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476C" w14:textId="2B6048D5" w:rsidR="0008013F" w:rsidRDefault="0027420F" w:rsidP="0027420F">
      <w:pPr>
        <w:pStyle w:val="Heading1"/>
        <w:jc w:val="center"/>
      </w:pPr>
      <w:r w:rsidRPr="0027420F">
        <w:t>Customer Churn Analysis — Internal Memo</w:t>
      </w:r>
    </w:p>
    <w:p w14:paraId="4B0A3609" w14:textId="77777777" w:rsidR="0027420F" w:rsidRPr="0027420F" w:rsidRDefault="0027420F" w:rsidP="0027420F">
      <w:pPr>
        <w:pStyle w:val="Heading2"/>
      </w:pPr>
      <w:r w:rsidRPr="0027420F">
        <w:t>Background</w:t>
      </w:r>
    </w:p>
    <w:p w14:paraId="61C7E078" w14:textId="77777777" w:rsidR="0027420F" w:rsidRPr="0027420F" w:rsidRDefault="0027420F" w:rsidP="0027420F">
      <w:r w:rsidRPr="0027420F">
        <w:t>Customer churn has become a growing concern over the past two years.</w:t>
      </w:r>
      <w:r w:rsidRPr="0027420F">
        <w:br/>
        <w:t>Understanding churn patterns is critical for improving retention strategies.</w:t>
      </w:r>
    </w:p>
    <w:p w14:paraId="1F9B145D" w14:textId="073FBC3A" w:rsidR="0027420F" w:rsidRDefault="0027420F" w:rsidP="0027420F">
      <w:pPr>
        <w:pStyle w:val="Heading2"/>
      </w:pPr>
      <w:r w:rsidRPr="0027420F">
        <w:t>Data Sources</w:t>
      </w:r>
    </w:p>
    <w:p w14:paraId="3E205ED3" w14:textId="77777777" w:rsidR="0027420F" w:rsidRPr="0027420F" w:rsidRDefault="0027420F" w:rsidP="0027420F">
      <w:r w:rsidRPr="0027420F">
        <w:t>The analysis is based on the following sources:</w:t>
      </w:r>
    </w:p>
    <w:p w14:paraId="7AE2AB9A" w14:textId="77777777" w:rsidR="0027420F" w:rsidRPr="0027420F" w:rsidRDefault="0027420F" w:rsidP="0027420F">
      <w:pPr>
        <w:numPr>
          <w:ilvl w:val="0"/>
          <w:numId w:val="2"/>
        </w:numPr>
      </w:pPr>
      <w:r w:rsidRPr="0027420F">
        <w:t>Monthly customer subscription records</w:t>
      </w:r>
    </w:p>
    <w:p w14:paraId="64DE22D0" w14:textId="77777777" w:rsidR="0027420F" w:rsidRPr="0027420F" w:rsidRDefault="0027420F" w:rsidP="0027420F">
      <w:pPr>
        <w:numPr>
          <w:ilvl w:val="0"/>
          <w:numId w:val="2"/>
        </w:numPr>
      </w:pPr>
      <w:r w:rsidRPr="0027420F">
        <w:t>Support ticket logs</w:t>
      </w:r>
    </w:p>
    <w:p w14:paraId="38EA66BF" w14:textId="77777777" w:rsidR="0027420F" w:rsidRPr="0027420F" w:rsidRDefault="0027420F" w:rsidP="0027420F">
      <w:pPr>
        <w:numPr>
          <w:ilvl w:val="0"/>
          <w:numId w:val="2"/>
        </w:numPr>
      </w:pPr>
      <w:r w:rsidRPr="0027420F">
        <w:t>Customer satisfaction survey results</w:t>
      </w:r>
    </w:p>
    <w:p w14:paraId="1374776B" w14:textId="77777777" w:rsidR="0027420F" w:rsidRPr="0027420F" w:rsidRDefault="0027420F" w:rsidP="0027420F">
      <w:r w:rsidRPr="0027420F">
        <w:t xml:space="preserve">Each data source contributes a different perspective on customer </w:t>
      </w:r>
      <w:proofErr w:type="spellStart"/>
      <w:r w:rsidRPr="0027420F">
        <w:t>behavior</w:t>
      </w:r>
      <w:proofErr w:type="spellEnd"/>
      <w:r w:rsidRPr="0027420F">
        <w:t>.</w:t>
      </w:r>
    </w:p>
    <w:p w14:paraId="4B13DE06" w14:textId="77777777" w:rsidR="0027420F" w:rsidRPr="0027420F" w:rsidRDefault="0027420F" w:rsidP="0027420F">
      <w:pPr>
        <w:pStyle w:val="Heading2"/>
      </w:pPr>
      <w:r w:rsidRPr="0027420F">
        <w:t>Key Findings</w:t>
      </w:r>
    </w:p>
    <w:p w14:paraId="54396E8F" w14:textId="77777777" w:rsidR="0027420F" w:rsidRPr="0027420F" w:rsidRDefault="0027420F" w:rsidP="0027420F">
      <w:r w:rsidRPr="0027420F">
        <w:t>The analysis identified several notable patterns:</w:t>
      </w:r>
    </w:p>
    <w:p w14:paraId="3A5350BF" w14:textId="77777777" w:rsidR="0027420F" w:rsidRPr="0027420F" w:rsidRDefault="0027420F" w:rsidP="0027420F">
      <w:pPr>
        <w:numPr>
          <w:ilvl w:val="0"/>
          <w:numId w:val="4"/>
        </w:numPr>
      </w:pPr>
      <w:r w:rsidRPr="0027420F">
        <w:t>Customers with unresolved support tickets churn at a higher rate</w:t>
      </w:r>
    </w:p>
    <w:p w14:paraId="294D7F56" w14:textId="77777777" w:rsidR="0027420F" w:rsidRPr="0027420F" w:rsidRDefault="0027420F" w:rsidP="0027420F">
      <w:pPr>
        <w:numPr>
          <w:ilvl w:val="0"/>
          <w:numId w:val="4"/>
        </w:numPr>
      </w:pPr>
      <w:r w:rsidRPr="0027420F">
        <w:t>Churn probability increases after three consecutive months of inactivity</w:t>
      </w:r>
    </w:p>
    <w:p w14:paraId="1D1AD8D1" w14:textId="77777777" w:rsidR="0027420F" w:rsidRPr="0027420F" w:rsidRDefault="0027420F" w:rsidP="0027420F">
      <w:pPr>
        <w:numPr>
          <w:ilvl w:val="0"/>
          <w:numId w:val="4"/>
        </w:numPr>
      </w:pPr>
      <w:r w:rsidRPr="0027420F">
        <w:t>High-value customers are less likely to churn</w:t>
      </w:r>
    </w:p>
    <w:p w14:paraId="56DD8FB0" w14:textId="77777777" w:rsidR="0027420F" w:rsidRPr="0027420F" w:rsidRDefault="0027420F" w:rsidP="0027420F">
      <w:pPr>
        <w:pStyle w:val="Heading2"/>
      </w:pPr>
      <w:r w:rsidRPr="0027420F">
        <w:t>Recommendations</w:t>
      </w:r>
    </w:p>
    <w:p w14:paraId="0CDE28F5" w14:textId="77777777" w:rsidR="0027420F" w:rsidRPr="0027420F" w:rsidRDefault="0027420F" w:rsidP="0027420F">
      <w:r w:rsidRPr="0027420F">
        <w:t>Based on the findings, the following actions are recommended:</w:t>
      </w:r>
    </w:p>
    <w:p w14:paraId="41D60690" w14:textId="77777777" w:rsidR="0027420F" w:rsidRPr="0027420F" w:rsidRDefault="0027420F" w:rsidP="0027420F">
      <w:pPr>
        <w:numPr>
          <w:ilvl w:val="0"/>
          <w:numId w:val="6"/>
        </w:numPr>
      </w:pPr>
      <w:r w:rsidRPr="0027420F">
        <w:t>Prioritize resolution of long-standing support tickets</w:t>
      </w:r>
    </w:p>
    <w:p w14:paraId="4AC687B2" w14:textId="77777777" w:rsidR="0027420F" w:rsidRPr="0027420F" w:rsidRDefault="0027420F" w:rsidP="0027420F">
      <w:pPr>
        <w:numPr>
          <w:ilvl w:val="0"/>
          <w:numId w:val="6"/>
        </w:numPr>
      </w:pPr>
      <w:r w:rsidRPr="0027420F">
        <w:t>Introduce engagement campaigns for inactive users</w:t>
      </w:r>
    </w:p>
    <w:p w14:paraId="3D509925" w14:textId="77777777" w:rsidR="0027420F" w:rsidRPr="0027420F" w:rsidRDefault="0027420F" w:rsidP="0027420F">
      <w:pPr>
        <w:numPr>
          <w:ilvl w:val="0"/>
          <w:numId w:val="6"/>
        </w:numPr>
      </w:pPr>
      <w:r w:rsidRPr="0027420F">
        <w:t>Develop loyalty incentives for high-value customers</w:t>
      </w:r>
    </w:p>
    <w:p w14:paraId="3EEDE818" w14:textId="77777777" w:rsidR="0027420F" w:rsidRPr="0027420F" w:rsidRDefault="0027420F" w:rsidP="0027420F"/>
    <w:sectPr w:rsidR="0027420F" w:rsidRPr="0027420F" w:rsidSect="00431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4F2"/>
    <w:multiLevelType w:val="multilevel"/>
    <w:tmpl w:val="0FB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7748"/>
    <w:multiLevelType w:val="multilevel"/>
    <w:tmpl w:val="9F7A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03EC6"/>
    <w:multiLevelType w:val="multilevel"/>
    <w:tmpl w:val="FE5CDA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B294E"/>
    <w:multiLevelType w:val="multilevel"/>
    <w:tmpl w:val="9C061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33FA3"/>
    <w:multiLevelType w:val="multilevel"/>
    <w:tmpl w:val="21A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05D53"/>
    <w:multiLevelType w:val="multilevel"/>
    <w:tmpl w:val="ED0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54623">
    <w:abstractNumId w:val="1"/>
  </w:num>
  <w:num w:numId="2" w16cid:durableId="1605304653">
    <w:abstractNumId w:val="4"/>
  </w:num>
  <w:num w:numId="3" w16cid:durableId="113908110">
    <w:abstractNumId w:val="3"/>
  </w:num>
  <w:num w:numId="4" w16cid:durableId="376047188">
    <w:abstractNumId w:val="0"/>
  </w:num>
  <w:num w:numId="5" w16cid:durableId="283006597">
    <w:abstractNumId w:val="2"/>
  </w:num>
  <w:num w:numId="6" w16cid:durableId="1836257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0F"/>
    <w:rsid w:val="0008013F"/>
    <w:rsid w:val="0027420F"/>
    <w:rsid w:val="00384E1E"/>
    <w:rsid w:val="003C3929"/>
    <w:rsid w:val="00431851"/>
    <w:rsid w:val="004370CF"/>
    <w:rsid w:val="008D72E9"/>
    <w:rsid w:val="00B90B7D"/>
    <w:rsid w:val="00C7706C"/>
    <w:rsid w:val="00CF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D1E3"/>
  <w15:chartTrackingRefBased/>
  <w15:docId w15:val="{C94C2637-9506-479B-B656-38D28C78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Islam</dc:creator>
  <cp:keywords/>
  <dc:description/>
  <cp:lastModifiedBy>Shahriar Islam</cp:lastModifiedBy>
  <cp:revision>1</cp:revision>
  <dcterms:created xsi:type="dcterms:W3CDTF">2025-12-22T20:15:00Z</dcterms:created>
  <dcterms:modified xsi:type="dcterms:W3CDTF">2025-12-22T20:17:00Z</dcterms:modified>
</cp:coreProperties>
</file>