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7"/>
        </w:rPr>
        <w:t> </w:t>
      </w:r>
      <w:r>
        <w:rPr/>
        <w:t>Base</w:t>
      </w:r>
      <w:r>
        <w:rPr>
          <w:spacing w:val="-8"/>
        </w:rPr>
        <w:t> </w:t>
      </w:r>
      <w:r>
        <w:rPr/>
        <w:t>Document:</w:t>
      </w:r>
      <w:r>
        <w:rPr>
          <w:spacing w:val="-8"/>
        </w:rPr>
        <w:t> </w:t>
      </w:r>
      <w:r>
        <w:rPr/>
        <w:t>Driving</w:t>
      </w:r>
      <w:r>
        <w:rPr>
          <w:spacing w:val="-7"/>
        </w:rPr>
        <w:t> </w:t>
      </w:r>
      <w:r>
        <w:rPr/>
        <w:t>Across</w:t>
      </w:r>
      <w:r>
        <w:rPr>
          <w:spacing w:val="-6"/>
        </w:rPr>
        <w:t> </w:t>
      </w:r>
      <w:r>
        <w:rPr/>
        <w:t>Borders</w:t>
      </w:r>
      <w:r>
        <w:rPr>
          <w:spacing w:val="-5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Boundaries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5"/>
          <w:sz w:val="24"/>
        </w:rPr>
        <w:t> </w:t>
      </w:r>
      <w:r>
        <w:rPr>
          <w:sz w:val="24"/>
        </w:rPr>
        <w:t>RealDealRide</w:t>
      </w:r>
      <w:r>
        <w:rPr>
          <w:spacing w:val="-5"/>
          <w:sz w:val="24"/>
        </w:rPr>
        <w:t> </w:t>
      </w:r>
      <w:r>
        <w:rPr>
          <w:sz w:val="24"/>
        </w:rPr>
        <w:t>Members</w:t>
      </w:r>
      <w:r>
        <w:rPr>
          <w:spacing w:val="-4"/>
          <w:sz w:val="24"/>
        </w:rPr>
        <w:t> </w:t>
      </w:r>
      <w:r>
        <w:rPr>
          <w:b/>
          <w:sz w:val="24"/>
        </w:rPr>
        <w:t>Purpose:</w:t>
      </w:r>
      <w:r>
        <w:rPr>
          <w:b/>
          <w:spacing w:val="-5"/>
          <w:sz w:val="24"/>
        </w:rPr>
        <w:t> </w:t>
      </w:r>
      <w:r>
        <w:rPr>
          <w:sz w:val="24"/>
        </w:rPr>
        <w:t>AI</w:t>
      </w:r>
      <w:r>
        <w:rPr>
          <w:spacing w:val="-8"/>
          <w:sz w:val="24"/>
        </w:rPr>
        <w:t> </w:t>
      </w:r>
      <w:r>
        <w:rPr>
          <w:sz w:val="24"/>
        </w:rPr>
        <w:t>Agent</w:t>
      </w:r>
      <w:r>
        <w:rPr>
          <w:spacing w:val="-5"/>
          <w:sz w:val="24"/>
        </w:rPr>
        <w:t> </w:t>
      </w:r>
      <w:r>
        <w:rPr>
          <w:sz w:val="24"/>
        </w:rPr>
        <w:t>Reference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Geographic Restrictions and Border Crossings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General</w:t>
      </w:r>
      <w:r>
        <w:rPr>
          <w:spacing w:val="-2"/>
        </w:rPr>
        <w:t> </w:t>
      </w:r>
      <w:r>
        <w:rPr/>
        <w:t>Driving</w:t>
      </w:r>
      <w:r>
        <w:rPr>
          <w:spacing w:val="-1"/>
        </w:rPr>
        <w:t> </w:t>
      </w:r>
      <w:r>
        <w:rPr>
          <w:spacing w:val="-2"/>
        </w:rPr>
        <w:t>Freedom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35" w:hanging="360"/>
        <w:jc w:val="left"/>
        <w:rPr>
          <w:sz w:val="24"/>
        </w:rPr>
      </w:pPr>
      <w:r>
        <w:rPr>
          <w:b/>
          <w:sz w:val="24"/>
        </w:rPr>
        <w:t>State &amp; Provincial Lines: </w:t>
      </w:r>
      <w:r>
        <w:rPr>
          <w:sz w:val="24"/>
        </w:rPr>
        <w:t>Members can drive a vehicle anywhere within the country where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started.</w:t>
      </w:r>
      <w:r>
        <w:rPr>
          <w:spacing w:val="-3"/>
          <w:sz w:val="24"/>
        </w:rPr>
        <w:t> </w:t>
      </w:r>
      <w:r>
        <w:rPr>
          <w:sz w:val="24"/>
        </w:rPr>
        <w:t>There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restrictions</w:t>
      </w:r>
      <w:r>
        <w:rPr>
          <w:b/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driving</w:t>
      </w:r>
      <w:r>
        <w:rPr>
          <w:spacing w:val="-3"/>
          <w:sz w:val="24"/>
        </w:rPr>
        <w:t> </w:t>
      </w:r>
      <w:r>
        <w:rPr>
          <w:sz w:val="24"/>
        </w:rPr>
        <w:t>across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lines</w:t>
      </w:r>
      <w:r>
        <w:rPr>
          <w:spacing w:val="-3"/>
          <w:sz w:val="24"/>
        </w:rPr>
        <w:t> </w:t>
      </w:r>
      <w:r>
        <w:rPr>
          <w:sz w:val="24"/>
        </w:rPr>
        <w:t>(USA)</w:t>
      </w:r>
      <w:r>
        <w:rPr>
          <w:spacing w:val="-5"/>
          <w:sz w:val="24"/>
        </w:rPr>
        <w:t> </w:t>
      </w:r>
      <w:r>
        <w:rPr>
          <w:sz w:val="24"/>
        </w:rPr>
        <w:t>or provincial borders (Canada).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730" w:hanging="360"/>
        <w:jc w:val="left"/>
        <w:rPr>
          <w:sz w:val="24"/>
        </w:rPr>
      </w:pPr>
      <w:r>
        <w:rPr>
          <w:b/>
          <w:sz w:val="24"/>
        </w:rPr>
        <w:t>Owner Restrictions: </w:t>
      </w:r>
      <w:r>
        <w:rPr>
          <w:sz w:val="24"/>
        </w:rPr>
        <w:t>Owners are </w:t>
      </w:r>
      <w:r>
        <w:rPr>
          <w:b/>
          <w:sz w:val="24"/>
        </w:rPr>
        <w:t>not permitted </w:t>
      </w:r>
      <w:r>
        <w:rPr>
          <w:sz w:val="24"/>
        </w:rPr>
        <w:t>to place their own geographic restrictions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"Must</w:t>
      </w:r>
      <w:r>
        <w:rPr>
          <w:spacing w:val="-3"/>
          <w:sz w:val="24"/>
        </w:rPr>
        <w:t> </w:t>
      </w:r>
      <w:r>
        <w:rPr>
          <w:sz w:val="24"/>
        </w:rPr>
        <w:t>stay</w:t>
      </w:r>
      <w:r>
        <w:rPr>
          <w:spacing w:val="-3"/>
          <w:sz w:val="24"/>
        </w:rPr>
        <w:t> </w:t>
      </w:r>
      <w:r>
        <w:rPr>
          <w:sz w:val="24"/>
        </w:rPr>
        <w:t>within</w:t>
      </w:r>
      <w:r>
        <w:rPr>
          <w:spacing w:val="-3"/>
          <w:sz w:val="24"/>
        </w:rPr>
        <w:t> </w:t>
      </w:r>
      <w:r>
        <w:rPr>
          <w:sz w:val="24"/>
        </w:rPr>
        <w:t>50</w:t>
      </w:r>
      <w:r>
        <w:rPr>
          <w:spacing w:val="-3"/>
          <w:sz w:val="24"/>
        </w:rPr>
        <w:t> </w:t>
      </w:r>
      <w:r>
        <w:rPr>
          <w:sz w:val="24"/>
        </w:rPr>
        <w:t>miles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city").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such</w:t>
      </w:r>
      <w:r>
        <w:rPr>
          <w:spacing w:val="-3"/>
          <w:sz w:val="24"/>
        </w:rPr>
        <w:t> </w:t>
      </w:r>
      <w:r>
        <w:rPr>
          <w:sz w:val="24"/>
        </w:rPr>
        <w:t>restriction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 violation of RealDealRide terms.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Country-Specific</w:t>
      </w:r>
      <w:r>
        <w:rPr>
          <w:spacing w:val="-3"/>
        </w:rPr>
        <w:t> </w:t>
      </w:r>
      <w:r>
        <w:rPr/>
        <w:t>Border</w:t>
      </w:r>
      <w:r>
        <w:rPr>
          <w:spacing w:val="-3"/>
        </w:rPr>
        <w:t> </w:t>
      </w:r>
      <w:r>
        <w:rPr>
          <w:spacing w:val="-2"/>
        </w:rPr>
        <w:t>Rules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USA &amp;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Canada: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b/>
          <w:sz w:val="24"/>
        </w:rPr>
        <w:t>Allowed:</w:t>
      </w:r>
      <w:r>
        <w:rPr>
          <w:b/>
          <w:spacing w:val="-3"/>
          <w:sz w:val="24"/>
        </w:rPr>
        <w:t> </w:t>
      </w:r>
      <w:r>
        <w:rPr>
          <w:sz w:val="24"/>
        </w:rPr>
        <w:t>Members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1"/>
          <w:sz w:val="24"/>
        </w:rPr>
        <w:t> </w:t>
      </w:r>
      <w:r>
        <w:rPr>
          <w:sz w:val="24"/>
        </w:rPr>
        <w:t>drive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vehicle</w:t>
      </w:r>
      <w:r>
        <w:rPr>
          <w:spacing w:val="-2"/>
          <w:sz w:val="24"/>
        </w:rPr>
        <w:t> </w:t>
      </w:r>
      <w:r>
        <w:rPr>
          <w:sz w:val="24"/>
        </w:rPr>
        <w:t>booked in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US or</w:t>
      </w:r>
      <w:r>
        <w:rPr>
          <w:spacing w:val="-1"/>
          <w:sz w:val="24"/>
        </w:rPr>
        <w:t> </w:t>
      </w:r>
      <w:r>
        <w:rPr>
          <w:sz w:val="24"/>
        </w:rPr>
        <w:t>Canada across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Heading2"/>
        <w:spacing w:line="272" w:lineRule="exact"/>
        <w:ind w:left="1540" w:firstLine="0"/>
        <w:rPr>
          <w:b w:val="0"/>
        </w:rPr>
      </w:pPr>
      <w:r>
        <w:rPr/>
        <w:t>US-Canadian </w:t>
      </w:r>
      <w:r>
        <w:rPr>
          <w:spacing w:val="-2"/>
        </w:rPr>
        <w:t>border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2" w:lineRule="auto" w:before="6" w:after="0"/>
        <w:ind w:left="1540" w:right="355" w:hanging="360"/>
        <w:jc w:val="left"/>
        <w:rPr>
          <w:sz w:val="24"/>
        </w:rPr>
      </w:pPr>
      <w:r>
        <w:rPr>
          <w:b/>
          <w:sz w:val="24"/>
        </w:rPr>
        <w:t>Prohibited: </w:t>
      </w:r>
      <w:r>
        <w:rPr>
          <w:sz w:val="24"/>
        </w:rPr>
        <w:t>Vehicles may </w:t>
      </w:r>
      <w:r>
        <w:rPr>
          <w:b/>
          <w:sz w:val="24"/>
        </w:rPr>
        <w:t>never </w:t>
      </w:r>
      <w:r>
        <w:rPr>
          <w:sz w:val="24"/>
        </w:rPr>
        <w:t>cross the </w:t>
      </w:r>
      <w:r>
        <w:rPr>
          <w:b/>
          <w:sz w:val="24"/>
        </w:rPr>
        <w:t>US-Mexico border</w:t>
      </w:r>
      <w:r>
        <w:rPr>
          <w:sz w:val="24"/>
        </w:rPr>
        <w:t>. Driving into Mexico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void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protection</w:t>
      </w:r>
      <w:r>
        <w:rPr>
          <w:spacing w:val="-4"/>
          <w:sz w:val="24"/>
        </w:rPr>
        <w:t> </w:t>
      </w:r>
      <w:r>
        <w:rPr>
          <w:sz w:val="24"/>
        </w:rPr>
        <w:t>plans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result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immediate</w:t>
      </w:r>
      <w:r>
        <w:rPr>
          <w:spacing w:val="-5"/>
          <w:sz w:val="24"/>
        </w:rPr>
        <w:t> </w:t>
      </w:r>
      <w:r>
        <w:rPr>
          <w:sz w:val="24"/>
        </w:rPr>
        <w:t>account</w:t>
      </w:r>
      <w:r>
        <w:rPr>
          <w:spacing w:val="-4"/>
          <w:sz w:val="24"/>
        </w:rPr>
        <w:t> </w:t>
      </w:r>
      <w:r>
        <w:rPr>
          <w:sz w:val="24"/>
        </w:rPr>
        <w:t>removal.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2" w:after="0"/>
        <w:ind w:left="820" w:right="572" w:hanging="360"/>
        <w:jc w:val="left"/>
        <w:rPr>
          <w:sz w:val="24"/>
        </w:rPr>
      </w:pPr>
      <w:r>
        <w:rPr>
          <w:b/>
          <w:sz w:val="24"/>
        </w:rPr>
        <w:t>Australia:</w:t>
      </w:r>
      <w:r>
        <w:rPr>
          <w:b/>
          <w:spacing w:val="-5"/>
          <w:sz w:val="24"/>
        </w:rPr>
        <w:t> </w:t>
      </w:r>
      <w:r>
        <w:rPr>
          <w:sz w:val="24"/>
        </w:rPr>
        <w:t>Vehicles</w:t>
      </w:r>
      <w:r>
        <w:rPr>
          <w:spacing w:val="-4"/>
          <w:sz w:val="24"/>
        </w:rPr>
        <w:t> </w:t>
      </w:r>
      <w:r>
        <w:rPr>
          <w:sz w:val="24"/>
        </w:rPr>
        <w:t>booked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Australia</w:t>
      </w:r>
      <w:r>
        <w:rPr>
          <w:spacing w:val="-5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remain</w:t>
      </w:r>
      <w:r>
        <w:rPr>
          <w:spacing w:val="-4"/>
          <w:sz w:val="24"/>
        </w:rPr>
        <w:t> </w:t>
      </w:r>
      <w:r>
        <w:rPr>
          <w:sz w:val="24"/>
        </w:rPr>
        <w:t>within</w:t>
      </w:r>
      <w:r>
        <w:rPr>
          <w:spacing w:val="-4"/>
          <w:sz w:val="24"/>
        </w:rPr>
        <w:t> </w:t>
      </w:r>
      <w:r>
        <w:rPr>
          <w:sz w:val="24"/>
        </w:rPr>
        <w:t>Australia.</w:t>
      </w:r>
      <w:r>
        <w:rPr>
          <w:spacing w:val="-4"/>
          <w:sz w:val="24"/>
        </w:rPr>
        <w:t> </w:t>
      </w:r>
      <w:r>
        <w:rPr>
          <w:sz w:val="24"/>
        </w:rPr>
        <w:t>There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no other geographic restrictions within the country.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27" w:hanging="360"/>
        <w:jc w:val="left"/>
        <w:rPr>
          <w:sz w:val="24"/>
        </w:rPr>
      </w:pPr>
      <w:r>
        <w:rPr>
          <w:b/>
          <w:sz w:val="24"/>
        </w:rPr>
        <w:t>Europe (France): </w:t>
      </w:r>
      <w:r>
        <w:rPr>
          <w:sz w:val="24"/>
        </w:rPr>
        <w:t>Vehicles booked in France can be driven into: Andorra, Belgium, Germany,</w:t>
      </w:r>
      <w:r>
        <w:rPr>
          <w:spacing w:val="-4"/>
          <w:sz w:val="24"/>
        </w:rPr>
        <w:t> </w:t>
      </w:r>
      <w:r>
        <w:rPr>
          <w:sz w:val="24"/>
        </w:rPr>
        <w:t>Italy,</w:t>
      </w:r>
      <w:r>
        <w:rPr>
          <w:spacing w:val="-5"/>
          <w:sz w:val="24"/>
        </w:rPr>
        <w:t> </w:t>
      </w:r>
      <w:r>
        <w:rPr>
          <w:sz w:val="24"/>
        </w:rPr>
        <w:t>Luxembourg,</w:t>
      </w:r>
      <w:r>
        <w:rPr>
          <w:spacing w:val="-6"/>
          <w:sz w:val="24"/>
        </w:rPr>
        <w:t> </w:t>
      </w:r>
      <w:r>
        <w:rPr>
          <w:sz w:val="24"/>
        </w:rPr>
        <w:t>Monaco,</w:t>
      </w:r>
      <w:r>
        <w:rPr>
          <w:spacing w:val="-5"/>
          <w:sz w:val="24"/>
        </w:rPr>
        <w:t> </w:t>
      </w:r>
      <w:r>
        <w:rPr>
          <w:sz w:val="24"/>
        </w:rPr>
        <w:t>Netherlands,</w:t>
      </w:r>
      <w:r>
        <w:rPr>
          <w:spacing w:val="-5"/>
          <w:sz w:val="24"/>
        </w:rPr>
        <w:t> </w:t>
      </w:r>
      <w:r>
        <w:rPr>
          <w:sz w:val="24"/>
        </w:rPr>
        <w:t>Portugal,</w:t>
      </w:r>
      <w:r>
        <w:rPr>
          <w:spacing w:val="-5"/>
          <w:sz w:val="24"/>
        </w:rPr>
        <w:t> </w:t>
      </w:r>
      <w:r>
        <w:rPr>
          <w:sz w:val="24"/>
        </w:rPr>
        <w:t>Spain,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Switzerland.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218" w:hanging="360"/>
        <w:jc w:val="left"/>
        <w:rPr>
          <w:sz w:val="24"/>
        </w:rPr>
      </w:pPr>
      <w:r>
        <w:rPr>
          <w:b/>
          <w:sz w:val="24"/>
        </w:rPr>
        <w:t>United Kingdom: </w:t>
      </w:r>
      <w:r>
        <w:rPr>
          <w:sz w:val="24"/>
        </w:rPr>
        <w:t>Vehicles booked in the UK can be driven in Great Britain, Northern Ireland,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Isle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Man,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Channel</w:t>
      </w:r>
      <w:r>
        <w:rPr>
          <w:spacing w:val="-2"/>
          <w:sz w:val="24"/>
        </w:rPr>
        <w:t> </w:t>
      </w:r>
      <w:r>
        <w:rPr>
          <w:sz w:val="24"/>
        </w:rPr>
        <w:t>Islands.</w:t>
      </w:r>
      <w:r>
        <w:rPr>
          <w:spacing w:val="-2"/>
          <w:sz w:val="24"/>
        </w:rPr>
        <w:t> </w:t>
      </w:r>
      <w:r>
        <w:rPr>
          <w:sz w:val="24"/>
        </w:rPr>
        <w:t>Travel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EU,</w:t>
      </w:r>
      <w:r>
        <w:rPr>
          <w:spacing w:val="-3"/>
          <w:sz w:val="24"/>
        </w:rPr>
        <w:t> </w:t>
      </w:r>
      <w:r>
        <w:rPr>
          <w:sz w:val="24"/>
        </w:rPr>
        <w:t>Iceland,</w:t>
      </w:r>
      <w:r>
        <w:rPr>
          <w:spacing w:val="-4"/>
          <w:sz w:val="24"/>
        </w:rPr>
        <w:t> </w:t>
      </w:r>
      <w:r>
        <w:rPr>
          <w:sz w:val="24"/>
        </w:rPr>
        <w:t>Norway,</w:t>
      </w:r>
      <w:r>
        <w:rPr>
          <w:spacing w:val="-4"/>
          <w:sz w:val="24"/>
        </w:rPr>
        <w:t> </w:t>
      </w:r>
      <w:r>
        <w:rPr>
          <w:sz w:val="24"/>
        </w:rPr>
        <w:t>or Switzerland is only permitted with </w:t>
      </w:r>
      <w:r>
        <w:rPr>
          <w:b/>
          <w:sz w:val="24"/>
        </w:rPr>
        <w:t>Owner approval </w:t>
      </w:r>
      <w:r>
        <w:rPr>
          <w:sz w:val="24"/>
        </w:rPr>
        <w:t>and specific insurance documentation requested in advance.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Member</w:t>
      </w:r>
      <w:r>
        <w:rPr>
          <w:spacing w:val="-4"/>
        </w:rPr>
        <w:t> </w:t>
      </w:r>
      <w:r>
        <w:rPr/>
        <w:t>Responsibilities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Borders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If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Member</w:t>
      </w:r>
      <w:r>
        <w:rPr>
          <w:spacing w:val="-1"/>
        </w:rPr>
        <w:t> </w:t>
      </w:r>
      <w:r>
        <w:rPr/>
        <w:t>plans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cross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national</w:t>
      </w:r>
      <w:r>
        <w:rPr>
          <w:spacing w:val="-1"/>
        </w:rPr>
        <w:t> </w:t>
      </w:r>
      <w:r>
        <w:rPr/>
        <w:t>border (e.g.,</w:t>
      </w:r>
      <w:r>
        <w:rPr>
          <w:spacing w:val="1"/>
        </w:rPr>
        <w:t> </w:t>
      </w:r>
      <w:r>
        <w:rPr/>
        <w:t>US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Canada),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>
          <w:spacing w:val="-2"/>
        </w:rPr>
        <w:t>should: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Check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Documents:</w:t>
      </w:r>
      <w:r>
        <w:rPr>
          <w:b/>
          <w:spacing w:val="-1"/>
          <w:sz w:val="24"/>
        </w:rPr>
        <w:t> </w:t>
      </w:r>
      <w:r>
        <w:rPr>
          <w:sz w:val="24"/>
        </w:rPr>
        <w:t>Ensure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1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</w:t>
      </w:r>
      <w:r>
        <w:rPr>
          <w:sz w:val="24"/>
        </w:rPr>
        <w:t>left</w:t>
      </w:r>
      <w:r>
        <w:rPr>
          <w:spacing w:val="-1"/>
          <w:sz w:val="24"/>
        </w:rPr>
        <w:t> </w:t>
      </w:r>
      <w:r>
        <w:rPr>
          <w:sz w:val="24"/>
        </w:rPr>
        <w:t>a copy 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vehicle’s</w:t>
      </w:r>
      <w:r>
        <w:rPr>
          <w:spacing w:val="-1"/>
          <w:sz w:val="24"/>
        </w:rPr>
        <w:t> </w:t>
      </w:r>
      <w:r>
        <w:rPr>
          <w:b/>
          <w:sz w:val="24"/>
        </w:rPr>
        <w:t>Registration</w:t>
      </w:r>
      <w:r>
        <w:rPr>
          <w:b/>
          <w:spacing w:val="1"/>
          <w:sz w:val="24"/>
        </w:rPr>
        <w:t> </w:t>
      </w:r>
      <w:r>
        <w:rPr>
          <w:spacing w:val="-5"/>
          <w:sz w:val="24"/>
        </w:rPr>
        <w:t>and</w:t>
      </w:r>
    </w:p>
    <w:p>
      <w:pPr>
        <w:spacing w:before="0"/>
        <w:ind w:left="820" w:right="0" w:firstLine="0"/>
        <w:jc w:val="left"/>
        <w:rPr>
          <w:sz w:val="24"/>
        </w:rPr>
      </w:pPr>
      <w:r>
        <w:rPr>
          <w:b/>
          <w:sz w:val="24"/>
        </w:rPr>
        <w:t>Insurance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Card</w:t>
      </w:r>
      <w:r>
        <w:rPr>
          <w:b/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glove </w:t>
      </w:r>
      <w:r>
        <w:rPr>
          <w:spacing w:val="-4"/>
          <w:sz w:val="24"/>
        </w:rPr>
        <w:t>box.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45" w:hanging="360"/>
        <w:jc w:val="left"/>
        <w:rPr>
          <w:sz w:val="24"/>
        </w:rPr>
      </w:pPr>
      <w:r>
        <w:rPr>
          <w:b/>
          <w:sz w:val="24"/>
        </w:rPr>
        <w:t>Carry the Agreement: </w:t>
      </w:r>
      <w:r>
        <w:rPr>
          <w:sz w:val="24"/>
        </w:rPr>
        <w:t>Download or print the </w:t>
      </w:r>
      <w:r>
        <w:rPr>
          <w:b/>
          <w:sz w:val="24"/>
        </w:rPr>
        <w:t>Car Sharing Agreement </w:t>
      </w:r>
      <w:r>
        <w:rPr>
          <w:sz w:val="24"/>
        </w:rPr>
        <w:t>from the RealDealRide</w:t>
      </w:r>
      <w:r>
        <w:rPr>
          <w:spacing w:val="-3"/>
          <w:sz w:val="24"/>
        </w:rPr>
        <w:t> </w:t>
      </w:r>
      <w:r>
        <w:rPr>
          <w:sz w:val="24"/>
        </w:rPr>
        <w:t>app.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border</w:t>
      </w:r>
      <w:r>
        <w:rPr>
          <w:spacing w:val="-3"/>
          <w:sz w:val="24"/>
        </w:rPr>
        <w:t> </w:t>
      </w:r>
      <w:r>
        <w:rPr>
          <w:sz w:val="24"/>
        </w:rPr>
        <w:t>officer</w:t>
      </w:r>
      <w:r>
        <w:rPr>
          <w:spacing w:val="-2"/>
          <w:sz w:val="24"/>
        </w:rPr>
        <w:t> </w:t>
      </w:r>
      <w:r>
        <w:rPr>
          <w:sz w:val="24"/>
        </w:rPr>
        <w:t>asks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proof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permission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drive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vehicle, this document serves as official authorization.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36" w:hanging="360"/>
        <w:jc w:val="left"/>
        <w:rPr>
          <w:sz w:val="24"/>
        </w:rPr>
      </w:pPr>
      <w:r>
        <w:rPr>
          <w:b/>
          <w:sz w:val="24"/>
        </w:rPr>
        <w:t>Notify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Owner:</w:t>
      </w:r>
      <w:r>
        <w:rPr>
          <w:b/>
          <w:spacing w:val="-3"/>
          <w:sz w:val="24"/>
        </w:rPr>
        <w:t> </w:t>
      </w:r>
      <w:r>
        <w:rPr>
          <w:sz w:val="24"/>
        </w:rPr>
        <w:t>While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strictly</w:t>
      </w:r>
      <w:r>
        <w:rPr>
          <w:spacing w:val="-3"/>
          <w:sz w:val="24"/>
        </w:rPr>
        <w:t> </w:t>
      </w:r>
      <w:r>
        <w:rPr>
          <w:sz w:val="24"/>
        </w:rPr>
        <w:t>required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US/Canada</w:t>
      </w:r>
      <w:r>
        <w:rPr>
          <w:spacing w:val="-4"/>
          <w:sz w:val="24"/>
        </w:rPr>
        <w:t> </w:t>
      </w:r>
      <w:r>
        <w:rPr>
          <w:sz w:val="24"/>
        </w:rPr>
        <w:t>crossings,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courtesy to inform the </w:t>
      </w:r>
      <w:r>
        <w:rPr>
          <w:b/>
          <w:sz w:val="24"/>
        </w:rPr>
        <w:t>Owner </w:t>
      </w:r>
      <w:r>
        <w:rPr>
          <w:sz w:val="24"/>
        </w:rPr>
        <w:t>via app messaging if you plan a long-distance cross-border trip.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Prohibited</w:t>
      </w:r>
      <w:r>
        <w:rPr>
          <w:spacing w:val="-2"/>
        </w:rPr>
        <w:t> </w:t>
      </w:r>
      <w:r>
        <w:rPr/>
        <w:t>Uses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Penalties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47" w:hanging="360"/>
        <w:jc w:val="left"/>
        <w:rPr>
          <w:sz w:val="24"/>
        </w:rPr>
      </w:pPr>
      <w:r>
        <w:rPr>
          <w:b/>
          <w:sz w:val="24"/>
        </w:rPr>
        <w:t>Off-Roading:</w:t>
      </w:r>
      <w:r>
        <w:rPr>
          <w:b/>
          <w:spacing w:val="-5"/>
          <w:sz w:val="24"/>
        </w:rPr>
        <w:t> </w:t>
      </w:r>
      <w:r>
        <w:rPr>
          <w:sz w:val="24"/>
        </w:rPr>
        <w:t>Driving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unpaved</w:t>
      </w:r>
      <w:r>
        <w:rPr>
          <w:spacing w:val="-4"/>
          <w:sz w:val="24"/>
        </w:rPr>
        <w:t> </w:t>
      </w:r>
      <w:r>
        <w:rPr>
          <w:sz w:val="24"/>
        </w:rPr>
        <w:t>roads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prohibited,</w:t>
      </w:r>
      <w:r>
        <w:rPr>
          <w:spacing w:val="-4"/>
          <w:sz w:val="24"/>
        </w:rPr>
        <w:t> </w:t>
      </w:r>
      <w:r>
        <w:rPr>
          <w:sz w:val="24"/>
        </w:rPr>
        <w:t>even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destination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in another state/country.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4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Violation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Consequences: </w:t>
      </w:r>
      <w:r>
        <w:rPr>
          <w:sz w:val="24"/>
        </w:rPr>
        <w:t>Crossing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prohibited</w:t>
      </w:r>
      <w:r>
        <w:rPr>
          <w:spacing w:val="-2"/>
          <w:sz w:val="24"/>
        </w:rPr>
        <w:t> </w:t>
      </w:r>
      <w:r>
        <w:rPr>
          <w:sz w:val="24"/>
        </w:rPr>
        <w:t>border</w:t>
      </w:r>
      <w:r>
        <w:rPr>
          <w:spacing w:val="-1"/>
          <w:sz w:val="24"/>
        </w:rPr>
        <w:t> </w:t>
      </w:r>
      <w:r>
        <w:rPr>
          <w:sz w:val="24"/>
        </w:rPr>
        <w:t>(like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Mexican</w:t>
      </w:r>
      <w:r>
        <w:rPr>
          <w:spacing w:val="-1"/>
          <w:sz w:val="24"/>
        </w:rPr>
        <w:t> </w:t>
      </w:r>
      <w:r>
        <w:rPr>
          <w:sz w:val="24"/>
        </w:rPr>
        <w:t>border)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will:</w:t>
      </w:r>
    </w:p>
    <w:p>
      <w:pPr>
        <w:pStyle w:val="ListParagraph"/>
        <w:numPr>
          <w:ilvl w:val="0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Void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Member’s</w:t>
      </w:r>
      <w:r>
        <w:rPr>
          <w:spacing w:val="-2"/>
          <w:sz w:val="24"/>
        </w:rPr>
        <w:t> </w:t>
      </w:r>
      <w:r>
        <w:rPr>
          <w:sz w:val="24"/>
        </w:rPr>
        <w:t>protection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plan.</w:t>
      </w:r>
    </w:p>
    <w:p>
      <w:pPr>
        <w:pStyle w:val="ListParagraph"/>
        <w:numPr>
          <w:ilvl w:val="0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Member</w:t>
      </w:r>
      <w:r>
        <w:rPr>
          <w:spacing w:val="-1"/>
          <w:sz w:val="24"/>
        </w:rPr>
        <w:t> </w:t>
      </w:r>
      <w:r>
        <w:rPr>
          <w:sz w:val="24"/>
        </w:rPr>
        <w:t>fully liable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3"/>
          <w:sz w:val="24"/>
        </w:rPr>
        <w:t> </w:t>
      </w:r>
      <w:r>
        <w:rPr>
          <w:sz w:val="24"/>
        </w:rPr>
        <w:t>value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vehicle.</w:t>
      </w:r>
    </w:p>
    <w:p>
      <w:pPr>
        <w:pStyle w:val="ListParagraph"/>
        <w:numPr>
          <w:ilvl w:val="0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Result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permanent</w:t>
      </w:r>
      <w:r>
        <w:rPr>
          <w:spacing w:val="-1"/>
          <w:sz w:val="24"/>
        </w:rPr>
        <w:t> </w:t>
      </w:r>
      <w:r>
        <w:rPr>
          <w:sz w:val="24"/>
        </w:rPr>
        <w:t>ban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RealDealRide </w:t>
      </w:r>
      <w:r>
        <w:rPr>
          <w:spacing w:val="-2"/>
          <w:sz w:val="24"/>
        </w:rPr>
        <w:t>platform.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302319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4688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104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drive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Seattle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Vancouver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weekend?"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"Yes!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</w:t>
      </w:r>
      <w:r>
        <w:rPr>
          <w:i/>
          <w:sz w:val="24"/>
        </w:rPr>
        <w:t> a RealDealRide Member, you can drive across the US-Canada border. Just make sure the vehicle registration and insurance are in the car, and have your digital Car Sharing Agreement ready to show at the border."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68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"The Owner says I'm not allowed to leave the state. Is that true?" </w:t>
      </w:r>
      <w:r>
        <w:rPr>
          <w:b/>
          <w:sz w:val="24"/>
        </w:rPr>
        <w:t>AI Agent: </w:t>
      </w:r>
      <w:r>
        <w:rPr>
          <w:i/>
          <w:sz w:val="24"/>
        </w:rPr>
        <w:t>"Actually,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no.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RealDealRide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allows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drive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anywhere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within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country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where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your</w:t>
      </w:r>
      <w:r>
        <w:rPr>
          <w:i/>
          <w:sz w:val="24"/>
        </w:rPr>
        <w:t> trip started. Owners cannot place individual restrictions on driving across state or provincial </w:t>
      </w:r>
      <w:r>
        <w:rPr>
          <w:i/>
          <w:spacing w:val="-2"/>
          <w:sz w:val="24"/>
        </w:rPr>
        <w:t>lines."</w:t>
      </w:r>
    </w:p>
    <w:p>
      <w:pPr>
        <w:pStyle w:val="BodyText"/>
        <w:spacing w:before="4"/>
        <w:rPr>
          <w:i/>
        </w:rPr>
      </w:pPr>
    </w:p>
    <w:p>
      <w:pPr>
        <w:spacing w:before="1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"Can I take the car into Mexico if I pay extra?" </w:t>
      </w:r>
      <w:r>
        <w:rPr>
          <w:b/>
          <w:sz w:val="24"/>
        </w:rPr>
        <w:t>AI Agent: </w:t>
      </w:r>
      <w:r>
        <w:rPr>
          <w:i/>
          <w:sz w:val="24"/>
        </w:rPr>
        <w:t>"No. For safety and</w:t>
      </w:r>
      <w:r>
        <w:rPr>
          <w:i/>
          <w:sz w:val="24"/>
        </w:rPr>
        <w:t> insurance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reasons,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RealDealRide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vehicles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are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strictly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prohibited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crossing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US-Mexico border. Doing so would void your protection coverage."</w:t>
      </w:r>
    </w:p>
    <w:sectPr>
      <w:pgSz w:w="12240" w:h="15840"/>
      <w:pgMar w:top="1360" w:bottom="280" w:left="1340" w:right="1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5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3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5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2026-05-14T00:55:00Z</dcterms:created>
  <dcterms:modified xsi:type="dcterms:W3CDTF">2026-05-14T00:55:00Z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