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6"/>
        </w:rPr>
        <w:t> </w:t>
      </w:r>
      <w:r>
        <w:rPr/>
        <w:t>Paying</w:t>
      </w:r>
      <w:r>
        <w:rPr>
          <w:spacing w:val="-5"/>
        </w:rPr>
        <w:t> </w:t>
      </w:r>
      <w:r>
        <w:rPr/>
        <w:t>Over</w:t>
      </w:r>
      <w:r>
        <w:rPr>
          <w:spacing w:val="-9"/>
        </w:rPr>
        <w:t> </w:t>
      </w:r>
      <w:r>
        <w:rPr/>
        <w:t>Time</w:t>
      </w:r>
      <w:r>
        <w:rPr>
          <w:spacing w:val="-6"/>
        </w:rPr>
        <w:t> </w:t>
      </w:r>
      <w:r>
        <w:rPr>
          <w:spacing w:val="-2"/>
        </w:rPr>
        <w:t>(Financing)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 for</w:t>
      </w:r>
      <w:r>
        <w:rPr>
          <w:spacing w:val="-3"/>
        </w:rPr>
        <w:t> </w:t>
      </w:r>
      <w:r>
        <w:rPr/>
        <w:t>financing</w:t>
      </w:r>
      <w:r>
        <w:rPr>
          <w:spacing w:val="-1"/>
        </w:rPr>
        <w:t> </w:t>
      </w:r>
      <w:r>
        <w:rPr/>
        <w:t>trips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Affirm,</w:t>
      </w:r>
      <w:r>
        <w:rPr>
          <w:spacing w:val="-1"/>
        </w:rPr>
        <w:t> </w:t>
      </w:r>
      <w:r>
        <w:rPr/>
        <w:t>Afterpay,</w:t>
      </w:r>
      <w:r>
        <w:rPr>
          <w:spacing w:val="-1"/>
        </w:rPr>
        <w:t> </w:t>
      </w:r>
      <w:r>
        <w:rPr/>
        <w:t>or</w:t>
      </w:r>
      <w:r>
        <w:rPr>
          <w:spacing w:val="1"/>
        </w:rPr>
        <w:t> </w:t>
      </w:r>
      <w:r>
        <w:rPr>
          <w:spacing w:val="-2"/>
        </w:rPr>
        <w:t>Klarna.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Eligibility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Financing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614"/>
      </w:pPr>
      <w:r>
        <w:rPr/>
        <w:t>Members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pay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trip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installments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booking</w:t>
      </w:r>
      <w:r>
        <w:rPr>
          <w:spacing w:val="-3"/>
        </w:rPr>
        <w:t> </w:t>
      </w:r>
      <w:r>
        <w:rPr/>
        <w:t>meets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specific </w:t>
      </w:r>
      <w:r>
        <w:rPr>
          <w:spacing w:val="-2"/>
        </w:rPr>
        <w:t>criteria: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Trip Length: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must be </w:t>
      </w:r>
      <w:r>
        <w:rPr>
          <w:b/>
          <w:sz w:val="24"/>
        </w:rPr>
        <w:t>30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days or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fewer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Schedule: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must end within</w:t>
      </w:r>
      <w:r>
        <w:rPr>
          <w:spacing w:val="-1"/>
          <w:sz w:val="24"/>
        </w:rPr>
        <w:t> </w:t>
      </w:r>
      <w:r>
        <w:rPr>
          <w:sz w:val="24"/>
        </w:rPr>
        <w:t>120 days of</w:t>
      </w:r>
      <w:r>
        <w:rPr>
          <w:spacing w:val="-2"/>
          <w:sz w:val="24"/>
        </w:rPr>
        <w:t> </w:t>
      </w:r>
      <w:r>
        <w:rPr>
          <w:sz w:val="24"/>
        </w:rPr>
        <w:t>the start </w:t>
      </w:r>
      <w:r>
        <w:rPr>
          <w:spacing w:val="-2"/>
          <w:sz w:val="24"/>
        </w:rPr>
        <w:t>date.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Deposit:</w:t>
      </w:r>
      <w:r>
        <w:rPr>
          <w:b/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1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> </w:t>
      </w:r>
      <w:r>
        <w:rPr>
          <w:sz w:val="24"/>
        </w:rPr>
        <w:t>require</w:t>
      </w:r>
      <w:r>
        <w:rPr>
          <w:spacing w:val="-1"/>
          <w:sz w:val="24"/>
        </w:rPr>
        <w:t> </w:t>
      </w:r>
      <w:r>
        <w:rPr>
          <w:sz w:val="24"/>
        </w:rPr>
        <w:t>a security </w:t>
      </w:r>
      <w:r>
        <w:rPr>
          <w:spacing w:val="-2"/>
          <w:sz w:val="24"/>
        </w:rPr>
        <w:t>deposit.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Location:</w:t>
      </w:r>
      <w:r>
        <w:rPr>
          <w:b/>
          <w:spacing w:val="-2"/>
          <w:sz w:val="24"/>
        </w:rPr>
        <w:t> </w:t>
      </w:r>
      <w:r>
        <w:rPr>
          <w:sz w:val="24"/>
        </w:rPr>
        <w:t>Currently</w:t>
      </w:r>
      <w:r>
        <w:rPr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b/>
          <w:sz w:val="24"/>
        </w:rPr>
        <w:t>US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Members </w:t>
      </w:r>
      <w:r>
        <w:rPr>
          <w:b/>
          <w:spacing w:val="-2"/>
          <w:sz w:val="24"/>
        </w:rPr>
        <w:t>only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66" w:hanging="360"/>
        <w:jc w:val="left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Approval:</w:t>
      </w:r>
      <w:r>
        <w:rPr>
          <w:b/>
          <w:spacing w:val="-4"/>
          <w:sz w:val="24"/>
        </w:rPr>
        <w:t> </w:t>
      </w:r>
      <w:r>
        <w:rPr>
          <w:sz w:val="24"/>
        </w:rPr>
        <w:t>Eligibility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determined</w:t>
      </w:r>
      <w:r>
        <w:rPr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checkout;</w:t>
      </w:r>
      <w:r>
        <w:rPr>
          <w:spacing w:val="-3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5"/>
          <w:sz w:val="24"/>
        </w:rPr>
        <w:t> </w:t>
      </w:r>
      <w:r>
        <w:rPr>
          <w:sz w:val="24"/>
        </w:rPr>
        <w:t>cannot manually enable or disable this for you.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It Works</w:t>
      </w:r>
      <w:r>
        <w:rPr>
          <w:spacing w:val="-1"/>
        </w:rPr>
        <w:t> </w:t>
      </w:r>
      <w:r>
        <w:rPr/>
        <w:t>at </w:t>
      </w:r>
      <w:r>
        <w:rPr>
          <w:spacing w:val="-2"/>
        </w:rPr>
        <w:t>Checkout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26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qualifies,</w:t>
      </w:r>
      <w:r>
        <w:rPr>
          <w:spacing w:val="-3"/>
          <w:sz w:val="24"/>
        </w:rPr>
        <w:t> </w:t>
      </w:r>
      <w:r>
        <w:rPr>
          <w:sz w:val="24"/>
        </w:rPr>
        <w:t>Affirm,</w:t>
      </w:r>
      <w:r>
        <w:rPr>
          <w:spacing w:val="-3"/>
          <w:sz w:val="24"/>
        </w:rPr>
        <w:t> </w:t>
      </w:r>
      <w:r>
        <w:rPr>
          <w:sz w:val="24"/>
        </w:rPr>
        <w:t>Afterpay,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Klarna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appear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options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 checkout screen.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98" w:hanging="360"/>
        <w:jc w:val="left"/>
        <w:rPr>
          <w:sz w:val="24"/>
        </w:rPr>
      </w:pPr>
      <w:r>
        <w:rPr>
          <w:b/>
          <w:sz w:val="24"/>
        </w:rPr>
        <w:t>Virtual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Cards:</w:t>
      </w:r>
      <w:r>
        <w:rPr>
          <w:b/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b/>
          <w:sz w:val="24"/>
        </w:rPr>
        <w:t>does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> </w:t>
      </w:r>
      <w:r>
        <w:rPr>
          <w:sz w:val="24"/>
        </w:rPr>
        <w:t>accept</w:t>
      </w:r>
      <w:r>
        <w:rPr>
          <w:spacing w:val="-4"/>
          <w:sz w:val="24"/>
        </w:rPr>
        <w:t> </w:t>
      </w:r>
      <w:r>
        <w:rPr>
          <w:sz w:val="24"/>
        </w:rPr>
        <w:t>virtual,</w:t>
      </w:r>
      <w:r>
        <w:rPr>
          <w:spacing w:val="-4"/>
          <w:sz w:val="24"/>
        </w:rPr>
        <w:t> </w:t>
      </w:r>
      <w:r>
        <w:rPr>
          <w:sz w:val="24"/>
        </w:rPr>
        <w:t>single-use</w:t>
      </w:r>
      <w:r>
        <w:rPr>
          <w:spacing w:val="-5"/>
          <w:sz w:val="24"/>
        </w:rPr>
        <w:t> </w:t>
      </w:r>
      <w:r>
        <w:rPr>
          <w:sz w:val="24"/>
        </w:rPr>
        <w:t>payment</w:t>
      </w:r>
      <w:r>
        <w:rPr>
          <w:spacing w:val="-2"/>
          <w:sz w:val="24"/>
        </w:rPr>
        <w:t> </w:t>
      </w:r>
      <w:r>
        <w:rPr>
          <w:sz w:val="24"/>
        </w:rPr>
        <w:t>cards</w:t>
      </w:r>
      <w:r>
        <w:rPr>
          <w:spacing w:val="-4"/>
          <w:sz w:val="24"/>
        </w:rPr>
        <w:t> </w:t>
      </w:r>
      <w:r>
        <w:rPr>
          <w:sz w:val="24"/>
        </w:rPr>
        <w:t>from these providers. To use these services, you must select them directly as the payment method at checkout rather than entering a 16-digit virtual card number.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Managing Your </w:t>
      </w:r>
      <w:r>
        <w:rPr>
          <w:spacing w:val="-2"/>
        </w:rPr>
        <w:t>Payments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4" w:hanging="360"/>
        <w:jc w:val="left"/>
        <w:rPr>
          <w:sz w:val="24"/>
        </w:rPr>
      </w:pPr>
      <w:r>
        <w:rPr>
          <w:b/>
          <w:sz w:val="24"/>
        </w:rPr>
        <w:t>Separate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Agreements:</w:t>
      </w:r>
      <w:r>
        <w:rPr>
          <w:b/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agreement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finance provider (Affirm, Afterpay, or Klarna). RealDealRide does not have access to your payment schedule or interest rates.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75" w:hanging="360"/>
        <w:jc w:val="left"/>
        <w:rPr>
          <w:sz w:val="24"/>
        </w:rPr>
      </w:pPr>
      <w:r>
        <w:rPr>
          <w:b/>
          <w:sz w:val="24"/>
        </w:rPr>
        <w:t>Early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Payments: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want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off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balance</w:t>
      </w:r>
      <w:r>
        <w:rPr>
          <w:spacing w:val="-4"/>
          <w:sz w:val="24"/>
        </w:rPr>
        <w:t> </w:t>
      </w:r>
      <w:r>
        <w:rPr>
          <w:sz w:val="24"/>
        </w:rPr>
        <w:t>early,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contact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finance provider directly.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21" w:hanging="360"/>
        <w:jc w:val="left"/>
        <w:rPr>
          <w:sz w:val="24"/>
        </w:rPr>
      </w:pPr>
      <w:r>
        <w:rPr>
          <w:b/>
          <w:sz w:val="24"/>
        </w:rPr>
        <w:t>Credit Card on File: </w:t>
      </w:r>
      <w:r>
        <w:rPr>
          <w:sz w:val="24"/>
        </w:rPr>
        <w:t>Even if you finance your trip, RealDealRide requires a backup payment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cover</w:t>
      </w:r>
      <w:r>
        <w:rPr>
          <w:spacing w:val="-3"/>
          <w:sz w:val="24"/>
        </w:rPr>
        <w:t> </w:t>
      </w:r>
      <w:r>
        <w:rPr>
          <w:sz w:val="24"/>
        </w:rPr>
        <w:t>potential</w:t>
      </w:r>
      <w:r>
        <w:rPr>
          <w:spacing w:val="-3"/>
          <w:sz w:val="24"/>
        </w:rPr>
        <w:t> </w:t>
      </w:r>
      <w:r>
        <w:rPr>
          <w:sz w:val="24"/>
        </w:rPr>
        <w:t>post-trip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(like</w:t>
      </w:r>
      <w:r>
        <w:rPr>
          <w:spacing w:val="-4"/>
          <w:sz w:val="24"/>
        </w:rPr>
        <w:t> </w:t>
      </w:r>
      <w:r>
        <w:rPr>
          <w:sz w:val="24"/>
        </w:rPr>
        <w:t>fuel,</w:t>
      </w:r>
      <w:r>
        <w:rPr>
          <w:spacing w:val="-3"/>
          <w:sz w:val="24"/>
        </w:rPr>
        <w:t> </w:t>
      </w:r>
      <w:r>
        <w:rPr>
          <w:sz w:val="24"/>
        </w:rPr>
        <w:t>tolls,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minor</w:t>
      </w:r>
      <w:r>
        <w:rPr>
          <w:spacing w:val="-3"/>
          <w:sz w:val="24"/>
        </w:rPr>
        <w:t> </w:t>
      </w:r>
      <w:r>
        <w:rPr>
          <w:sz w:val="24"/>
        </w:rPr>
        <w:t>damage) that cannot be financed.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Trip Changes &amp; </w:t>
      </w:r>
      <w:r>
        <w:rPr>
          <w:spacing w:val="-2"/>
        </w:rPr>
        <w:t>Extensions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62" w:hanging="360"/>
        <w:jc w:val="left"/>
        <w:rPr>
          <w:sz w:val="24"/>
        </w:rPr>
      </w:pPr>
      <w:r>
        <w:rPr>
          <w:b/>
          <w:sz w:val="24"/>
        </w:rPr>
        <w:t>Cost Increases: </w:t>
      </w:r>
      <w:r>
        <w:rPr>
          <w:sz w:val="24"/>
        </w:rPr>
        <w:t>If you change your trip (e.g., add an Extra or change pickup location) 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5"/>
          <w:sz w:val="24"/>
        </w:rPr>
        <w:t> </w:t>
      </w:r>
      <w:r>
        <w:rPr>
          <w:sz w:val="24"/>
        </w:rPr>
        <w:t>increases,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additional</w:t>
      </w:r>
      <w:r>
        <w:rPr>
          <w:spacing w:val="-3"/>
          <w:sz w:val="24"/>
        </w:rPr>
        <w:t> </w:t>
      </w:r>
      <w:r>
        <w:rPr>
          <w:sz w:val="24"/>
        </w:rPr>
        <w:t>cost</w:t>
      </w:r>
      <w:r>
        <w:rPr>
          <w:spacing w:val="-1"/>
          <w:sz w:val="24"/>
        </w:rPr>
        <w:t> </w:t>
      </w:r>
      <w:r>
        <w:rPr>
          <w:b/>
          <w:sz w:val="24"/>
        </w:rPr>
        <w:t>cannot</w:t>
      </w:r>
      <w:r>
        <w:rPr>
          <w:b/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existing</w:t>
      </w:r>
      <w:r>
        <w:rPr>
          <w:spacing w:val="-3"/>
          <w:sz w:val="24"/>
        </w:rPr>
        <w:t> </w:t>
      </w:r>
      <w:r>
        <w:rPr>
          <w:sz w:val="24"/>
        </w:rPr>
        <w:t>finance</w:t>
      </w:r>
      <w:r>
        <w:rPr>
          <w:spacing w:val="-4"/>
          <w:sz w:val="24"/>
        </w:rPr>
        <w:t> </w:t>
      </w:r>
      <w:r>
        <w:rPr>
          <w:sz w:val="24"/>
        </w:rPr>
        <w:t>plan. The difference will be charged to your backup payment card.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37" w:hanging="360"/>
        <w:jc w:val="left"/>
        <w:rPr>
          <w:sz w:val="24"/>
        </w:rPr>
      </w:pPr>
      <w:r>
        <w:rPr>
          <w:b/>
          <w:sz w:val="24"/>
        </w:rPr>
        <w:t>Extensions: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"Pay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z w:val="24"/>
        </w:rPr>
        <w:t>Time"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2"/>
          <w:sz w:val="24"/>
        </w:rPr>
        <w:t> </w:t>
      </w:r>
      <w:r>
        <w:rPr>
          <w:sz w:val="24"/>
        </w:rPr>
        <w:t>extension.</w:t>
      </w:r>
      <w:r>
        <w:rPr>
          <w:spacing w:val="-2"/>
          <w:sz w:val="24"/>
        </w:rPr>
        <w:t> </w:t>
      </w:r>
      <w:r>
        <w:rPr>
          <w:sz w:val="24"/>
        </w:rPr>
        <w:t>Extensions</w:t>
      </w:r>
      <w:r>
        <w:rPr>
          <w:spacing w:val="-3"/>
          <w:sz w:val="24"/>
        </w:rPr>
        <w:t> </w:t>
      </w:r>
      <w:r>
        <w:rPr>
          <w:sz w:val="24"/>
        </w:rPr>
        <w:t>are charged immediately to your card on file.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Cancellations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Refunds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132" w:hanging="360"/>
        <w:jc w:val="left"/>
        <w:rPr>
          <w:sz w:val="24"/>
        </w:rPr>
      </w:pPr>
      <w:r>
        <w:rPr>
          <w:b/>
          <w:sz w:val="24"/>
        </w:rPr>
        <w:t>Refund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Process: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cancel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financed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eligible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refund,</w:t>
      </w:r>
      <w:r>
        <w:rPr>
          <w:spacing w:val="-3"/>
          <w:sz w:val="24"/>
        </w:rPr>
        <w:t> </w:t>
      </w:r>
      <w:r>
        <w:rPr>
          <w:sz w:val="24"/>
        </w:rPr>
        <w:t>RealDealRide sends the funds back to the finance provider.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90" w:hanging="360"/>
        <w:jc w:val="left"/>
        <w:rPr>
          <w:sz w:val="24"/>
        </w:rPr>
      </w:pPr>
      <w:r>
        <w:rPr>
          <w:b/>
          <w:sz w:val="24"/>
        </w:rPr>
        <w:t>Member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Payout:</w:t>
      </w:r>
      <w:r>
        <w:rPr>
          <w:b/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finance</w:t>
      </w:r>
      <w:r>
        <w:rPr>
          <w:spacing w:val="-5"/>
          <w:sz w:val="24"/>
        </w:rPr>
        <w:t> </w:t>
      </w:r>
      <w:r>
        <w:rPr>
          <w:sz w:val="24"/>
        </w:rPr>
        <w:t>provider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Affirm)</w:t>
      </w:r>
      <w:r>
        <w:rPr>
          <w:spacing w:val="-4"/>
          <w:sz w:val="24"/>
        </w:rPr>
        <w:t> </w:t>
      </w:r>
      <w:r>
        <w:rPr>
          <w:sz w:val="24"/>
        </w:rPr>
        <w:t>determines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much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z w:val="24"/>
        </w:rPr>
        <w:t>to you based on how many installments you have already paid. Direct all questions regarding refund timing to the finance provider.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302334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5859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207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pay for my 2-week trip in installments?" </w:t>
      </w:r>
      <w:r>
        <w:rPr>
          <w:b/>
          <w:sz w:val="24"/>
        </w:rPr>
        <w:t>AI Agent: </w:t>
      </w:r>
      <w:r>
        <w:rPr>
          <w:i/>
          <w:sz w:val="24"/>
        </w:rPr>
        <w:t>"Yes! If your trip is 30</w:t>
      </w:r>
      <w:r>
        <w:rPr>
          <w:i/>
          <w:sz w:val="24"/>
        </w:rPr>
        <w:t> days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fewer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doesn't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require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deposit,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options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Affirm,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Afterpay, or Klarna at checkout. This allows you to spread the cost over several payments!"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207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want to pay off my Affirm balance early. Can you help?" </w:t>
      </w:r>
      <w:r>
        <w:rPr>
          <w:b/>
          <w:sz w:val="24"/>
        </w:rPr>
        <w:t>AI Agent: </w:t>
      </w:r>
      <w:r>
        <w:rPr>
          <w:i/>
          <w:sz w:val="24"/>
        </w:rPr>
        <w:t>"Since your</w:t>
      </w:r>
      <w:r>
        <w:rPr>
          <w:i/>
          <w:sz w:val="24"/>
        </w:rPr>
        <w:t> payment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directly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Affirm,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you'll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Affirm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contact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them to make an early payment. RealDealRide doesn't handle the individual installment billing."</w:t>
      </w:r>
    </w:p>
    <w:p>
      <w:pPr>
        <w:pStyle w:val="BodyText"/>
        <w:spacing w:before="4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financed my trip, but I just extended it by two days. Why was my credit card</w:t>
      </w:r>
      <w:r>
        <w:rPr>
          <w:i/>
          <w:sz w:val="24"/>
        </w:rPr>
        <w:t> charged?" </w:t>
      </w:r>
      <w:r>
        <w:rPr>
          <w:b/>
          <w:sz w:val="24"/>
        </w:rPr>
        <w:t>AI Agent: </w:t>
      </w:r>
      <w:r>
        <w:rPr>
          <w:i/>
          <w:sz w:val="24"/>
        </w:rPr>
        <w:t>"Financing only covers the original booking cost. Any changes made after</w:t>
      </w:r>
      <w:r>
        <w:rPr>
          <w:i/>
          <w:sz w:val="24"/>
        </w:rPr>
        <w:t> booking,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extensions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adding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Extras,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charged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directly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backup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payment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 on file."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2026-05-14T00:55:10Z</dcterms:created>
  <dcterms:modified xsi:type="dcterms:W3CDTF">2026-05-14T00:55:10Z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