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70E29E" w14:textId="18F31E99" w:rsidR="006D4212" w:rsidRPr="004433C3" w:rsidRDefault="00137F8D" w:rsidP="004433C3">
      <w:pPr>
        <w:spacing w:after="90"/>
        <w:jc w:val="center"/>
        <w:rPr>
          <w:rFonts w:asciiTheme="minorHAnsi" w:hAnsiTheme="minorHAnsi" w:cstheme="minorHAnsi"/>
          <w:sz w:val="19"/>
          <w:szCs w:val="19"/>
        </w:rPr>
      </w:pPr>
      <w:r w:rsidRPr="004433C3">
        <w:rPr>
          <w:rFonts w:asciiTheme="minorHAnsi" w:hAnsiTheme="minorHAnsi" w:cstheme="minorHAnsi"/>
          <w:b/>
          <w:bCs/>
          <w:color w:val="1A1A1A"/>
          <w:spacing w:val="14"/>
          <w:sz w:val="32"/>
          <w:szCs w:val="32"/>
        </w:rPr>
        <w:t>MD. SHAHRIAR HOSSAIN</w:t>
      </w:r>
      <w:r w:rsidR="004433C3" w:rsidRPr="004433C3">
        <w:rPr>
          <w:rFonts w:asciiTheme="minorHAnsi" w:hAnsiTheme="minorHAnsi" w:cstheme="minorHAnsi"/>
          <w:b/>
          <w:bCs/>
          <w:color w:val="1A1A1A"/>
          <w:spacing w:val="14"/>
          <w:sz w:val="32"/>
          <w:szCs w:val="32"/>
        </w:rPr>
        <w:br/>
      </w:r>
      <w:r w:rsidR="004433C3" w:rsidRPr="004433C3">
        <w:rPr>
          <w:rFonts w:asciiTheme="minorHAnsi" w:hAnsiTheme="minorHAnsi" w:cstheme="minorHAnsi"/>
          <w:color w:val="555555"/>
          <w:sz w:val="19"/>
          <w:szCs w:val="19"/>
        </w:rPr>
        <w:t>Dhaka, Bangladesh (</w:t>
      </w:r>
      <w:proofErr w:type="gramStart"/>
      <w:r w:rsidR="004433C3" w:rsidRPr="004433C3">
        <w:rPr>
          <w:rFonts w:asciiTheme="minorHAnsi" w:hAnsiTheme="minorHAnsi" w:cstheme="minorHAnsi"/>
          <w:color w:val="555555"/>
          <w:sz w:val="19"/>
          <w:szCs w:val="19"/>
        </w:rPr>
        <w:t xml:space="preserve">Remote)   </w:t>
      </w:r>
      <w:proofErr w:type="gramEnd"/>
      <w:r w:rsidR="004433C3" w:rsidRPr="004433C3">
        <w:rPr>
          <w:rFonts w:asciiTheme="minorHAnsi" w:hAnsiTheme="minorHAnsi" w:cstheme="minorHAnsi"/>
          <w:color w:val="555555"/>
          <w:sz w:val="19"/>
          <w:szCs w:val="19"/>
        </w:rPr>
        <w:t xml:space="preserve">·   Shahriarhossainsami499@gmail.com   ·   +880 1521-743550   ·   </w:t>
      </w:r>
      <w:hyperlink r:id="rId5" w:history="1">
        <w:r w:rsidR="004433C3" w:rsidRPr="004433C3">
          <w:rPr>
            <w:rFonts w:asciiTheme="minorHAnsi" w:hAnsiTheme="minorHAnsi" w:cstheme="minorHAnsi"/>
            <w:color w:val="1155CC"/>
            <w:sz w:val="19"/>
            <w:szCs w:val="19"/>
            <w:u w:val="single"/>
          </w:rPr>
          <w:t>LinkedIn</w:t>
        </w:r>
      </w:hyperlink>
      <w:r w:rsidR="004433C3" w:rsidRPr="004433C3">
        <w:rPr>
          <w:rFonts w:asciiTheme="minorHAnsi" w:hAnsiTheme="minorHAnsi" w:cstheme="minorHAnsi"/>
          <w:color w:val="555555"/>
          <w:sz w:val="19"/>
          <w:szCs w:val="19"/>
        </w:rPr>
        <w:t xml:space="preserve">   ·   </w:t>
      </w:r>
      <w:hyperlink r:id="rId6" w:history="1">
        <w:r w:rsidR="004433C3" w:rsidRPr="004433C3">
          <w:rPr>
            <w:rFonts w:asciiTheme="minorHAnsi" w:hAnsiTheme="minorHAnsi" w:cstheme="minorHAnsi"/>
            <w:color w:val="1155CC"/>
            <w:sz w:val="19"/>
            <w:szCs w:val="19"/>
            <w:u w:val="single"/>
          </w:rPr>
          <w:t>GitHub</w:t>
        </w:r>
      </w:hyperlink>
    </w:p>
    <w:p w14:paraId="2717897F" w14:textId="77777777" w:rsidR="006D4212" w:rsidRPr="004433C3" w:rsidRDefault="00137F8D" w:rsidP="004433C3">
      <w:pPr>
        <w:pBdr>
          <w:bottom w:val="single" w:sz="6" w:space="2" w:color="1F4E5F"/>
        </w:pBdr>
        <w:spacing w:before="160" w:after="60"/>
        <w:jc w:val="both"/>
        <w:rPr>
          <w:rFonts w:asciiTheme="minorHAnsi" w:hAnsiTheme="minorHAnsi" w:cstheme="minorHAnsi"/>
          <w:sz w:val="19"/>
          <w:szCs w:val="19"/>
        </w:rPr>
      </w:pPr>
      <w:r w:rsidRPr="004433C3">
        <w:rPr>
          <w:rFonts w:asciiTheme="minorHAnsi" w:hAnsiTheme="minorHAnsi" w:cstheme="minorHAnsi"/>
          <w:b/>
          <w:bCs/>
          <w:color w:val="1F4E5F"/>
          <w:spacing w:val="16"/>
          <w:sz w:val="19"/>
          <w:szCs w:val="19"/>
        </w:rPr>
        <w:t>SUMMARY</w:t>
      </w:r>
    </w:p>
    <w:p w14:paraId="191E7687" w14:textId="1259B640" w:rsidR="004433C3" w:rsidRPr="004433C3" w:rsidRDefault="00137F8D" w:rsidP="004433C3">
      <w:pPr>
        <w:spacing w:after="60"/>
        <w:jc w:val="both"/>
        <w:rPr>
          <w:rFonts w:asciiTheme="minorHAnsi" w:hAnsiTheme="minorHAnsi" w:cstheme="minorHAnsi"/>
          <w:color w:val="262626"/>
          <w:sz w:val="19"/>
          <w:szCs w:val="19"/>
        </w:rPr>
      </w:pPr>
      <w:r w:rsidRPr="004433C3">
        <w:rPr>
          <w:rFonts w:asciiTheme="minorHAnsi" w:hAnsiTheme="minorHAnsi" w:cstheme="minorHAnsi"/>
          <w:color w:val="262626"/>
          <w:sz w:val="19"/>
          <w:szCs w:val="19"/>
        </w:rPr>
        <w:t xml:space="preserve">Full-stack engineer and AI researcher specializing in LLM systems, RAG pipelines, and hallucination reduction, with production integrations across Anthropic, </w:t>
      </w:r>
      <w:proofErr w:type="spellStart"/>
      <w:r w:rsidRPr="004433C3">
        <w:rPr>
          <w:rFonts w:asciiTheme="minorHAnsi" w:hAnsiTheme="minorHAnsi" w:cstheme="minorHAnsi"/>
          <w:color w:val="262626"/>
          <w:sz w:val="19"/>
          <w:szCs w:val="19"/>
        </w:rPr>
        <w:t>OpenAI</w:t>
      </w:r>
      <w:proofErr w:type="spellEnd"/>
      <w:r w:rsidRPr="004433C3">
        <w:rPr>
          <w:rFonts w:asciiTheme="minorHAnsi" w:hAnsiTheme="minorHAnsi" w:cstheme="minorHAnsi"/>
          <w:color w:val="262626"/>
          <w:sz w:val="19"/>
          <w:szCs w:val="19"/>
        </w:rPr>
        <w:t>, and Gemini APIs. Built a hybrid-uncertainty RAG watermarking framework (FAISS retrieval, adaptive scheduling, 34-feature detection ensemble</w:t>
      </w:r>
      <w:proofErr w:type="gramStart"/>
      <w:r w:rsidRPr="004433C3">
        <w:rPr>
          <w:rFonts w:asciiTheme="minorHAnsi" w:hAnsiTheme="minorHAnsi" w:cstheme="minorHAnsi"/>
          <w:color w:val="262626"/>
          <w:sz w:val="19"/>
          <w:szCs w:val="19"/>
        </w:rPr>
        <w:t>),and</w:t>
      </w:r>
      <w:proofErr w:type="gramEnd"/>
      <w:r w:rsidRPr="004433C3">
        <w:rPr>
          <w:rFonts w:asciiTheme="minorHAnsi" w:hAnsiTheme="minorHAnsi" w:cstheme="minorHAnsi"/>
          <w:color w:val="262626"/>
          <w:sz w:val="19"/>
          <w:szCs w:val="19"/>
        </w:rPr>
        <w:t xml:space="preserve"> shipped LLM-based production features at a fintech startup. Published research spans NLP </w:t>
      </w:r>
      <w:proofErr w:type="spellStart"/>
      <w:r w:rsidRPr="004433C3">
        <w:rPr>
          <w:rFonts w:asciiTheme="minorHAnsi" w:hAnsiTheme="minorHAnsi" w:cstheme="minorHAnsi"/>
          <w:color w:val="262626"/>
          <w:sz w:val="19"/>
          <w:szCs w:val="19"/>
        </w:rPr>
        <w:t>explainability</w:t>
      </w:r>
      <w:proofErr w:type="spellEnd"/>
      <w:r w:rsidRPr="004433C3">
        <w:rPr>
          <w:rFonts w:asciiTheme="minorHAnsi" w:hAnsiTheme="minorHAnsi" w:cstheme="minorHAnsi"/>
          <w:color w:val="262626"/>
          <w:sz w:val="19"/>
          <w:szCs w:val="19"/>
        </w:rPr>
        <w:t xml:space="preserve"> (SHAP/LIME) and applied deep learning</w:t>
      </w:r>
    </w:p>
    <w:p w14:paraId="756E68CC" w14:textId="77777777" w:rsidR="006D4212" w:rsidRPr="004433C3" w:rsidRDefault="00137F8D" w:rsidP="004433C3">
      <w:pPr>
        <w:pBdr>
          <w:bottom w:val="single" w:sz="6" w:space="2" w:color="1F4E5F"/>
        </w:pBdr>
        <w:spacing w:before="160" w:after="60"/>
        <w:jc w:val="both"/>
        <w:rPr>
          <w:rFonts w:asciiTheme="minorHAnsi" w:hAnsiTheme="minorHAnsi" w:cstheme="minorHAnsi"/>
          <w:sz w:val="19"/>
          <w:szCs w:val="19"/>
        </w:rPr>
      </w:pPr>
      <w:r w:rsidRPr="004433C3">
        <w:rPr>
          <w:rFonts w:asciiTheme="minorHAnsi" w:hAnsiTheme="minorHAnsi" w:cstheme="minorHAnsi"/>
          <w:b/>
          <w:bCs/>
          <w:color w:val="1F4E5F"/>
          <w:spacing w:val="16"/>
          <w:sz w:val="19"/>
          <w:szCs w:val="19"/>
        </w:rPr>
        <w:t>TECHNICAL SKILLS</w:t>
      </w:r>
    </w:p>
    <w:p w14:paraId="27B751B2" w14:textId="77777777" w:rsidR="006D4212" w:rsidRPr="004433C3" w:rsidRDefault="00137F8D" w:rsidP="004433C3">
      <w:pPr>
        <w:spacing w:after="30"/>
        <w:jc w:val="both"/>
        <w:rPr>
          <w:rFonts w:asciiTheme="minorHAnsi" w:hAnsiTheme="minorHAnsi" w:cstheme="minorHAnsi"/>
          <w:sz w:val="19"/>
          <w:szCs w:val="19"/>
        </w:rPr>
      </w:pPr>
      <w:r w:rsidRPr="004433C3">
        <w:rPr>
          <w:rFonts w:asciiTheme="minorHAnsi" w:hAnsiTheme="minorHAnsi" w:cstheme="minorHAnsi"/>
          <w:b/>
          <w:bCs/>
          <w:color w:val="1A1A1A"/>
          <w:sz w:val="19"/>
          <w:szCs w:val="19"/>
        </w:rPr>
        <w:t xml:space="preserve">LLM &amp; AI: </w:t>
      </w:r>
      <w:proofErr w:type="spellStart"/>
      <w:r w:rsidRPr="004433C3">
        <w:rPr>
          <w:rFonts w:asciiTheme="minorHAnsi" w:hAnsiTheme="minorHAnsi" w:cstheme="minorHAnsi"/>
          <w:color w:val="262626"/>
          <w:sz w:val="19"/>
          <w:szCs w:val="19"/>
        </w:rPr>
        <w:t>OpenAI</w:t>
      </w:r>
      <w:proofErr w:type="spellEnd"/>
      <w:r w:rsidRPr="004433C3">
        <w:rPr>
          <w:rFonts w:asciiTheme="minorHAnsi" w:hAnsiTheme="minorHAnsi" w:cstheme="minorHAnsi"/>
          <w:color w:val="262626"/>
          <w:sz w:val="19"/>
          <w:szCs w:val="19"/>
        </w:rPr>
        <w:t xml:space="preserve">, Anthropic (Claude), Google Gemini, </w:t>
      </w:r>
      <w:proofErr w:type="spellStart"/>
      <w:r w:rsidRPr="004433C3">
        <w:rPr>
          <w:rFonts w:asciiTheme="minorHAnsi" w:hAnsiTheme="minorHAnsi" w:cstheme="minorHAnsi"/>
          <w:color w:val="262626"/>
          <w:sz w:val="19"/>
          <w:szCs w:val="19"/>
        </w:rPr>
        <w:t>OpenRouter</w:t>
      </w:r>
      <w:proofErr w:type="spellEnd"/>
      <w:r w:rsidRPr="004433C3">
        <w:rPr>
          <w:rFonts w:asciiTheme="minorHAnsi" w:hAnsiTheme="minorHAnsi" w:cstheme="minorHAnsi"/>
          <w:color w:val="262626"/>
          <w:sz w:val="19"/>
          <w:szCs w:val="19"/>
        </w:rPr>
        <w:t xml:space="preserve"> APIs; Prompt Engineering; RAG pipelines (FAISS, </w:t>
      </w:r>
      <w:proofErr w:type="spellStart"/>
      <w:r w:rsidRPr="004433C3">
        <w:rPr>
          <w:rFonts w:asciiTheme="minorHAnsi" w:hAnsiTheme="minorHAnsi" w:cstheme="minorHAnsi"/>
          <w:color w:val="262626"/>
          <w:sz w:val="19"/>
          <w:szCs w:val="19"/>
        </w:rPr>
        <w:t>LangChain</w:t>
      </w:r>
      <w:proofErr w:type="spellEnd"/>
      <w:r w:rsidRPr="004433C3">
        <w:rPr>
          <w:rFonts w:asciiTheme="minorHAnsi" w:hAnsiTheme="minorHAnsi" w:cstheme="minorHAnsi"/>
          <w:color w:val="262626"/>
          <w:sz w:val="19"/>
          <w:szCs w:val="19"/>
        </w:rPr>
        <w:t xml:space="preserve">, vector search); AI agents &amp; multi-step task automation; hallucination detection &amp; mitigation; NLP (LSTM, </w:t>
      </w:r>
      <w:proofErr w:type="spellStart"/>
      <w:r w:rsidRPr="004433C3">
        <w:rPr>
          <w:rFonts w:asciiTheme="minorHAnsi" w:hAnsiTheme="minorHAnsi" w:cstheme="minorHAnsi"/>
          <w:color w:val="262626"/>
          <w:sz w:val="19"/>
          <w:szCs w:val="19"/>
        </w:rPr>
        <w:t>DistilBERT</w:t>
      </w:r>
      <w:proofErr w:type="spellEnd"/>
      <w:r w:rsidRPr="004433C3">
        <w:rPr>
          <w:rFonts w:asciiTheme="minorHAnsi" w:hAnsiTheme="minorHAnsi" w:cstheme="minorHAnsi"/>
          <w:color w:val="262626"/>
          <w:sz w:val="19"/>
          <w:szCs w:val="19"/>
        </w:rPr>
        <w:t>); Explainable AI (SHAP, LIME, Grad-CAM++)</w:t>
      </w:r>
    </w:p>
    <w:p w14:paraId="3EC5EF9B" w14:textId="77777777" w:rsidR="006D4212" w:rsidRPr="004433C3" w:rsidRDefault="00137F8D" w:rsidP="004433C3">
      <w:pPr>
        <w:spacing w:after="30"/>
        <w:jc w:val="both"/>
        <w:rPr>
          <w:rFonts w:asciiTheme="minorHAnsi" w:hAnsiTheme="minorHAnsi" w:cstheme="minorHAnsi"/>
          <w:sz w:val="19"/>
          <w:szCs w:val="19"/>
        </w:rPr>
      </w:pPr>
      <w:r w:rsidRPr="004433C3">
        <w:rPr>
          <w:rFonts w:asciiTheme="minorHAnsi" w:hAnsiTheme="minorHAnsi" w:cstheme="minorHAnsi"/>
          <w:b/>
          <w:bCs/>
          <w:color w:val="1A1A1A"/>
          <w:sz w:val="19"/>
          <w:szCs w:val="19"/>
        </w:rPr>
        <w:t xml:space="preserve">Languages &amp; Core Stack: </w:t>
      </w:r>
      <w:r w:rsidRPr="004433C3">
        <w:rPr>
          <w:rFonts w:asciiTheme="minorHAnsi" w:hAnsiTheme="minorHAnsi" w:cstheme="minorHAnsi"/>
          <w:color w:val="262626"/>
          <w:sz w:val="19"/>
          <w:szCs w:val="19"/>
        </w:rPr>
        <w:t xml:space="preserve">Python, JavaScript (ES6+), TypeScript, C++, SQL; React, Vite, Node.js, Express.js, </w:t>
      </w:r>
      <w:proofErr w:type="spellStart"/>
      <w:r w:rsidRPr="004433C3">
        <w:rPr>
          <w:rFonts w:asciiTheme="minorHAnsi" w:hAnsiTheme="minorHAnsi" w:cstheme="minorHAnsi"/>
          <w:color w:val="262626"/>
          <w:sz w:val="19"/>
          <w:szCs w:val="19"/>
        </w:rPr>
        <w:t>FastAPI</w:t>
      </w:r>
      <w:proofErr w:type="spellEnd"/>
      <w:r w:rsidRPr="004433C3">
        <w:rPr>
          <w:rFonts w:asciiTheme="minorHAnsi" w:hAnsiTheme="minorHAnsi" w:cstheme="minorHAnsi"/>
          <w:color w:val="262626"/>
          <w:sz w:val="19"/>
          <w:szCs w:val="19"/>
        </w:rPr>
        <w:t>, PostgreSQL, Firebase (</w:t>
      </w:r>
      <w:proofErr w:type="spellStart"/>
      <w:r w:rsidRPr="004433C3">
        <w:rPr>
          <w:rFonts w:asciiTheme="minorHAnsi" w:hAnsiTheme="minorHAnsi" w:cstheme="minorHAnsi"/>
          <w:color w:val="262626"/>
          <w:sz w:val="19"/>
          <w:szCs w:val="19"/>
        </w:rPr>
        <w:t>Firestore</w:t>
      </w:r>
      <w:proofErr w:type="spellEnd"/>
      <w:r w:rsidRPr="004433C3">
        <w:rPr>
          <w:rFonts w:asciiTheme="minorHAnsi" w:hAnsiTheme="minorHAnsi" w:cstheme="minorHAnsi"/>
          <w:color w:val="262626"/>
          <w:sz w:val="19"/>
          <w:szCs w:val="19"/>
        </w:rPr>
        <w:t>, Auth, Functions, Storage)</w:t>
      </w:r>
    </w:p>
    <w:p w14:paraId="38AF87F2" w14:textId="16B16043" w:rsidR="004433C3" w:rsidRPr="004433C3" w:rsidRDefault="00137F8D" w:rsidP="004433C3">
      <w:pPr>
        <w:spacing w:after="30"/>
        <w:jc w:val="both"/>
        <w:rPr>
          <w:rFonts w:asciiTheme="minorHAnsi" w:hAnsiTheme="minorHAnsi" w:cstheme="minorHAnsi"/>
          <w:color w:val="262626"/>
          <w:sz w:val="19"/>
          <w:szCs w:val="19"/>
        </w:rPr>
      </w:pPr>
      <w:r w:rsidRPr="004433C3">
        <w:rPr>
          <w:rFonts w:asciiTheme="minorHAnsi" w:hAnsiTheme="minorHAnsi" w:cstheme="minorHAnsi"/>
          <w:b/>
          <w:bCs/>
          <w:color w:val="1A1A1A"/>
          <w:sz w:val="19"/>
          <w:szCs w:val="19"/>
        </w:rPr>
        <w:t xml:space="preserve">Security, Cloud &amp; DevOps: </w:t>
      </w:r>
      <w:r w:rsidRPr="004433C3">
        <w:rPr>
          <w:rFonts w:asciiTheme="minorHAnsi" w:hAnsiTheme="minorHAnsi" w:cstheme="minorHAnsi"/>
          <w:color w:val="262626"/>
          <w:sz w:val="19"/>
          <w:szCs w:val="19"/>
        </w:rPr>
        <w:t xml:space="preserve">OAuth2, OIDC, JWT, RBAC, audit logging, encryption; Docker, GitHub Actions, CI/CD, AWS (S3, Lambda, </w:t>
      </w:r>
      <w:proofErr w:type="spellStart"/>
      <w:r w:rsidRPr="004433C3">
        <w:rPr>
          <w:rFonts w:asciiTheme="minorHAnsi" w:hAnsiTheme="minorHAnsi" w:cstheme="minorHAnsi"/>
          <w:color w:val="262626"/>
          <w:sz w:val="19"/>
          <w:szCs w:val="19"/>
        </w:rPr>
        <w:t>SageMaker</w:t>
      </w:r>
      <w:proofErr w:type="spellEnd"/>
      <w:r w:rsidRPr="004433C3">
        <w:rPr>
          <w:rFonts w:asciiTheme="minorHAnsi" w:hAnsiTheme="minorHAnsi" w:cstheme="minorHAnsi"/>
          <w:color w:val="262626"/>
          <w:sz w:val="19"/>
          <w:szCs w:val="19"/>
        </w:rPr>
        <w:t>), Nginx</w:t>
      </w:r>
    </w:p>
    <w:p w14:paraId="0FF877D9" w14:textId="77777777" w:rsidR="006D4212" w:rsidRPr="004433C3" w:rsidRDefault="00137F8D" w:rsidP="004433C3">
      <w:pPr>
        <w:pBdr>
          <w:bottom w:val="single" w:sz="6" w:space="2" w:color="1F4E5F"/>
        </w:pBdr>
        <w:spacing w:before="160" w:after="60"/>
        <w:jc w:val="both"/>
        <w:rPr>
          <w:rFonts w:asciiTheme="minorHAnsi" w:hAnsiTheme="minorHAnsi" w:cstheme="minorHAnsi"/>
          <w:sz w:val="19"/>
          <w:szCs w:val="19"/>
        </w:rPr>
      </w:pPr>
      <w:r w:rsidRPr="004433C3">
        <w:rPr>
          <w:rFonts w:asciiTheme="minorHAnsi" w:hAnsiTheme="minorHAnsi" w:cstheme="minorHAnsi"/>
          <w:b/>
          <w:bCs/>
          <w:color w:val="1F4E5F"/>
          <w:spacing w:val="16"/>
          <w:sz w:val="19"/>
          <w:szCs w:val="19"/>
        </w:rPr>
        <w:t>EXPERIENCE</w:t>
      </w:r>
    </w:p>
    <w:p w14:paraId="4A1A7A93" w14:textId="77777777" w:rsidR="006D4212" w:rsidRPr="004433C3" w:rsidRDefault="00137F8D" w:rsidP="004433C3">
      <w:pPr>
        <w:tabs>
          <w:tab w:val="right" w:pos="10583"/>
        </w:tabs>
        <w:spacing w:before="90" w:after="15"/>
        <w:jc w:val="both"/>
        <w:rPr>
          <w:rFonts w:asciiTheme="minorHAnsi" w:hAnsiTheme="minorHAnsi" w:cstheme="minorHAnsi"/>
          <w:sz w:val="19"/>
          <w:szCs w:val="19"/>
        </w:rPr>
      </w:pPr>
      <w:r w:rsidRPr="004433C3">
        <w:rPr>
          <w:rFonts w:asciiTheme="minorHAnsi" w:hAnsiTheme="minorHAnsi" w:cstheme="minorHAnsi"/>
          <w:b/>
          <w:bCs/>
          <w:color w:val="1A1A1A"/>
          <w:sz w:val="19"/>
          <w:szCs w:val="19"/>
        </w:rPr>
        <w:t xml:space="preserve">Full Stack Engineer — </w:t>
      </w:r>
      <w:proofErr w:type="spellStart"/>
      <w:r w:rsidRPr="004433C3">
        <w:rPr>
          <w:rFonts w:asciiTheme="minorHAnsi" w:hAnsiTheme="minorHAnsi" w:cstheme="minorHAnsi"/>
          <w:b/>
          <w:bCs/>
          <w:color w:val="1A1A1A"/>
          <w:sz w:val="19"/>
          <w:szCs w:val="19"/>
        </w:rPr>
        <w:t>Mudraa</w:t>
      </w:r>
      <w:proofErr w:type="spellEnd"/>
      <w:r w:rsidRPr="004433C3">
        <w:rPr>
          <w:rFonts w:asciiTheme="minorHAnsi" w:hAnsiTheme="minorHAnsi" w:cstheme="minorHAnsi"/>
          <w:b/>
          <w:bCs/>
          <w:color w:val="1A1A1A"/>
          <w:sz w:val="19"/>
          <w:szCs w:val="19"/>
        </w:rPr>
        <w:t xml:space="preserve"> (Remote)</w:t>
      </w:r>
      <w:r w:rsidRPr="004433C3">
        <w:rPr>
          <w:rFonts w:asciiTheme="minorHAnsi" w:hAnsiTheme="minorHAnsi" w:cstheme="minorHAnsi"/>
          <w:i/>
          <w:iCs/>
          <w:color w:val="555555"/>
          <w:sz w:val="19"/>
          <w:szCs w:val="19"/>
        </w:rPr>
        <w:tab/>
        <w:t>Jan 2026 – Present</w:t>
      </w:r>
    </w:p>
    <w:p w14:paraId="74DD42D3" w14:textId="77777777" w:rsidR="006D4212" w:rsidRPr="004433C3" w:rsidRDefault="00137F8D" w:rsidP="004433C3">
      <w:pPr>
        <w:pStyle w:val="ListParagraph"/>
        <w:numPr>
          <w:ilvl w:val="0"/>
          <w:numId w:val="1"/>
        </w:numPr>
        <w:spacing w:after="25"/>
        <w:jc w:val="both"/>
        <w:rPr>
          <w:rFonts w:asciiTheme="minorHAnsi" w:hAnsiTheme="minorHAnsi" w:cstheme="minorHAnsi"/>
          <w:sz w:val="19"/>
          <w:szCs w:val="19"/>
        </w:rPr>
      </w:pPr>
      <w:r w:rsidRPr="004433C3">
        <w:rPr>
          <w:rFonts w:asciiTheme="minorHAnsi" w:hAnsiTheme="minorHAnsi" w:cstheme="minorHAnsi"/>
          <w:color w:val="262626"/>
          <w:sz w:val="19"/>
          <w:szCs w:val="19"/>
        </w:rPr>
        <w:t xml:space="preserve">Shipping an LLM-based share price prediction feature in production, integrating Anthropic, </w:t>
      </w:r>
      <w:proofErr w:type="spellStart"/>
      <w:r w:rsidRPr="004433C3">
        <w:rPr>
          <w:rFonts w:asciiTheme="minorHAnsi" w:hAnsiTheme="minorHAnsi" w:cstheme="minorHAnsi"/>
          <w:color w:val="262626"/>
          <w:sz w:val="19"/>
          <w:szCs w:val="19"/>
        </w:rPr>
        <w:t>OpenAI</w:t>
      </w:r>
      <w:proofErr w:type="spellEnd"/>
      <w:r w:rsidRPr="004433C3">
        <w:rPr>
          <w:rFonts w:asciiTheme="minorHAnsi" w:hAnsiTheme="minorHAnsi" w:cstheme="minorHAnsi"/>
          <w:color w:val="262626"/>
          <w:sz w:val="19"/>
          <w:szCs w:val="19"/>
        </w:rPr>
        <w:t xml:space="preserve">, and </w:t>
      </w:r>
      <w:proofErr w:type="spellStart"/>
      <w:r w:rsidRPr="004433C3">
        <w:rPr>
          <w:rFonts w:asciiTheme="minorHAnsi" w:hAnsiTheme="minorHAnsi" w:cstheme="minorHAnsi"/>
          <w:color w:val="262626"/>
          <w:sz w:val="19"/>
          <w:szCs w:val="19"/>
        </w:rPr>
        <w:t>OpenRouter</w:t>
      </w:r>
      <w:proofErr w:type="spellEnd"/>
      <w:r w:rsidRPr="004433C3">
        <w:rPr>
          <w:rFonts w:asciiTheme="minorHAnsi" w:hAnsiTheme="minorHAnsi" w:cstheme="minorHAnsi"/>
          <w:color w:val="262626"/>
          <w:sz w:val="19"/>
          <w:szCs w:val="19"/>
        </w:rPr>
        <w:t xml:space="preserve"> APIs with prompt engineering to improve output reliability and reduce hallucinations.</w:t>
      </w:r>
    </w:p>
    <w:p w14:paraId="6759884B" w14:textId="77777777" w:rsidR="006D4212" w:rsidRPr="004433C3" w:rsidRDefault="00137F8D" w:rsidP="004433C3">
      <w:pPr>
        <w:pStyle w:val="ListParagraph"/>
        <w:numPr>
          <w:ilvl w:val="0"/>
          <w:numId w:val="1"/>
        </w:numPr>
        <w:spacing w:after="25"/>
        <w:jc w:val="both"/>
        <w:rPr>
          <w:rFonts w:asciiTheme="minorHAnsi" w:hAnsiTheme="minorHAnsi" w:cstheme="minorHAnsi"/>
          <w:sz w:val="19"/>
          <w:szCs w:val="19"/>
        </w:rPr>
      </w:pPr>
      <w:r w:rsidRPr="004433C3">
        <w:rPr>
          <w:rFonts w:asciiTheme="minorHAnsi" w:hAnsiTheme="minorHAnsi" w:cstheme="minorHAnsi"/>
          <w:color w:val="262626"/>
          <w:sz w:val="19"/>
          <w:szCs w:val="19"/>
        </w:rPr>
        <w:t xml:space="preserve">Architected a full-stack FD rate aggregation platform across 10+ banks (React, Vite, Node.js, Firebase </w:t>
      </w:r>
      <w:proofErr w:type="spellStart"/>
      <w:r w:rsidRPr="004433C3">
        <w:rPr>
          <w:rFonts w:asciiTheme="minorHAnsi" w:hAnsiTheme="minorHAnsi" w:cstheme="minorHAnsi"/>
          <w:color w:val="262626"/>
          <w:sz w:val="19"/>
          <w:szCs w:val="19"/>
        </w:rPr>
        <w:t>Firestore</w:t>
      </w:r>
      <w:proofErr w:type="spellEnd"/>
      <w:r w:rsidRPr="004433C3">
        <w:rPr>
          <w:rFonts w:asciiTheme="minorHAnsi" w:hAnsiTheme="minorHAnsi" w:cstheme="minorHAnsi"/>
          <w:color w:val="262626"/>
          <w:sz w:val="19"/>
          <w:szCs w:val="19"/>
        </w:rPr>
        <w:t>) with sub-200ms queries and real-time investment pipelines; secured endpoints with RBAC, JWT, and encryption.</w:t>
      </w:r>
    </w:p>
    <w:p w14:paraId="70CE97F5" w14:textId="77777777" w:rsidR="006D4212" w:rsidRPr="004433C3" w:rsidRDefault="00137F8D" w:rsidP="004433C3">
      <w:pPr>
        <w:tabs>
          <w:tab w:val="right" w:pos="10583"/>
        </w:tabs>
        <w:spacing w:before="90" w:after="15"/>
        <w:jc w:val="both"/>
        <w:rPr>
          <w:rFonts w:asciiTheme="minorHAnsi" w:hAnsiTheme="minorHAnsi" w:cstheme="minorHAnsi"/>
          <w:sz w:val="19"/>
          <w:szCs w:val="19"/>
        </w:rPr>
      </w:pPr>
      <w:r w:rsidRPr="004433C3">
        <w:rPr>
          <w:rFonts w:asciiTheme="minorHAnsi" w:hAnsiTheme="minorHAnsi" w:cstheme="minorHAnsi"/>
          <w:b/>
          <w:bCs/>
          <w:color w:val="1A1A1A"/>
          <w:sz w:val="19"/>
          <w:szCs w:val="19"/>
        </w:rPr>
        <w:t>Software Engineer Intern — Poridhi.io (Remote)</w:t>
      </w:r>
      <w:r w:rsidRPr="004433C3">
        <w:rPr>
          <w:rFonts w:asciiTheme="minorHAnsi" w:hAnsiTheme="minorHAnsi" w:cstheme="minorHAnsi"/>
          <w:i/>
          <w:iCs/>
          <w:color w:val="555555"/>
          <w:sz w:val="19"/>
          <w:szCs w:val="19"/>
        </w:rPr>
        <w:tab/>
        <w:t>May 2025 – Dec 2025</w:t>
      </w:r>
    </w:p>
    <w:p w14:paraId="40A895BA" w14:textId="77777777" w:rsidR="006D4212" w:rsidRPr="004433C3" w:rsidRDefault="00137F8D" w:rsidP="004433C3">
      <w:pPr>
        <w:pStyle w:val="ListParagraph"/>
        <w:numPr>
          <w:ilvl w:val="0"/>
          <w:numId w:val="1"/>
        </w:numPr>
        <w:spacing w:after="25"/>
        <w:jc w:val="both"/>
        <w:rPr>
          <w:rFonts w:asciiTheme="minorHAnsi" w:hAnsiTheme="minorHAnsi" w:cstheme="minorHAnsi"/>
          <w:sz w:val="19"/>
          <w:szCs w:val="19"/>
        </w:rPr>
      </w:pPr>
      <w:r w:rsidRPr="004433C3">
        <w:rPr>
          <w:rFonts w:asciiTheme="minorHAnsi" w:hAnsiTheme="minorHAnsi" w:cstheme="minorHAnsi"/>
          <w:color w:val="262626"/>
          <w:sz w:val="19"/>
          <w:szCs w:val="19"/>
        </w:rPr>
        <w:t>Built a production-grade auth service implementing full OIDC + OAuth2 flows on Node.js with JWT session management and token rotation.</w:t>
      </w:r>
    </w:p>
    <w:p w14:paraId="1E84E700" w14:textId="77777777" w:rsidR="006D4212" w:rsidRPr="004433C3" w:rsidRDefault="00137F8D" w:rsidP="004433C3">
      <w:pPr>
        <w:pStyle w:val="ListParagraph"/>
        <w:numPr>
          <w:ilvl w:val="0"/>
          <w:numId w:val="1"/>
        </w:numPr>
        <w:spacing w:after="25"/>
        <w:jc w:val="both"/>
        <w:rPr>
          <w:rFonts w:asciiTheme="minorHAnsi" w:hAnsiTheme="minorHAnsi" w:cstheme="minorHAnsi"/>
          <w:sz w:val="19"/>
          <w:szCs w:val="19"/>
        </w:rPr>
      </w:pPr>
      <w:r w:rsidRPr="004433C3">
        <w:rPr>
          <w:rFonts w:asciiTheme="minorHAnsi" w:hAnsiTheme="minorHAnsi" w:cstheme="minorHAnsi"/>
          <w:color w:val="262626"/>
          <w:sz w:val="19"/>
          <w:szCs w:val="19"/>
        </w:rPr>
        <w:t>Owned Docker + GitHub Actions CI/CD pipelines across distributed teams; shipped iteratively with async documentation aligned to sprint deadlines.</w:t>
      </w:r>
    </w:p>
    <w:p w14:paraId="6B9EAA16" w14:textId="77777777" w:rsidR="006D4212" w:rsidRPr="004433C3" w:rsidRDefault="00137F8D" w:rsidP="004433C3">
      <w:pPr>
        <w:tabs>
          <w:tab w:val="right" w:pos="10583"/>
        </w:tabs>
        <w:spacing w:before="90" w:after="15"/>
        <w:jc w:val="both"/>
        <w:rPr>
          <w:rFonts w:asciiTheme="minorHAnsi" w:hAnsiTheme="minorHAnsi" w:cstheme="minorHAnsi"/>
          <w:sz w:val="19"/>
          <w:szCs w:val="19"/>
        </w:rPr>
      </w:pPr>
      <w:r w:rsidRPr="004433C3">
        <w:rPr>
          <w:rFonts w:asciiTheme="minorHAnsi" w:hAnsiTheme="minorHAnsi" w:cstheme="minorHAnsi"/>
          <w:b/>
          <w:bCs/>
          <w:color w:val="1A1A1A"/>
          <w:sz w:val="19"/>
          <w:szCs w:val="19"/>
        </w:rPr>
        <w:t>Frontend Developer — The Tork (Dhaka, On-Site)</w:t>
      </w:r>
      <w:r w:rsidRPr="004433C3">
        <w:rPr>
          <w:rFonts w:asciiTheme="minorHAnsi" w:hAnsiTheme="minorHAnsi" w:cstheme="minorHAnsi"/>
          <w:i/>
          <w:iCs/>
          <w:color w:val="555555"/>
          <w:sz w:val="19"/>
          <w:szCs w:val="19"/>
        </w:rPr>
        <w:tab/>
        <w:t>Nov 2024 – Mar 2025</w:t>
      </w:r>
    </w:p>
    <w:p w14:paraId="1B3FC74C" w14:textId="6994F3CC" w:rsidR="004433C3" w:rsidRPr="004433C3" w:rsidRDefault="00137F8D" w:rsidP="004433C3">
      <w:pPr>
        <w:pStyle w:val="ListParagraph"/>
        <w:numPr>
          <w:ilvl w:val="0"/>
          <w:numId w:val="1"/>
        </w:numPr>
        <w:spacing w:after="25"/>
        <w:jc w:val="both"/>
        <w:rPr>
          <w:rFonts w:asciiTheme="minorHAnsi" w:hAnsiTheme="minorHAnsi" w:cstheme="minorHAnsi"/>
          <w:sz w:val="19"/>
          <w:szCs w:val="19"/>
        </w:rPr>
      </w:pPr>
      <w:r w:rsidRPr="004433C3">
        <w:rPr>
          <w:rFonts w:asciiTheme="minorHAnsi" w:hAnsiTheme="minorHAnsi" w:cstheme="minorHAnsi"/>
          <w:color w:val="262626"/>
          <w:sz w:val="19"/>
          <w:szCs w:val="19"/>
        </w:rPr>
        <w:t>Delivered 5+ client products end-to-end in React.js, Next.js, and Vue.js, averaging under 2 weeks per project across simultaneous engagements.</w:t>
      </w:r>
    </w:p>
    <w:p w14:paraId="540729CA" w14:textId="77777777" w:rsidR="006D4212" w:rsidRPr="004433C3" w:rsidRDefault="00137F8D" w:rsidP="004433C3">
      <w:pPr>
        <w:pBdr>
          <w:bottom w:val="single" w:sz="6" w:space="2" w:color="1F4E5F"/>
        </w:pBdr>
        <w:spacing w:before="160" w:after="60"/>
        <w:jc w:val="both"/>
        <w:rPr>
          <w:rFonts w:asciiTheme="minorHAnsi" w:hAnsiTheme="minorHAnsi" w:cstheme="minorHAnsi"/>
          <w:sz w:val="19"/>
          <w:szCs w:val="19"/>
        </w:rPr>
      </w:pPr>
      <w:r w:rsidRPr="004433C3">
        <w:rPr>
          <w:rFonts w:asciiTheme="minorHAnsi" w:hAnsiTheme="minorHAnsi" w:cstheme="minorHAnsi"/>
          <w:b/>
          <w:bCs/>
          <w:color w:val="1F4E5F"/>
          <w:spacing w:val="16"/>
          <w:sz w:val="19"/>
          <w:szCs w:val="19"/>
        </w:rPr>
        <w:t>AI PROJECTS &amp; RESEARCH</w:t>
      </w:r>
    </w:p>
    <w:p w14:paraId="31DB1349" w14:textId="77777777" w:rsidR="006D4212" w:rsidRPr="004433C3" w:rsidRDefault="00137F8D" w:rsidP="004433C3">
      <w:pPr>
        <w:spacing w:before="70" w:after="8"/>
        <w:jc w:val="both"/>
        <w:rPr>
          <w:rFonts w:asciiTheme="minorHAnsi" w:hAnsiTheme="minorHAnsi" w:cstheme="minorHAnsi"/>
          <w:sz w:val="19"/>
          <w:szCs w:val="19"/>
        </w:rPr>
      </w:pPr>
      <w:proofErr w:type="spellStart"/>
      <w:r w:rsidRPr="004433C3">
        <w:rPr>
          <w:rFonts w:asciiTheme="minorHAnsi" w:hAnsiTheme="minorHAnsi" w:cstheme="minorHAnsi"/>
          <w:b/>
          <w:bCs/>
          <w:color w:val="1A1A1A"/>
          <w:sz w:val="19"/>
          <w:szCs w:val="19"/>
        </w:rPr>
        <w:t>CertiMark</w:t>
      </w:r>
      <w:proofErr w:type="spellEnd"/>
      <w:r w:rsidRPr="004433C3">
        <w:rPr>
          <w:rFonts w:asciiTheme="minorHAnsi" w:hAnsiTheme="minorHAnsi" w:cstheme="minorHAnsi"/>
          <w:b/>
          <w:bCs/>
          <w:color w:val="1A1A1A"/>
          <w:sz w:val="19"/>
          <w:szCs w:val="19"/>
        </w:rPr>
        <w:t xml:space="preserve">-RAG — Context-Aware RAG </w:t>
      </w:r>
      <w:proofErr w:type="gramStart"/>
      <w:r w:rsidRPr="004433C3">
        <w:rPr>
          <w:rFonts w:asciiTheme="minorHAnsi" w:hAnsiTheme="minorHAnsi" w:cstheme="minorHAnsi"/>
          <w:b/>
          <w:bCs/>
          <w:color w:val="1A1A1A"/>
          <w:sz w:val="19"/>
          <w:szCs w:val="19"/>
        </w:rPr>
        <w:t>Watermarking</w:t>
      </w:r>
      <w:r w:rsidRPr="004433C3">
        <w:rPr>
          <w:rFonts w:asciiTheme="minorHAnsi" w:hAnsiTheme="minorHAnsi" w:cstheme="minorHAnsi"/>
          <w:i/>
          <w:iCs/>
          <w:color w:val="555555"/>
          <w:sz w:val="19"/>
          <w:szCs w:val="19"/>
        </w:rPr>
        <w:t xml:space="preserve">  (</w:t>
      </w:r>
      <w:proofErr w:type="gramEnd"/>
      <w:r w:rsidRPr="004433C3">
        <w:rPr>
          <w:rFonts w:asciiTheme="minorHAnsi" w:hAnsiTheme="minorHAnsi" w:cstheme="minorHAnsi"/>
          <w:i/>
          <w:iCs/>
          <w:color w:val="555555"/>
          <w:sz w:val="19"/>
          <w:szCs w:val="19"/>
        </w:rPr>
        <w:t xml:space="preserve">B.Sc. Thesis) · Python, </w:t>
      </w:r>
      <w:proofErr w:type="spellStart"/>
      <w:r w:rsidRPr="004433C3">
        <w:rPr>
          <w:rFonts w:asciiTheme="minorHAnsi" w:hAnsiTheme="minorHAnsi" w:cstheme="minorHAnsi"/>
          <w:i/>
          <w:iCs/>
          <w:color w:val="555555"/>
          <w:sz w:val="19"/>
          <w:szCs w:val="19"/>
        </w:rPr>
        <w:t>PyTorch</w:t>
      </w:r>
      <w:proofErr w:type="spellEnd"/>
      <w:r w:rsidRPr="004433C3">
        <w:rPr>
          <w:rFonts w:asciiTheme="minorHAnsi" w:hAnsiTheme="minorHAnsi" w:cstheme="minorHAnsi"/>
          <w:i/>
          <w:iCs/>
          <w:color w:val="555555"/>
          <w:sz w:val="19"/>
          <w:szCs w:val="19"/>
        </w:rPr>
        <w:t xml:space="preserve">, </w:t>
      </w:r>
      <w:proofErr w:type="spellStart"/>
      <w:r w:rsidRPr="004433C3">
        <w:rPr>
          <w:rFonts w:asciiTheme="minorHAnsi" w:hAnsiTheme="minorHAnsi" w:cstheme="minorHAnsi"/>
          <w:i/>
          <w:iCs/>
          <w:color w:val="555555"/>
          <w:sz w:val="19"/>
          <w:szCs w:val="19"/>
        </w:rPr>
        <w:t>LangChain</w:t>
      </w:r>
      <w:proofErr w:type="spellEnd"/>
      <w:r w:rsidRPr="004433C3">
        <w:rPr>
          <w:rFonts w:asciiTheme="minorHAnsi" w:hAnsiTheme="minorHAnsi" w:cstheme="minorHAnsi"/>
          <w:i/>
          <w:iCs/>
          <w:color w:val="555555"/>
          <w:sz w:val="19"/>
          <w:szCs w:val="19"/>
        </w:rPr>
        <w:t xml:space="preserve">, FAISS, </w:t>
      </w:r>
      <w:proofErr w:type="spellStart"/>
      <w:r w:rsidRPr="004433C3">
        <w:rPr>
          <w:rFonts w:asciiTheme="minorHAnsi" w:hAnsiTheme="minorHAnsi" w:cstheme="minorHAnsi"/>
          <w:i/>
          <w:iCs/>
          <w:color w:val="555555"/>
          <w:sz w:val="19"/>
          <w:szCs w:val="19"/>
        </w:rPr>
        <w:t>HuggingFace</w:t>
      </w:r>
      <w:proofErr w:type="spellEnd"/>
    </w:p>
    <w:p w14:paraId="3C7F9663" w14:textId="77777777" w:rsidR="006D4212" w:rsidRPr="004433C3" w:rsidRDefault="00137F8D" w:rsidP="004433C3">
      <w:pPr>
        <w:pStyle w:val="ListParagraph"/>
        <w:numPr>
          <w:ilvl w:val="0"/>
          <w:numId w:val="1"/>
        </w:numPr>
        <w:spacing w:after="25"/>
        <w:jc w:val="both"/>
        <w:rPr>
          <w:rFonts w:asciiTheme="minorHAnsi" w:hAnsiTheme="minorHAnsi" w:cstheme="minorHAnsi"/>
          <w:sz w:val="19"/>
          <w:szCs w:val="19"/>
        </w:rPr>
      </w:pPr>
      <w:r w:rsidRPr="004433C3">
        <w:rPr>
          <w:rFonts w:asciiTheme="minorHAnsi" w:hAnsiTheme="minorHAnsi" w:cstheme="minorHAnsi"/>
          <w:color w:val="262626"/>
          <w:sz w:val="19"/>
          <w:szCs w:val="19"/>
        </w:rPr>
        <w:t xml:space="preserve">Designed a Hybrid Uncertainty Metric (token-confidence + semantic-ambiguity) with context-keyed </w:t>
      </w:r>
      <w:proofErr w:type="spellStart"/>
      <w:r w:rsidRPr="004433C3">
        <w:rPr>
          <w:rFonts w:asciiTheme="minorHAnsi" w:hAnsiTheme="minorHAnsi" w:cstheme="minorHAnsi"/>
          <w:color w:val="262626"/>
          <w:sz w:val="19"/>
          <w:szCs w:val="19"/>
        </w:rPr>
        <w:t>greenlists</w:t>
      </w:r>
      <w:proofErr w:type="spellEnd"/>
      <w:r w:rsidRPr="004433C3">
        <w:rPr>
          <w:rFonts w:asciiTheme="minorHAnsi" w:hAnsiTheme="minorHAnsi" w:cstheme="minorHAnsi"/>
          <w:color w:val="262626"/>
          <w:sz w:val="19"/>
          <w:szCs w:val="19"/>
        </w:rPr>
        <w:t xml:space="preserve"> and a 34-feature ensemble detector (Random Forest, </w:t>
      </w:r>
      <w:proofErr w:type="spellStart"/>
      <w:r w:rsidRPr="004433C3">
        <w:rPr>
          <w:rFonts w:asciiTheme="minorHAnsi" w:hAnsiTheme="minorHAnsi" w:cstheme="minorHAnsi"/>
          <w:color w:val="262626"/>
          <w:sz w:val="19"/>
          <w:szCs w:val="19"/>
        </w:rPr>
        <w:t>XGBoost</w:t>
      </w:r>
      <w:proofErr w:type="spellEnd"/>
      <w:r w:rsidRPr="004433C3">
        <w:rPr>
          <w:rFonts w:asciiTheme="minorHAnsi" w:hAnsiTheme="minorHAnsi" w:cstheme="minorHAnsi"/>
          <w:color w:val="262626"/>
          <w:sz w:val="19"/>
          <w:szCs w:val="19"/>
        </w:rPr>
        <w:t>, MLP) for hallucination-resistant, tamper-evident LLM output.</w:t>
      </w:r>
    </w:p>
    <w:p w14:paraId="05B916A8" w14:textId="77777777" w:rsidR="006D4212" w:rsidRPr="004433C3" w:rsidRDefault="00137F8D" w:rsidP="004433C3">
      <w:pPr>
        <w:pStyle w:val="ListParagraph"/>
        <w:numPr>
          <w:ilvl w:val="0"/>
          <w:numId w:val="1"/>
        </w:numPr>
        <w:spacing w:after="25"/>
        <w:jc w:val="both"/>
        <w:rPr>
          <w:rFonts w:asciiTheme="minorHAnsi" w:hAnsiTheme="minorHAnsi" w:cstheme="minorHAnsi"/>
          <w:sz w:val="19"/>
          <w:szCs w:val="19"/>
        </w:rPr>
      </w:pPr>
      <w:r w:rsidRPr="004433C3">
        <w:rPr>
          <w:rFonts w:asciiTheme="minorHAnsi" w:hAnsiTheme="minorHAnsi" w:cstheme="minorHAnsi"/>
          <w:color w:val="262626"/>
          <w:sz w:val="19"/>
          <w:szCs w:val="19"/>
        </w:rPr>
        <w:t xml:space="preserve">Achieved TPR up to 0.99 at 0.00 FPR across GPT-2, Qwen-2.5, and </w:t>
      </w:r>
      <w:proofErr w:type="spellStart"/>
      <w:r w:rsidRPr="004433C3">
        <w:rPr>
          <w:rFonts w:asciiTheme="minorHAnsi" w:hAnsiTheme="minorHAnsi" w:cstheme="minorHAnsi"/>
          <w:color w:val="262626"/>
          <w:sz w:val="19"/>
          <w:szCs w:val="19"/>
        </w:rPr>
        <w:t>DeepSeek</w:t>
      </w:r>
      <w:proofErr w:type="spellEnd"/>
      <w:r w:rsidRPr="004433C3">
        <w:rPr>
          <w:rFonts w:asciiTheme="minorHAnsi" w:hAnsiTheme="minorHAnsi" w:cstheme="minorHAnsi"/>
          <w:color w:val="262626"/>
          <w:sz w:val="19"/>
          <w:szCs w:val="19"/>
        </w:rPr>
        <w:t xml:space="preserve"> models on </w:t>
      </w:r>
      <w:proofErr w:type="spellStart"/>
      <w:r w:rsidRPr="004433C3">
        <w:rPr>
          <w:rFonts w:asciiTheme="minorHAnsi" w:hAnsiTheme="minorHAnsi" w:cstheme="minorHAnsi"/>
          <w:color w:val="262626"/>
          <w:sz w:val="19"/>
          <w:szCs w:val="19"/>
        </w:rPr>
        <w:t>SQuAD</w:t>
      </w:r>
      <w:proofErr w:type="spellEnd"/>
      <w:r w:rsidRPr="004433C3">
        <w:rPr>
          <w:rFonts w:asciiTheme="minorHAnsi" w:hAnsiTheme="minorHAnsi" w:cstheme="minorHAnsi"/>
          <w:color w:val="262626"/>
          <w:sz w:val="19"/>
          <w:szCs w:val="19"/>
        </w:rPr>
        <w:t>/</w:t>
      </w:r>
      <w:proofErr w:type="spellStart"/>
      <w:r w:rsidRPr="004433C3">
        <w:rPr>
          <w:rFonts w:asciiTheme="minorHAnsi" w:hAnsiTheme="minorHAnsi" w:cstheme="minorHAnsi"/>
          <w:color w:val="262626"/>
          <w:sz w:val="19"/>
          <w:szCs w:val="19"/>
        </w:rPr>
        <w:t>TriviaQA</w:t>
      </w:r>
      <w:proofErr w:type="spellEnd"/>
      <w:r w:rsidRPr="004433C3">
        <w:rPr>
          <w:rFonts w:asciiTheme="minorHAnsi" w:hAnsiTheme="minorHAnsi" w:cstheme="minorHAnsi"/>
          <w:color w:val="262626"/>
          <w:sz w:val="19"/>
          <w:szCs w:val="19"/>
        </w:rPr>
        <w:t>, with paraphrase robustness ≥0.80 and a formal fairness audit.</w:t>
      </w:r>
    </w:p>
    <w:p w14:paraId="28A6D179" w14:textId="77777777" w:rsidR="006D4212" w:rsidRPr="004433C3" w:rsidRDefault="00137F8D" w:rsidP="004433C3">
      <w:pPr>
        <w:spacing w:before="70" w:after="8"/>
        <w:jc w:val="both"/>
        <w:rPr>
          <w:rFonts w:asciiTheme="minorHAnsi" w:hAnsiTheme="minorHAnsi" w:cstheme="minorHAnsi"/>
          <w:sz w:val="19"/>
          <w:szCs w:val="19"/>
        </w:rPr>
      </w:pPr>
      <w:r w:rsidRPr="004433C3">
        <w:rPr>
          <w:rFonts w:asciiTheme="minorHAnsi" w:hAnsiTheme="minorHAnsi" w:cstheme="minorHAnsi"/>
          <w:b/>
          <w:bCs/>
          <w:color w:val="1A1A1A"/>
          <w:sz w:val="19"/>
          <w:szCs w:val="19"/>
        </w:rPr>
        <w:t xml:space="preserve">Diabetic Retinopathy Severity Classification with Explainable </w:t>
      </w:r>
      <w:proofErr w:type="gramStart"/>
      <w:r w:rsidRPr="004433C3">
        <w:rPr>
          <w:rFonts w:asciiTheme="minorHAnsi" w:hAnsiTheme="minorHAnsi" w:cstheme="minorHAnsi"/>
          <w:b/>
          <w:bCs/>
          <w:color w:val="1A1A1A"/>
          <w:sz w:val="19"/>
          <w:szCs w:val="19"/>
        </w:rPr>
        <w:t>AI</w:t>
      </w:r>
      <w:r w:rsidRPr="004433C3">
        <w:rPr>
          <w:rFonts w:asciiTheme="minorHAnsi" w:hAnsiTheme="minorHAnsi" w:cstheme="minorHAnsi"/>
          <w:i/>
          <w:iCs/>
          <w:color w:val="555555"/>
          <w:sz w:val="19"/>
          <w:szCs w:val="19"/>
        </w:rPr>
        <w:t xml:space="preserve">  (</w:t>
      </w:r>
      <w:proofErr w:type="gramEnd"/>
      <w:r w:rsidRPr="004433C3">
        <w:rPr>
          <w:rFonts w:asciiTheme="minorHAnsi" w:hAnsiTheme="minorHAnsi" w:cstheme="minorHAnsi"/>
          <w:i/>
          <w:iCs/>
          <w:color w:val="555555"/>
          <w:sz w:val="19"/>
          <w:szCs w:val="19"/>
        </w:rPr>
        <w:t xml:space="preserve">First Author, SPICSCON 2026) · </w:t>
      </w:r>
      <w:proofErr w:type="spellStart"/>
      <w:r w:rsidRPr="004433C3">
        <w:rPr>
          <w:rFonts w:asciiTheme="minorHAnsi" w:hAnsiTheme="minorHAnsi" w:cstheme="minorHAnsi"/>
          <w:i/>
          <w:iCs/>
          <w:color w:val="555555"/>
          <w:sz w:val="19"/>
          <w:szCs w:val="19"/>
        </w:rPr>
        <w:t>PyTorch</w:t>
      </w:r>
      <w:proofErr w:type="spellEnd"/>
      <w:r w:rsidRPr="004433C3">
        <w:rPr>
          <w:rFonts w:asciiTheme="minorHAnsi" w:hAnsiTheme="minorHAnsi" w:cstheme="minorHAnsi"/>
          <w:i/>
          <w:iCs/>
          <w:color w:val="555555"/>
          <w:sz w:val="19"/>
          <w:szCs w:val="19"/>
        </w:rPr>
        <w:t>, EfficientNetV2-S</w:t>
      </w:r>
    </w:p>
    <w:p w14:paraId="22BEC967" w14:textId="77777777" w:rsidR="006D4212" w:rsidRPr="004433C3" w:rsidRDefault="00137F8D" w:rsidP="004433C3">
      <w:pPr>
        <w:pStyle w:val="ListParagraph"/>
        <w:numPr>
          <w:ilvl w:val="0"/>
          <w:numId w:val="1"/>
        </w:numPr>
        <w:spacing w:after="25"/>
        <w:jc w:val="both"/>
        <w:rPr>
          <w:rFonts w:asciiTheme="minorHAnsi" w:hAnsiTheme="minorHAnsi" w:cstheme="minorHAnsi"/>
          <w:sz w:val="19"/>
          <w:szCs w:val="19"/>
        </w:rPr>
      </w:pPr>
      <w:r w:rsidRPr="004433C3">
        <w:rPr>
          <w:rFonts w:asciiTheme="minorHAnsi" w:hAnsiTheme="minorHAnsi" w:cstheme="minorHAnsi"/>
          <w:color w:val="262626"/>
          <w:sz w:val="19"/>
          <w:szCs w:val="19"/>
        </w:rPr>
        <w:t>Two-stage transfer-learning classifier reaching 92.70% accuracy and 0.9645 Quadratic Weighted Kappa, with a multi-method XAI verification pipeline (Grad-CAM++, SHAP, LIME) validating clinical relevance via ROI/</w:t>
      </w:r>
      <w:proofErr w:type="spellStart"/>
      <w:r w:rsidRPr="004433C3">
        <w:rPr>
          <w:rFonts w:asciiTheme="minorHAnsi" w:hAnsiTheme="minorHAnsi" w:cstheme="minorHAnsi"/>
          <w:color w:val="262626"/>
          <w:sz w:val="19"/>
          <w:szCs w:val="19"/>
        </w:rPr>
        <w:t>IoU</w:t>
      </w:r>
      <w:proofErr w:type="spellEnd"/>
      <w:r w:rsidRPr="004433C3">
        <w:rPr>
          <w:rFonts w:asciiTheme="minorHAnsi" w:hAnsiTheme="minorHAnsi" w:cstheme="minorHAnsi"/>
          <w:color w:val="262626"/>
          <w:sz w:val="19"/>
          <w:szCs w:val="19"/>
        </w:rPr>
        <w:t xml:space="preserve"> scoring.</w:t>
      </w:r>
    </w:p>
    <w:p w14:paraId="0C4141F9" w14:textId="77777777" w:rsidR="006D4212" w:rsidRPr="004433C3" w:rsidRDefault="00137F8D" w:rsidP="004433C3">
      <w:pPr>
        <w:spacing w:before="70" w:after="8"/>
        <w:jc w:val="both"/>
        <w:rPr>
          <w:rFonts w:asciiTheme="minorHAnsi" w:hAnsiTheme="minorHAnsi" w:cstheme="minorHAnsi"/>
          <w:sz w:val="19"/>
          <w:szCs w:val="19"/>
        </w:rPr>
      </w:pPr>
      <w:hyperlink r:id="rId7" w:history="1">
        <w:proofErr w:type="spellStart"/>
        <w:r w:rsidRPr="004433C3">
          <w:rPr>
            <w:rFonts w:asciiTheme="minorHAnsi" w:hAnsiTheme="minorHAnsi" w:cstheme="minorHAnsi"/>
            <w:color w:val="1155CC"/>
            <w:sz w:val="19"/>
            <w:szCs w:val="19"/>
            <w:u w:val="single"/>
          </w:rPr>
          <w:t>FastAPI</w:t>
        </w:r>
        <w:proofErr w:type="spellEnd"/>
        <w:r w:rsidRPr="004433C3">
          <w:rPr>
            <w:rFonts w:asciiTheme="minorHAnsi" w:hAnsiTheme="minorHAnsi" w:cstheme="minorHAnsi"/>
            <w:color w:val="1155CC"/>
            <w:sz w:val="19"/>
            <w:szCs w:val="19"/>
            <w:u w:val="single"/>
          </w:rPr>
          <w:t xml:space="preserve"> Connection Pool MVP</w:t>
        </w:r>
      </w:hyperlink>
      <w:r w:rsidRPr="004433C3">
        <w:rPr>
          <w:rFonts w:asciiTheme="minorHAnsi" w:hAnsiTheme="minorHAnsi" w:cstheme="minorHAnsi"/>
          <w:i/>
          <w:iCs/>
          <w:color w:val="555555"/>
          <w:sz w:val="19"/>
          <w:szCs w:val="19"/>
        </w:rPr>
        <w:t xml:space="preserve">  · Python, </w:t>
      </w:r>
      <w:proofErr w:type="spellStart"/>
      <w:r w:rsidRPr="004433C3">
        <w:rPr>
          <w:rFonts w:asciiTheme="minorHAnsi" w:hAnsiTheme="minorHAnsi" w:cstheme="minorHAnsi"/>
          <w:i/>
          <w:iCs/>
          <w:color w:val="555555"/>
          <w:sz w:val="19"/>
          <w:szCs w:val="19"/>
        </w:rPr>
        <w:t>FastAPI</w:t>
      </w:r>
      <w:proofErr w:type="spellEnd"/>
      <w:r w:rsidRPr="004433C3">
        <w:rPr>
          <w:rFonts w:asciiTheme="minorHAnsi" w:hAnsiTheme="minorHAnsi" w:cstheme="minorHAnsi"/>
          <w:i/>
          <w:iCs/>
          <w:color w:val="555555"/>
          <w:sz w:val="19"/>
          <w:szCs w:val="19"/>
        </w:rPr>
        <w:t>, PostgreSQL</w:t>
      </w:r>
    </w:p>
    <w:p w14:paraId="3E8CA0DC" w14:textId="77777777" w:rsidR="006D4212" w:rsidRPr="004433C3" w:rsidRDefault="00137F8D" w:rsidP="004433C3">
      <w:pPr>
        <w:pStyle w:val="ListParagraph"/>
        <w:numPr>
          <w:ilvl w:val="0"/>
          <w:numId w:val="1"/>
        </w:numPr>
        <w:spacing w:after="25"/>
        <w:jc w:val="both"/>
        <w:rPr>
          <w:rFonts w:asciiTheme="minorHAnsi" w:hAnsiTheme="minorHAnsi" w:cstheme="minorHAnsi"/>
          <w:sz w:val="19"/>
          <w:szCs w:val="19"/>
        </w:rPr>
      </w:pPr>
      <w:r w:rsidRPr="004433C3">
        <w:rPr>
          <w:rFonts w:asciiTheme="minorHAnsi" w:hAnsiTheme="minorHAnsi" w:cstheme="minorHAnsi"/>
          <w:color w:val="262626"/>
          <w:sz w:val="19"/>
          <w:szCs w:val="19"/>
        </w:rPr>
        <w:t>Achieved ~3x throughput and 100% success rate under 100+ concurrent requests with a clean OOP architecture separating pool management, query execution, and routing.</w:t>
      </w:r>
    </w:p>
    <w:p w14:paraId="3403E2A0" w14:textId="77777777" w:rsidR="006D4212" w:rsidRPr="004433C3" w:rsidRDefault="00137F8D" w:rsidP="004433C3">
      <w:pPr>
        <w:spacing w:before="70" w:after="8"/>
        <w:jc w:val="both"/>
        <w:rPr>
          <w:rFonts w:asciiTheme="minorHAnsi" w:hAnsiTheme="minorHAnsi" w:cstheme="minorHAnsi"/>
          <w:sz w:val="19"/>
          <w:szCs w:val="19"/>
        </w:rPr>
      </w:pPr>
      <w:hyperlink r:id="rId8" w:history="1">
        <w:r w:rsidRPr="004433C3">
          <w:rPr>
            <w:rFonts w:asciiTheme="minorHAnsi" w:hAnsiTheme="minorHAnsi" w:cstheme="minorHAnsi"/>
            <w:color w:val="1155CC"/>
            <w:sz w:val="19"/>
            <w:szCs w:val="19"/>
            <w:u w:val="single"/>
          </w:rPr>
          <w:t>Recommender System</w:t>
        </w:r>
      </w:hyperlink>
      <w:r w:rsidRPr="004433C3">
        <w:rPr>
          <w:rFonts w:asciiTheme="minorHAnsi" w:hAnsiTheme="minorHAnsi" w:cstheme="minorHAnsi"/>
          <w:i/>
          <w:iCs/>
          <w:color w:val="555555"/>
          <w:sz w:val="19"/>
          <w:szCs w:val="19"/>
        </w:rPr>
        <w:t xml:space="preserve">  · Python, TypeScript, Node.js, Docker</w:t>
      </w:r>
    </w:p>
    <w:p w14:paraId="1419F1A3" w14:textId="77777777" w:rsidR="006D4212" w:rsidRPr="004433C3" w:rsidRDefault="00137F8D" w:rsidP="004433C3">
      <w:pPr>
        <w:pStyle w:val="ListParagraph"/>
        <w:numPr>
          <w:ilvl w:val="0"/>
          <w:numId w:val="1"/>
        </w:numPr>
        <w:spacing w:after="25"/>
        <w:jc w:val="both"/>
        <w:rPr>
          <w:rFonts w:asciiTheme="minorHAnsi" w:hAnsiTheme="minorHAnsi" w:cstheme="minorHAnsi"/>
          <w:sz w:val="19"/>
          <w:szCs w:val="19"/>
        </w:rPr>
      </w:pPr>
      <w:r w:rsidRPr="004433C3">
        <w:rPr>
          <w:rFonts w:asciiTheme="minorHAnsi" w:hAnsiTheme="minorHAnsi" w:cstheme="minorHAnsi"/>
          <w:color w:val="262626"/>
          <w:sz w:val="19"/>
          <w:szCs w:val="19"/>
        </w:rPr>
        <w:t xml:space="preserve">Collaborative-filtering + content-based ML pipeline exposed via a TypeScript REST API, with modeling, scoring, and routing in independently testable, </w:t>
      </w:r>
      <w:proofErr w:type="spellStart"/>
      <w:r w:rsidRPr="004433C3">
        <w:rPr>
          <w:rFonts w:asciiTheme="minorHAnsi" w:hAnsiTheme="minorHAnsi" w:cstheme="minorHAnsi"/>
          <w:color w:val="262626"/>
          <w:sz w:val="19"/>
          <w:szCs w:val="19"/>
        </w:rPr>
        <w:t>Dockerized</w:t>
      </w:r>
      <w:proofErr w:type="spellEnd"/>
      <w:r w:rsidRPr="004433C3">
        <w:rPr>
          <w:rFonts w:asciiTheme="minorHAnsi" w:hAnsiTheme="minorHAnsi" w:cstheme="minorHAnsi"/>
          <w:color w:val="262626"/>
          <w:sz w:val="19"/>
          <w:szCs w:val="19"/>
        </w:rPr>
        <w:t xml:space="preserve"> layers.</w:t>
      </w:r>
    </w:p>
    <w:p w14:paraId="4257C811" w14:textId="77777777" w:rsidR="006D4212" w:rsidRPr="004433C3" w:rsidRDefault="00137F8D" w:rsidP="004433C3">
      <w:pPr>
        <w:pBdr>
          <w:bottom w:val="single" w:sz="6" w:space="2" w:color="1F4E5F"/>
        </w:pBdr>
        <w:spacing w:before="160" w:after="60"/>
        <w:jc w:val="both"/>
        <w:rPr>
          <w:rFonts w:asciiTheme="minorHAnsi" w:hAnsiTheme="minorHAnsi" w:cstheme="minorHAnsi"/>
          <w:sz w:val="19"/>
          <w:szCs w:val="19"/>
        </w:rPr>
      </w:pPr>
      <w:r w:rsidRPr="004433C3">
        <w:rPr>
          <w:rFonts w:asciiTheme="minorHAnsi" w:hAnsiTheme="minorHAnsi" w:cstheme="minorHAnsi"/>
          <w:b/>
          <w:bCs/>
          <w:color w:val="1F4E5F"/>
          <w:spacing w:val="16"/>
          <w:sz w:val="19"/>
          <w:szCs w:val="19"/>
        </w:rPr>
        <w:t>PUBLICATIONS</w:t>
      </w:r>
    </w:p>
    <w:p w14:paraId="3CA30373" w14:textId="77777777" w:rsidR="006D4212" w:rsidRPr="004433C3" w:rsidRDefault="00137F8D" w:rsidP="004433C3">
      <w:pPr>
        <w:pStyle w:val="ListParagraph"/>
        <w:numPr>
          <w:ilvl w:val="0"/>
          <w:numId w:val="1"/>
        </w:numPr>
        <w:spacing w:after="25"/>
        <w:jc w:val="both"/>
        <w:rPr>
          <w:rFonts w:asciiTheme="minorHAnsi" w:hAnsiTheme="minorHAnsi" w:cstheme="minorHAnsi"/>
          <w:sz w:val="19"/>
          <w:szCs w:val="19"/>
        </w:rPr>
      </w:pPr>
      <w:proofErr w:type="spellStart"/>
      <w:r w:rsidRPr="004433C3">
        <w:rPr>
          <w:rFonts w:asciiTheme="minorHAnsi" w:hAnsiTheme="minorHAnsi" w:cstheme="minorHAnsi"/>
          <w:color w:val="262626"/>
          <w:sz w:val="19"/>
          <w:szCs w:val="19"/>
        </w:rPr>
        <w:t>Mind_Matrix</w:t>
      </w:r>
      <w:proofErr w:type="spellEnd"/>
      <w:r w:rsidRPr="004433C3">
        <w:rPr>
          <w:rFonts w:asciiTheme="minorHAnsi" w:hAnsiTheme="minorHAnsi" w:cstheme="minorHAnsi"/>
          <w:color w:val="262626"/>
          <w:sz w:val="19"/>
          <w:szCs w:val="19"/>
        </w:rPr>
        <w:t xml:space="preserve"> at CQs-Gen 2025 — ACL Anthology (</w:t>
      </w:r>
      <w:proofErr w:type="spellStart"/>
      <w:r w:rsidRPr="004433C3">
        <w:rPr>
          <w:rFonts w:asciiTheme="minorHAnsi" w:hAnsiTheme="minorHAnsi" w:cstheme="minorHAnsi"/>
          <w:color w:val="262626"/>
          <w:sz w:val="19"/>
          <w:szCs w:val="19"/>
        </w:rPr>
        <w:t>ArgMining</w:t>
      </w:r>
      <w:proofErr w:type="spellEnd"/>
      <w:r w:rsidRPr="004433C3">
        <w:rPr>
          <w:rFonts w:asciiTheme="minorHAnsi" w:hAnsiTheme="minorHAnsi" w:cstheme="minorHAnsi"/>
          <w:color w:val="262626"/>
          <w:sz w:val="19"/>
          <w:szCs w:val="19"/>
        </w:rPr>
        <w:t>, Vienna), Jul 2025 — LLM pipeline with quantized model + semantic similarity; ranked 7th internationally.</w:t>
      </w:r>
    </w:p>
    <w:p w14:paraId="54C8335C" w14:textId="77777777" w:rsidR="006D4212" w:rsidRPr="004433C3" w:rsidRDefault="00137F8D" w:rsidP="004433C3">
      <w:pPr>
        <w:pStyle w:val="ListParagraph"/>
        <w:numPr>
          <w:ilvl w:val="0"/>
          <w:numId w:val="1"/>
        </w:numPr>
        <w:spacing w:after="25"/>
        <w:jc w:val="both"/>
        <w:rPr>
          <w:rFonts w:asciiTheme="minorHAnsi" w:hAnsiTheme="minorHAnsi" w:cstheme="minorHAnsi"/>
          <w:sz w:val="19"/>
          <w:szCs w:val="19"/>
        </w:rPr>
      </w:pPr>
      <w:r w:rsidRPr="004433C3">
        <w:rPr>
          <w:rFonts w:asciiTheme="minorHAnsi" w:hAnsiTheme="minorHAnsi" w:cstheme="minorHAnsi"/>
          <w:color w:val="262626"/>
          <w:sz w:val="19"/>
          <w:szCs w:val="19"/>
        </w:rPr>
        <w:t xml:space="preserve">Mental Health Detection Using LSTM and </w:t>
      </w:r>
      <w:proofErr w:type="spellStart"/>
      <w:r w:rsidRPr="004433C3">
        <w:rPr>
          <w:rFonts w:asciiTheme="minorHAnsi" w:hAnsiTheme="minorHAnsi" w:cstheme="minorHAnsi"/>
          <w:color w:val="262626"/>
          <w:sz w:val="19"/>
          <w:szCs w:val="19"/>
        </w:rPr>
        <w:t>DistilBERT</w:t>
      </w:r>
      <w:proofErr w:type="spellEnd"/>
      <w:r w:rsidRPr="004433C3">
        <w:rPr>
          <w:rFonts w:asciiTheme="minorHAnsi" w:hAnsiTheme="minorHAnsi" w:cstheme="minorHAnsi"/>
          <w:color w:val="262626"/>
          <w:sz w:val="19"/>
          <w:szCs w:val="19"/>
        </w:rPr>
        <w:t xml:space="preserve"> — IEEE ICCIT 2025, Dec 2025 — hybrid NLP framework with SHAP/LIME </w:t>
      </w:r>
      <w:proofErr w:type="spellStart"/>
      <w:r w:rsidRPr="004433C3">
        <w:rPr>
          <w:rFonts w:asciiTheme="minorHAnsi" w:hAnsiTheme="minorHAnsi" w:cstheme="minorHAnsi"/>
          <w:color w:val="262626"/>
          <w:sz w:val="19"/>
          <w:szCs w:val="19"/>
        </w:rPr>
        <w:t>explainability</w:t>
      </w:r>
      <w:proofErr w:type="spellEnd"/>
      <w:r w:rsidRPr="004433C3">
        <w:rPr>
          <w:rFonts w:asciiTheme="minorHAnsi" w:hAnsiTheme="minorHAnsi" w:cstheme="minorHAnsi"/>
          <w:color w:val="262626"/>
          <w:sz w:val="19"/>
          <w:szCs w:val="19"/>
        </w:rPr>
        <w:t>.</w:t>
      </w:r>
    </w:p>
    <w:p w14:paraId="1F672F6F" w14:textId="77777777" w:rsidR="006D4212" w:rsidRPr="004433C3" w:rsidRDefault="00137F8D" w:rsidP="004433C3">
      <w:pPr>
        <w:pStyle w:val="ListParagraph"/>
        <w:numPr>
          <w:ilvl w:val="0"/>
          <w:numId w:val="1"/>
        </w:numPr>
        <w:spacing w:after="25"/>
        <w:jc w:val="both"/>
        <w:rPr>
          <w:rFonts w:asciiTheme="minorHAnsi" w:hAnsiTheme="minorHAnsi" w:cstheme="minorHAnsi"/>
          <w:sz w:val="19"/>
          <w:szCs w:val="19"/>
        </w:rPr>
      </w:pPr>
      <w:r w:rsidRPr="004433C3">
        <w:rPr>
          <w:rFonts w:asciiTheme="minorHAnsi" w:hAnsiTheme="minorHAnsi" w:cstheme="minorHAnsi"/>
          <w:color w:val="262626"/>
          <w:sz w:val="19"/>
          <w:szCs w:val="19"/>
        </w:rPr>
        <w:t>Multi-Dataset Diabetic Retinopathy Severity Classification with EfficientNetV2-S and Explainable AI — SPICSCON 2026 (first author).</w:t>
      </w:r>
    </w:p>
    <w:p w14:paraId="54937516" w14:textId="77777777" w:rsidR="006D4212" w:rsidRPr="004433C3" w:rsidRDefault="00137F8D" w:rsidP="004433C3">
      <w:pPr>
        <w:pBdr>
          <w:bottom w:val="single" w:sz="6" w:space="2" w:color="1F4E5F"/>
        </w:pBdr>
        <w:spacing w:before="160" w:after="60"/>
        <w:jc w:val="both"/>
        <w:rPr>
          <w:rFonts w:asciiTheme="minorHAnsi" w:hAnsiTheme="minorHAnsi" w:cstheme="minorHAnsi"/>
          <w:sz w:val="19"/>
          <w:szCs w:val="19"/>
        </w:rPr>
      </w:pPr>
      <w:r w:rsidRPr="004433C3">
        <w:rPr>
          <w:rFonts w:asciiTheme="minorHAnsi" w:hAnsiTheme="minorHAnsi" w:cstheme="minorHAnsi"/>
          <w:b/>
          <w:bCs/>
          <w:color w:val="1F4E5F"/>
          <w:spacing w:val="16"/>
          <w:sz w:val="19"/>
          <w:szCs w:val="19"/>
        </w:rPr>
        <w:t>EDUCATION</w:t>
      </w:r>
    </w:p>
    <w:p w14:paraId="37FFBCF0" w14:textId="77777777" w:rsidR="006D4212" w:rsidRPr="004433C3" w:rsidRDefault="00137F8D" w:rsidP="004433C3">
      <w:pPr>
        <w:spacing w:after="8"/>
        <w:jc w:val="both"/>
        <w:rPr>
          <w:rFonts w:asciiTheme="minorHAnsi" w:hAnsiTheme="minorHAnsi" w:cstheme="minorHAnsi"/>
          <w:sz w:val="19"/>
          <w:szCs w:val="19"/>
        </w:rPr>
      </w:pPr>
      <w:r w:rsidRPr="004433C3">
        <w:rPr>
          <w:rFonts w:asciiTheme="minorHAnsi" w:hAnsiTheme="minorHAnsi" w:cstheme="minorHAnsi"/>
          <w:b/>
          <w:bCs/>
          <w:color w:val="1A1A1A"/>
          <w:sz w:val="19"/>
          <w:szCs w:val="19"/>
        </w:rPr>
        <w:t>B.Eng. in Computer Science and Engineering — CUET, Chattogram</w:t>
      </w:r>
      <w:r w:rsidRPr="004433C3">
        <w:rPr>
          <w:rFonts w:asciiTheme="minorHAnsi" w:hAnsiTheme="minorHAnsi" w:cstheme="minorHAnsi"/>
          <w:i/>
          <w:iCs/>
          <w:color w:val="555555"/>
          <w:sz w:val="19"/>
          <w:szCs w:val="19"/>
        </w:rPr>
        <w:t xml:space="preserve">   Mar 2022 – May 2026 (expected)</w:t>
      </w:r>
    </w:p>
    <w:p w14:paraId="690004E6" w14:textId="77777777" w:rsidR="006D4212" w:rsidRPr="004433C3" w:rsidRDefault="00137F8D" w:rsidP="004433C3">
      <w:pPr>
        <w:jc w:val="both"/>
        <w:rPr>
          <w:rFonts w:asciiTheme="minorHAnsi" w:hAnsiTheme="minorHAnsi" w:cstheme="minorHAnsi"/>
          <w:sz w:val="19"/>
          <w:szCs w:val="19"/>
        </w:rPr>
      </w:pPr>
      <w:r w:rsidRPr="004433C3">
        <w:rPr>
          <w:rFonts w:asciiTheme="minorHAnsi" w:hAnsiTheme="minorHAnsi" w:cstheme="minorHAnsi"/>
          <w:color w:val="262626"/>
          <w:sz w:val="19"/>
          <w:szCs w:val="19"/>
        </w:rPr>
        <w:t>Coursework: Software Engineering, DSA, OS, Networking, Machine Learning, AI, OOP, Information Security. 500+ competitive programming problems solved (</w:t>
      </w:r>
      <w:proofErr w:type="spellStart"/>
      <w:r w:rsidRPr="004433C3">
        <w:rPr>
          <w:rFonts w:asciiTheme="minorHAnsi" w:hAnsiTheme="minorHAnsi" w:cstheme="minorHAnsi"/>
          <w:color w:val="262626"/>
          <w:sz w:val="19"/>
          <w:szCs w:val="19"/>
        </w:rPr>
        <w:t>Codeforces</w:t>
      </w:r>
      <w:proofErr w:type="spellEnd"/>
      <w:r w:rsidRPr="004433C3">
        <w:rPr>
          <w:rFonts w:asciiTheme="minorHAnsi" w:hAnsiTheme="minorHAnsi" w:cstheme="minorHAnsi"/>
          <w:color w:val="262626"/>
          <w:sz w:val="19"/>
          <w:szCs w:val="19"/>
        </w:rPr>
        <w:t xml:space="preserve">, </w:t>
      </w:r>
      <w:proofErr w:type="spellStart"/>
      <w:r w:rsidRPr="004433C3">
        <w:rPr>
          <w:rFonts w:asciiTheme="minorHAnsi" w:hAnsiTheme="minorHAnsi" w:cstheme="minorHAnsi"/>
          <w:color w:val="262626"/>
          <w:sz w:val="19"/>
          <w:szCs w:val="19"/>
        </w:rPr>
        <w:t>LeetCode</w:t>
      </w:r>
      <w:proofErr w:type="spellEnd"/>
      <w:r w:rsidRPr="004433C3">
        <w:rPr>
          <w:rFonts w:asciiTheme="minorHAnsi" w:hAnsiTheme="minorHAnsi" w:cstheme="minorHAnsi"/>
          <w:color w:val="262626"/>
          <w:sz w:val="19"/>
          <w:szCs w:val="19"/>
        </w:rPr>
        <w:t>, UVA); ranked 21st, NAACL 2025 NLP Shared Task (top 25 worldwide).</w:t>
      </w:r>
    </w:p>
    <w:sectPr w:rsidR="006D4212" w:rsidRPr="004433C3">
      <w:pgSz w:w="11906" w:h="16838"/>
      <w:pgMar w:top="460" w:right="580" w:bottom="460" w:left="5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D05D4D"/>
    <w:multiLevelType w:val="hybridMultilevel"/>
    <w:tmpl w:val="607292BC"/>
    <w:lvl w:ilvl="0" w:tplc="AD785192">
      <w:start w:val="1"/>
      <w:numFmt w:val="bullet"/>
      <w:lvlText w:val="●"/>
      <w:lvlJc w:val="left"/>
      <w:pPr>
        <w:ind w:left="720" w:hanging="360"/>
      </w:pPr>
    </w:lvl>
    <w:lvl w:ilvl="1" w:tplc="CD48CEA2">
      <w:start w:val="1"/>
      <w:numFmt w:val="bullet"/>
      <w:lvlText w:val="○"/>
      <w:lvlJc w:val="left"/>
      <w:pPr>
        <w:ind w:left="1440" w:hanging="360"/>
      </w:pPr>
    </w:lvl>
    <w:lvl w:ilvl="2" w:tplc="C032EF46">
      <w:start w:val="1"/>
      <w:numFmt w:val="bullet"/>
      <w:lvlText w:val="■"/>
      <w:lvlJc w:val="left"/>
      <w:pPr>
        <w:ind w:left="2160" w:hanging="360"/>
      </w:pPr>
    </w:lvl>
    <w:lvl w:ilvl="3" w:tplc="F9D85DC4">
      <w:start w:val="1"/>
      <w:numFmt w:val="bullet"/>
      <w:lvlText w:val="●"/>
      <w:lvlJc w:val="left"/>
      <w:pPr>
        <w:ind w:left="2880" w:hanging="360"/>
      </w:pPr>
    </w:lvl>
    <w:lvl w:ilvl="4" w:tplc="AD2E5690">
      <w:start w:val="1"/>
      <w:numFmt w:val="bullet"/>
      <w:lvlText w:val="○"/>
      <w:lvlJc w:val="left"/>
      <w:pPr>
        <w:ind w:left="3600" w:hanging="360"/>
      </w:pPr>
    </w:lvl>
    <w:lvl w:ilvl="5" w:tplc="4164EC38">
      <w:start w:val="1"/>
      <w:numFmt w:val="bullet"/>
      <w:lvlText w:val="■"/>
      <w:lvlJc w:val="left"/>
      <w:pPr>
        <w:ind w:left="4320" w:hanging="360"/>
      </w:pPr>
    </w:lvl>
    <w:lvl w:ilvl="6" w:tplc="A59001A2">
      <w:start w:val="1"/>
      <w:numFmt w:val="bullet"/>
      <w:lvlText w:val="●"/>
      <w:lvlJc w:val="left"/>
      <w:pPr>
        <w:ind w:left="5040" w:hanging="360"/>
      </w:pPr>
    </w:lvl>
    <w:lvl w:ilvl="7" w:tplc="F7040DFA">
      <w:start w:val="1"/>
      <w:numFmt w:val="bullet"/>
      <w:lvlText w:val="●"/>
      <w:lvlJc w:val="left"/>
      <w:pPr>
        <w:ind w:left="5760" w:hanging="360"/>
      </w:pPr>
    </w:lvl>
    <w:lvl w:ilvl="8" w:tplc="92540D8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212"/>
    <w:rsid w:val="00137F8D"/>
    <w:rsid w:val="004433C3"/>
    <w:rsid w:val="006D4212"/>
    <w:rsid w:val="00DB4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15193"/>
  <w15:docId w15:val="{8D6DEF83-A453-4625-99A4-3FFE97743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hahriarin2garden/recommender-syste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Shahriarin2garden/fastapi-pool-mv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hahriarin2garden" TargetMode="External"/><Relationship Id="rId5" Type="http://schemas.openxmlformats.org/officeDocument/2006/relationships/hyperlink" Target="https://linkedin.com/in/shahriar-hossain499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690</Words>
  <Characters>3933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shahriar hossain</cp:lastModifiedBy>
  <cp:revision>1</cp:revision>
  <cp:lastPrinted>2026-07-24T10:27:00Z</cp:lastPrinted>
  <dcterms:created xsi:type="dcterms:W3CDTF">2026-07-24T10:22:00Z</dcterms:created>
  <dcterms:modified xsi:type="dcterms:W3CDTF">2026-07-27T20:39:00Z</dcterms:modified>
</cp:coreProperties>
</file>