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B530" w14:textId="77777777" w:rsidR="004977B3" w:rsidRPr="007C51E9" w:rsidRDefault="004977B3" w:rsidP="004977B3">
      <w:pPr>
        <w:spacing w:after="0" w:line="259" w:lineRule="auto"/>
        <w:ind w:right="24" w:firstLine="426"/>
        <w:jc w:val="center"/>
        <w:rPr>
          <w:b/>
          <w:lang w:val="tr-TR"/>
        </w:rPr>
      </w:pPr>
    </w:p>
    <w:p w14:paraId="2AD6E60E" w14:textId="6EF9AC12" w:rsidR="004977B3" w:rsidRPr="00A769BF" w:rsidRDefault="004977B3" w:rsidP="004977B3">
      <w:pPr>
        <w:spacing w:after="0" w:line="259" w:lineRule="auto"/>
        <w:ind w:right="24" w:firstLine="426"/>
        <w:jc w:val="center"/>
        <w:rPr>
          <w:b/>
        </w:rPr>
      </w:pPr>
      <w:r w:rsidRPr="00110C94">
        <w:rPr>
          <w:b/>
        </w:rPr>
        <w:t xml:space="preserve">ДОГОВОР ОКАЗАНИЯ УСЛУГ </w:t>
      </w:r>
      <w:bookmarkStart w:id="0" w:name="_Hlk87952639"/>
      <w:r w:rsidRPr="00110C94">
        <w:rPr>
          <w:b/>
        </w:rPr>
        <w:t>№</w:t>
      </w:r>
      <w:r w:rsidR="00835322">
        <w:rPr>
          <w:b/>
          <w:lang w:val="tr-TR"/>
        </w:rPr>
        <w:t>_______</w:t>
      </w:r>
      <w:r w:rsidRPr="00110C94">
        <w:rPr>
          <w:b/>
        </w:rPr>
        <w:t xml:space="preserve"> </w:t>
      </w:r>
      <w:bookmarkEnd w:id="0"/>
    </w:p>
    <w:p w14:paraId="114464FB" w14:textId="77777777" w:rsidR="004977B3" w:rsidRPr="00110C94" w:rsidRDefault="004977B3" w:rsidP="004977B3">
      <w:pPr>
        <w:spacing w:after="0" w:line="259" w:lineRule="auto"/>
        <w:ind w:right="24" w:firstLine="426"/>
        <w:jc w:val="center"/>
        <w:rPr>
          <w:b/>
        </w:rPr>
      </w:pPr>
    </w:p>
    <w:tbl>
      <w:tblPr>
        <w:tblStyle w:val="TabloKlavuzu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212"/>
      </w:tblGrid>
      <w:tr w:rsidR="004977B3" w:rsidRPr="00110C94" w14:paraId="42630C99" w14:textId="77777777" w:rsidTr="006268AD">
        <w:tc>
          <w:tcPr>
            <w:tcW w:w="4428" w:type="dxa"/>
          </w:tcPr>
          <w:p w14:paraId="07E2A603" w14:textId="77777777" w:rsidR="004977B3" w:rsidRPr="00110C94" w:rsidRDefault="004977B3" w:rsidP="006268AD">
            <w:pPr>
              <w:spacing w:after="0" w:line="259" w:lineRule="auto"/>
              <w:ind w:right="24" w:firstLine="0"/>
              <w:jc w:val="left"/>
              <w:rPr>
                <w:b/>
              </w:rPr>
            </w:pPr>
            <w:r w:rsidRPr="00110C94">
              <w:rPr>
                <w:b/>
              </w:rPr>
              <w:t>г. Ташкент</w:t>
            </w:r>
          </w:p>
        </w:tc>
        <w:tc>
          <w:tcPr>
            <w:tcW w:w="5212" w:type="dxa"/>
          </w:tcPr>
          <w:p w14:paraId="1D0776BE" w14:textId="66ED3EF7" w:rsidR="004977B3" w:rsidRPr="00110C94" w:rsidRDefault="004977B3" w:rsidP="007C51E9">
            <w:pPr>
              <w:spacing w:after="0" w:line="259" w:lineRule="auto"/>
              <w:ind w:right="24" w:firstLine="0"/>
              <w:jc w:val="right"/>
              <w:rPr>
                <w:b/>
              </w:rPr>
            </w:pPr>
            <w:r w:rsidRPr="00110C94">
              <w:rPr>
                <w:b/>
              </w:rPr>
              <w:t>«</w:t>
            </w:r>
            <w:r w:rsidR="00835322">
              <w:rPr>
                <w:b/>
                <w:lang w:val="tr-TR"/>
              </w:rPr>
              <w:t>____</w:t>
            </w:r>
            <w:r w:rsidRPr="00110C94">
              <w:rPr>
                <w:b/>
              </w:rPr>
              <w:t xml:space="preserve">» </w:t>
            </w:r>
            <w:r w:rsidR="00835322">
              <w:rPr>
                <w:b/>
              </w:rPr>
              <w:t>__________</w:t>
            </w:r>
            <w:r w:rsidR="00BC29EC">
              <w:rPr>
                <w:b/>
              </w:rPr>
              <w:t xml:space="preserve"> </w:t>
            </w:r>
            <w:r w:rsidRPr="00110C94">
              <w:rPr>
                <w:b/>
              </w:rPr>
              <w:t xml:space="preserve"> 202</w:t>
            </w:r>
            <w:r w:rsidR="007C51E9">
              <w:rPr>
                <w:b/>
              </w:rPr>
              <w:t>4</w:t>
            </w:r>
            <w:r w:rsidRPr="00110C94">
              <w:rPr>
                <w:b/>
              </w:rPr>
              <w:t xml:space="preserve"> г.</w:t>
            </w:r>
          </w:p>
        </w:tc>
      </w:tr>
    </w:tbl>
    <w:p w14:paraId="6CE71E8C" w14:textId="77777777" w:rsidR="004977B3" w:rsidRPr="00110C94" w:rsidRDefault="004977B3" w:rsidP="004977B3">
      <w:pPr>
        <w:spacing w:after="0" w:line="276" w:lineRule="auto"/>
        <w:ind w:right="24" w:firstLine="0"/>
      </w:pPr>
    </w:p>
    <w:p w14:paraId="798BE04F" w14:textId="789B547D" w:rsidR="004977B3" w:rsidRPr="00110C94" w:rsidRDefault="00835322" w:rsidP="004977B3">
      <w:pPr>
        <w:ind w:firstLine="708"/>
        <w:rPr>
          <w:lang w:val="uz-Cyrl-UZ"/>
        </w:rPr>
      </w:pPr>
      <w:r>
        <w:rPr>
          <w:rFonts w:eastAsia="MS Gothic"/>
          <w:b/>
        </w:rPr>
        <w:t>_____________________________________</w:t>
      </w:r>
      <w:r w:rsidR="004977B3" w:rsidRPr="00110C94">
        <w:rPr>
          <w:b/>
        </w:rPr>
        <w:t>,</w:t>
      </w:r>
      <w:r w:rsidR="004977B3" w:rsidRPr="00110C94">
        <w:t xml:space="preserve"> </w:t>
      </w:r>
      <w:r w:rsidR="004977B3" w:rsidRPr="004E6812">
        <w:rPr>
          <w:sz w:val="21"/>
          <w:szCs w:val="21"/>
        </w:rPr>
        <w:t xml:space="preserve">именуемое в дальнейшем «Заказчик», в лице </w:t>
      </w:r>
      <w:r w:rsidR="004977B3">
        <w:rPr>
          <w:sz w:val="21"/>
          <w:szCs w:val="21"/>
        </w:rPr>
        <w:t xml:space="preserve"> </w:t>
      </w:r>
      <w:r w:rsidR="004977B3" w:rsidRPr="004E6812">
        <w:rPr>
          <w:sz w:val="21"/>
          <w:szCs w:val="21"/>
        </w:rPr>
        <w:t xml:space="preserve"> директора </w:t>
      </w:r>
      <w:r>
        <w:rPr>
          <w:b/>
        </w:rPr>
        <w:t>_________________</w:t>
      </w:r>
      <w:r w:rsidR="004977B3" w:rsidRPr="004E6812">
        <w:rPr>
          <w:b/>
          <w:sz w:val="21"/>
          <w:szCs w:val="21"/>
        </w:rPr>
        <w:t>,</w:t>
      </w:r>
      <w:r w:rsidR="004977B3" w:rsidRPr="004E6812">
        <w:rPr>
          <w:sz w:val="21"/>
          <w:szCs w:val="21"/>
        </w:rPr>
        <w:t xml:space="preserve"> действующего </w:t>
      </w:r>
      <w:r w:rsidR="004977B3" w:rsidRPr="00F6027B">
        <w:rPr>
          <w:sz w:val="21"/>
          <w:szCs w:val="21"/>
        </w:rPr>
        <w:t xml:space="preserve">основании </w:t>
      </w:r>
      <w:r w:rsidR="004977B3">
        <w:rPr>
          <w:sz w:val="21"/>
          <w:szCs w:val="21"/>
        </w:rPr>
        <w:t>Устава</w:t>
      </w:r>
      <w:r w:rsidR="004977B3" w:rsidRPr="004E6812">
        <w:rPr>
          <w:sz w:val="21"/>
          <w:szCs w:val="21"/>
        </w:rPr>
        <w:t>, с одной стороны</w:t>
      </w:r>
      <w:r w:rsidR="004977B3">
        <w:rPr>
          <w:sz w:val="21"/>
          <w:szCs w:val="21"/>
        </w:rPr>
        <w:t xml:space="preserve"> и</w:t>
      </w:r>
    </w:p>
    <w:p w14:paraId="062935DB" w14:textId="77777777" w:rsidR="004977B3" w:rsidRPr="00110C94" w:rsidRDefault="004977B3" w:rsidP="004977B3">
      <w:pPr>
        <w:spacing w:after="0"/>
        <w:ind w:firstLine="708"/>
        <w:rPr>
          <w:lang w:val="uz-Cyrl-UZ"/>
        </w:rPr>
      </w:pPr>
      <w:r w:rsidRPr="00110C94">
        <w:rPr>
          <w:rFonts w:eastAsia="Cambria"/>
          <w:b/>
        </w:rPr>
        <w:t>ИП ООО «MGA-PRINT TOSHKENT»</w:t>
      </w:r>
      <w:r w:rsidRPr="00110C94">
        <w:rPr>
          <w:b/>
        </w:rPr>
        <w:t xml:space="preserve">, </w:t>
      </w:r>
      <w:r w:rsidRPr="00110C94">
        <w:t xml:space="preserve">именуемый в дальнейшем «Исполнитель», в лице директора </w:t>
      </w:r>
      <w:r>
        <w:rPr>
          <w:rFonts w:eastAsia="Cambria"/>
          <w:b/>
        </w:rPr>
        <w:t>Билал Сарал</w:t>
      </w:r>
      <w:r w:rsidRPr="00110C94">
        <w:rPr>
          <w:rFonts w:eastAsia="Cambria"/>
          <w:b/>
        </w:rPr>
        <w:t>.</w:t>
      </w:r>
      <w:r w:rsidRPr="00110C94">
        <w:t>, с одной стороны в дальнейшем именуемые совместно как «Стороны» и по отдельности как «Сторона»,</w:t>
      </w:r>
      <w:r w:rsidRPr="00110C94">
        <w:rPr>
          <w:lang w:val="uz-Cyrl-UZ"/>
        </w:rPr>
        <w:t xml:space="preserve"> </w:t>
      </w:r>
      <w:r w:rsidRPr="00110C94">
        <w:t>заключили настоящий договор об оказании услуг, именуемый в дальнейшем как «Договор», о нижеследующем:</w:t>
      </w:r>
      <w:r w:rsidRPr="00110C94">
        <w:rPr>
          <w:lang w:val="uz-Cyrl-UZ"/>
        </w:rPr>
        <w:t xml:space="preserve"> </w:t>
      </w:r>
    </w:p>
    <w:p w14:paraId="7603CF79" w14:textId="77777777" w:rsidR="004977B3" w:rsidRPr="00110C94" w:rsidRDefault="004977B3" w:rsidP="004977B3">
      <w:pPr>
        <w:spacing w:before="120" w:after="120" w:line="259" w:lineRule="auto"/>
        <w:ind w:firstLine="0"/>
        <w:jc w:val="center"/>
        <w:rPr>
          <w:b/>
        </w:rPr>
      </w:pPr>
      <w:r w:rsidRPr="00110C94">
        <w:rPr>
          <w:b/>
          <w:lang w:val="en-US"/>
        </w:rPr>
        <w:t>I</w:t>
      </w:r>
      <w:r w:rsidRPr="00110C94">
        <w:rPr>
          <w:b/>
        </w:rPr>
        <w:t>.</w:t>
      </w:r>
      <w:r w:rsidRPr="00110C94">
        <w:rPr>
          <w:b/>
          <w:lang w:val="en-US"/>
        </w:rPr>
        <w:t> </w:t>
      </w:r>
      <w:r w:rsidRPr="00110C94">
        <w:rPr>
          <w:b/>
        </w:rPr>
        <w:t>ПРЕДМЕТ ДОГОВОРА</w:t>
      </w:r>
    </w:p>
    <w:p w14:paraId="0B3B48A6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1.1.</w:t>
      </w:r>
      <w:r w:rsidRPr="00110C94">
        <w:t xml:space="preserve"> По Договору Исполнитель обязуется оказать услуги (именуемые в дальнейшем – «Услуги»</w:t>
      </w:r>
      <w:r w:rsidRPr="00110C94">
        <w:rPr>
          <w:lang w:val="uz-Cyrl-UZ"/>
        </w:rPr>
        <w:t>)</w:t>
      </w:r>
      <w:r w:rsidRPr="00110C94">
        <w:t>, указанные в Приложении к настоящему Договору своими силами, используя свой инвентарь и/или имущество Заказчика, согласно заданиям Заказчика, а Заказчик обязуется принять оказанные Услуги и оплатить их.</w:t>
      </w:r>
    </w:p>
    <w:p w14:paraId="7C5ECD29" w14:textId="77777777" w:rsidR="004977B3" w:rsidRPr="00110C94" w:rsidRDefault="004977B3" w:rsidP="004977B3">
      <w:pPr>
        <w:spacing w:before="120" w:after="120" w:line="259" w:lineRule="auto"/>
        <w:ind w:right="23" w:firstLine="426"/>
        <w:jc w:val="center"/>
        <w:rPr>
          <w:b/>
        </w:rPr>
      </w:pPr>
      <w:r w:rsidRPr="00110C94">
        <w:rPr>
          <w:b/>
          <w:lang w:val="en-US"/>
        </w:rPr>
        <w:t>II</w:t>
      </w:r>
      <w:r w:rsidRPr="00110C94">
        <w:rPr>
          <w:b/>
        </w:rPr>
        <w:t>.</w:t>
      </w:r>
      <w:r w:rsidRPr="00110C94">
        <w:rPr>
          <w:b/>
          <w:lang w:val="en-US"/>
        </w:rPr>
        <w:t> </w:t>
      </w:r>
      <w:r w:rsidRPr="00110C94">
        <w:rPr>
          <w:b/>
        </w:rPr>
        <w:t>ПОРЯДОК И СРОКИ ИСПОЛНЕНИЯ ДОГОВОРА</w:t>
      </w:r>
    </w:p>
    <w:p w14:paraId="5BF19B53" w14:textId="77777777" w:rsidR="004977B3" w:rsidRPr="00110C94" w:rsidRDefault="004977B3" w:rsidP="004977B3">
      <w:pPr>
        <w:spacing w:after="0" w:line="276" w:lineRule="auto"/>
        <w:ind w:right="62" w:firstLine="426"/>
      </w:pPr>
      <w:r w:rsidRPr="00110C94">
        <w:rPr>
          <w:b/>
        </w:rPr>
        <w:t>2.1.</w:t>
      </w:r>
      <w:r w:rsidRPr="00110C94">
        <w:rPr>
          <w:lang w:val="en-US"/>
        </w:rPr>
        <w:t> </w:t>
      </w:r>
      <w:r w:rsidRPr="00110C94">
        <w:t xml:space="preserve">Исполнитель оказывает Услуги по </w:t>
      </w:r>
      <w:r>
        <w:t>объекту</w:t>
      </w:r>
      <w:r w:rsidRPr="00110C94">
        <w:t>, указанному в пункте 2.</w:t>
      </w:r>
      <w:r w:rsidRPr="00110C94">
        <w:rPr>
          <w:lang w:val="uz-Cyrl-UZ"/>
        </w:rPr>
        <w:t>3</w:t>
      </w:r>
      <w:r w:rsidRPr="00110C94">
        <w:t>. Договора.</w:t>
      </w:r>
    </w:p>
    <w:p w14:paraId="5EE09BB0" w14:textId="4D7F5DAA" w:rsidR="004977B3" w:rsidRPr="00110C94" w:rsidRDefault="004977B3" w:rsidP="004977B3">
      <w:pPr>
        <w:spacing w:after="0" w:line="276" w:lineRule="auto"/>
        <w:ind w:right="62" w:firstLine="426"/>
        <w:rPr>
          <w:lang w:val="uz-Cyrl-UZ"/>
        </w:rPr>
      </w:pPr>
      <w:r w:rsidRPr="00110C94">
        <w:rPr>
          <w:b/>
        </w:rPr>
        <w:t>2.</w:t>
      </w:r>
      <w:r w:rsidRPr="00110C94">
        <w:rPr>
          <w:b/>
          <w:lang w:val="uz-Cyrl-UZ"/>
        </w:rPr>
        <w:t>2</w:t>
      </w:r>
      <w:r w:rsidRPr="00110C94">
        <w:rPr>
          <w:b/>
        </w:rPr>
        <w:t>.</w:t>
      </w:r>
      <w:r w:rsidRPr="00110C94">
        <w:t> </w:t>
      </w:r>
      <w:r w:rsidRPr="00110C94">
        <w:rPr>
          <w:b/>
        </w:rPr>
        <w:t xml:space="preserve">Срок оказания услуг: </w:t>
      </w:r>
      <w:r w:rsidR="00835322">
        <w:rPr>
          <w:b/>
        </w:rPr>
        <w:t>________</w:t>
      </w:r>
      <w:r w:rsidRPr="004E6812">
        <w:rPr>
          <w:b/>
          <w:sz w:val="21"/>
          <w:szCs w:val="21"/>
          <w:lang w:val="uz-Cyrl-UZ"/>
        </w:rPr>
        <w:t xml:space="preserve"> дней с момента получения аванса</w:t>
      </w:r>
      <w:r w:rsidRPr="004E6812">
        <w:rPr>
          <w:sz w:val="21"/>
          <w:szCs w:val="21"/>
        </w:rPr>
        <w:t>, с правом досрочного выполнения.</w:t>
      </w:r>
      <w:r>
        <w:rPr>
          <w:sz w:val="21"/>
          <w:szCs w:val="21"/>
        </w:rPr>
        <w:t xml:space="preserve"> </w:t>
      </w:r>
      <w:r w:rsidRPr="00110C94">
        <w:rPr>
          <w:lang w:val="uz-Cyrl-UZ"/>
        </w:rPr>
        <w:t xml:space="preserve"> </w:t>
      </w:r>
    </w:p>
    <w:p w14:paraId="69C1954A" w14:textId="77777777" w:rsidR="004977B3" w:rsidRPr="00110C94" w:rsidRDefault="004977B3" w:rsidP="004977B3">
      <w:pPr>
        <w:spacing w:after="0" w:line="276" w:lineRule="auto"/>
        <w:ind w:right="62" w:firstLine="426"/>
      </w:pPr>
      <w:r w:rsidRPr="00110C94">
        <w:rPr>
          <w:b/>
        </w:rPr>
        <w:t>2.</w:t>
      </w:r>
      <w:r w:rsidRPr="00110C94">
        <w:rPr>
          <w:b/>
          <w:lang w:val="uz-Cyrl-UZ"/>
        </w:rPr>
        <w:t>3</w:t>
      </w:r>
      <w:r w:rsidRPr="00110C94">
        <w:rPr>
          <w:b/>
        </w:rPr>
        <w:t>.</w:t>
      </w:r>
      <w:r w:rsidRPr="00110C94">
        <w:rPr>
          <w:lang w:val="en-US"/>
        </w:rPr>
        <w:t> </w:t>
      </w:r>
      <w:r w:rsidRPr="00110C94">
        <w:t>Во время оказания Услуг, Заказчиком предоставляется доступ сотрудников Исполнителя на Объект Заказчика для выполнения ими Услуг.</w:t>
      </w:r>
    </w:p>
    <w:p w14:paraId="4289165E" w14:textId="77777777" w:rsidR="004977B3" w:rsidRPr="00110C94" w:rsidRDefault="004977B3" w:rsidP="004977B3">
      <w:pPr>
        <w:spacing w:after="0" w:line="276" w:lineRule="auto"/>
        <w:ind w:right="62" w:firstLine="426"/>
      </w:pPr>
      <w:r w:rsidRPr="00110C94">
        <w:rPr>
          <w:b/>
        </w:rPr>
        <w:t>2.</w:t>
      </w:r>
      <w:r w:rsidRPr="00110C94">
        <w:rPr>
          <w:b/>
          <w:lang w:val="uz-Cyrl-UZ"/>
        </w:rPr>
        <w:t>4</w:t>
      </w:r>
      <w:r w:rsidRPr="00110C94">
        <w:rPr>
          <w:b/>
        </w:rPr>
        <w:t>.</w:t>
      </w:r>
      <w:r w:rsidRPr="00110C94">
        <w:t> Допуск на Объект Заказчика сотрудников Исполнителя производится согласно перечню, предоставленному Заказчику Исполнителем до начала оказания услуг по настоящему Договору.</w:t>
      </w:r>
    </w:p>
    <w:p w14:paraId="202BEFDD" w14:textId="77777777" w:rsidR="004977B3" w:rsidRPr="00110C94" w:rsidRDefault="004977B3" w:rsidP="004977B3">
      <w:pPr>
        <w:spacing w:after="0" w:line="276" w:lineRule="auto"/>
        <w:ind w:right="62" w:firstLine="426"/>
      </w:pPr>
      <w:r w:rsidRPr="00110C94">
        <w:rPr>
          <w:rStyle w:val="Bodytext2"/>
          <w:rFonts w:eastAsia="Microsoft Sans Serif"/>
          <w:b/>
        </w:rPr>
        <w:t>2.</w:t>
      </w:r>
      <w:r w:rsidRPr="00110C94">
        <w:rPr>
          <w:rStyle w:val="Bodytext2"/>
          <w:rFonts w:eastAsia="Microsoft Sans Serif"/>
          <w:b/>
          <w:lang w:val="uz-Cyrl-UZ"/>
        </w:rPr>
        <w:t>5</w:t>
      </w:r>
      <w:r w:rsidRPr="00110C94">
        <w:rPr>
          <w:rStyle w:val="Bodytext2"/>
          <w:rFonts w:eastAsia="Microsoft Sans Serif"/>
          <w:b/>
        </w:rPr>
        <w:t>.</w:t>
      </w:r>
      <w:r w:rsidRPr="00110C94">
        <w:rPr>
          <w:rStyle w:val="Bodytext2"/>
          <w:rFonts w:eastAsia="Microsoft Sans Serif"/>
        </w:rPr>
        <w:t> Исполнитель при выполнении работ обязуется соблюдать требования охраны труда, техники безопасности, пожарной безопасности, и берет на себя полную ответственность за нарушение этих правил при производстве работ на территории действующего предприятия.</w:t>
      </w:r>
      <w:r w:rsidRPr="00110C94">
        <w:t xml:space="preserve"> </w:t>
      </w:r>
    </w:p>
    <w:p w14:paraId="509DB159" w14:textId="77777777" w:rsidR="004977B3" w:rsidRPr="00110C94" w:rsidRDefault="004977B3" w:rsidP="004977B3">
      <w:pPr>
        <w:spacing w:before="120" w:after="120" w:line="250" w:lineRule="auto"/>
        <w:ind w:right="62" w:firstLine="0"/>
        <w:jc w:val="center"/>
        <w:rPr>
          <w:b/>
        </w:rPr>
      </w:pPr>
      <w:r w:rsidRPr="00110C94">
        <w:rPr>
          <w:b/>
          <w:lang w:val="en-US"/>
        </w:rPr>
        <w:t>III</w:t>
      </w:r>
      <w:r w:rsidRPr="00110C94">
        <w:rPr>
          <w:b/>
        </w:rPr>
        <w:t>. ПРАВА И ОБЯЗАННОСТИ СТОРОН</w:t>
      </w:r>
    </w:p>
    <w:p w14:paraId="4CA988C9" w14:textId="77777777" w:rsidR="004977B3" w:rsidRPr="00110C94" w:rsidRDefault="004977B3" w:rsidP="004977B3">
      <w:pPr>
        <w:spacing w:after="0" w:line="259" w:lineRule="auto"/>
        <w:ind w:firstLine="426"/>
        <w:jc w:val="left"/>
      </w:pPr>
      <w:r w:rsidRPr="00110C94">
        <w:rPr>
          <w:b/>
          <w:u w:color="000000"/>
        </w:rPr>
        <w:t>3.1.</w:t>
      </w:r>
      <w:r w:rsidRPr="00110C94">
        <w:rPr>
          <w:u w:color="000000"/>
        </w:rPr>
        <w:t xml:space="preserve"> </w:t>
      </w:r>
      <w:r w:rsidRPr="00110C94">
        <w:rPr>
          <w:b/>
          <w:u w:color="000000"/>
        </w:rPr>
        <w:t>Заказчик имеет право:</w:t>
      </w:r>
    </w:p>
    <w:p w14:paraId="1EF15E9D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3.1.1.</w:t>
      </w:r>
      <w:r w:rsidRPr="00110C94">
        <w:t xml:space="preserve"> требовать от Исполнителя выполнение обязательств по оказанию Услуг в полном объеме и в предусмотренные Сторонами сроки;</w:t>
      </w:r>
    </w:p>
    <w:p w14:paraId="2CC76D7A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3.1</w:t>
      </w:r>
      <w:r w:rsidRPr="00110C94">
        <w:rPr>
          <w:b/>
          <w:lang w:val="uz-Cyrl-UZ"/>
        </w:rPr>
        <w:t>.</w:t>
      </w:r>
      <w:r w:rsidRPr="00110C94">
        <w:rPr>
          <w:b/>
        </w:rPr>
        <w:t>2.</w:t>
      </w:r>
      <w:r w:rsidRPr="00110C94">
        <w:rPr>
          <w:lang w:val="uz-Cyrl-UZ"/>
        </w:rPr>
        <w:t> </w:t>
      </w:r>
      <w:r w:rsidRPr="00110C94">
        <w:t>запретить доступ сотрудников Исполнителя, не указанных в перечне, а также сотрудников, явившихся в состоянии алкогольного, наркотического либо психотропного опьянения;</w:t>
      </w:r>
    </w:p>
    <w:p w14:paraId="79BF9CE3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noProof/>
        </w:rPr>
        <w:drawing>
          <wp:inline distT="0" distB="0" distL="0" distR="0" wp14:anchorId="2724B7D9" wp14:editId="46ADBBA0">
            <wp:extent cx="3048" cy="3049"/>
            <wp:effectExtent l="0" t="0" r="0" b="0"/>
            <wp:docPr id="4768" name="Picture 4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" name="Picture 47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C94">
        <w:rPr>
          <w:b/>
        </w:rPr>
        <w:t>3.1.3.</w:t>
      </w:r>
      <w:r w:rsidRPr="00110C94">
        <w:rPr>
          <w:lang w:val="uz-Cyrl-UZ"/>
        </w:rPr>
        <w:t> </w:t>
      </w:r>
      <w:r w:rsidRPr="00110C94">
        <w:t>требовать от Исполнителя качественного и своевременного оказания Услуг, устранения допущенных недостатков в ходе исполнения обязательств по Договору;</w:t>
      </w:r>
    </w:p>
    <w:p w14:paraId="46F299D0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3.1.4.</w:t>
      </w:r>
      <w:r w:rsidRPr="00110C94">
        <w:rPr>
          <w:lang w:val="uz-Cyrl-UZ"/>
        </w:rPr>
        <w:t> </w:t>
      </w:r>
      <w:r w:rsidRPr="00110C94">
        <w:t>в любое время проверять ход и качество оказываемых услуг;</w:t>
      </w:r>
    </w:p>
    <w:p w14:paraId="6403A963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3.1.5. </w:t>
      </w:r>
      <w:r w:rsidRPr="00110C94">
        <w:t>отказаться от исполнения настоящего договора в любое время до подписания акта, уплатив Исполнителю часть установленной цены пропорционально части Услуг.</w:t>
      </w:r>
    </w:p>
    <w:p w14:paraId="7B861939" w14:textId="77777777" w:rsidR="004977B3" w:rsidRPr="00110C94" w:rsidRDefault="004977B3" w:rsidP="004977B3">
      <w:pPr>
        <w:spacing w:after="5" w:line="250" w:lineRule="auto"/>
        <w:ind w:right="62" w:firstLine="426"/>
      </w:pPr>
    </w:p>
    <w:p w14:paraId="62828CE0" w14:textId="77777777" w:rsidR="004977B3" w:rsidRPr="00110C94" w:rsidRDefault="004977B3" w:rsidP="004977B3">
      <w:pPr>
        <w:spacing w:after="0" w:line="259" w:lineRule="auto"/>
        <w:ind w:firstLine="426"/>
        <w:jc w:val="left"/>
      </w:pPr>
      <w:r w:rsidRPr="00110C94">
        <w:rPr>
          <w:b/>
          <w:u w:color="000000"/>
        </w:rPr>
        <w:t>3.2.</w:t>
      </w:r>
      <w:r w:rsidRPr="00110C94">
        <w:rPr>
          <w:u w:color="000000"/>
        </w:rPr>
        <w:t xml:space="preserve"> </w:t>
      </w:r>
      <w:r w:rsidRPr="00110C94">
        <w:rPr>
          <w:b/>
          <w:u w:color="000000"/>
        </w:rPr>
        <w:t>Заказчик обязан:</w:t>
      </w:r>
    </w:p>
    <w:p w14:paraId="4563603D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3.2.1.</w:t>
      </w:r>
      <w:r w:rsidRPr="00110C94">
        <w:t xml:space="preserve"> своевременно оплачивать оказанные Исполнителем Услуги, согласно условиям Договора;</w:t>
      </w:r>
    </w:p>
    <w:p w14:paraId="106FEF76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3.2.2.</w:t>
      </w:r>
      <w:r w:rsidRPr="00110C94">
        <w:t xml:space="preserve"> оплачивать непредвиденные расходы Исполнителя, производимые последним, в интересах, по поручению и с согласия Заказчика;</w:t>
      </w:r>
    </w:p>
    <w:p w14:paraId="3142398A" w14:textId="77777777" w:rsidR="004977B3" w:rsidRPr="00110C94" w:rsidRDefault="004977B3" w:rsidP="004977B3">
      <w:pPr>
        <w:spacing w:after="30" w:line="250" w:lineRule="auto"/>
        <w:ind w:right="62" w:firstLine="426"/>
      </w:pPr>
      <w:r w:rsidRPr="00110C94">
        <w:rPr>
          <w:b/>
        </w:rPr>
        <w:t>3.2.3.</w:t>
      </w:r>
      <w:r w:rsidRPr="00110C94">
        <w:t> своевременно передавать Исполнителю информацию и документы (технические регламенты, инструкции и др.), необходимые для выполнения Исполнителем обязательств по Договору;</w:t>
      </w:r>
    </w:p>
    <w:p w14:paraId="54A63B66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3.2.4.</w:t>
      </w:r>
      <w:r w:rsidRPr="00110C94">
        <w:t> обеспечить доступ сотрудников Исполнителя на Объект, располагаемую в месте оказания Услуг;</w:t>
      </w:r>
    </w:p>
    <w:p w14:paraId="084190D9" w14:textId="77777777" w:rsidR="004977B3" w:rsidRPr="00110C94" w:rsidRDefault="004977B3" w:rsidP="004977B3">
      <w:pPr>
        <w:spacing w:after="5" w:line="250" w:lineRule="auto"/>
        <w:ind w:right="62" w:firstLine="426"/>
      </w:pPr>
      <w:r w:rsidRPr="00110C94">
        <w:rPr>
          <w:b/>
        </w:rPr>
        <w:t>3.2.5.</w:t>
      </w:r>
      <w:r w:rsidRPr="00110C94">
        <w:t> своевременно подписывать Акты об оказании услуг Исполнителем.</w:t>
      </w:r>
    </w:p>
    <w:p w14:paraId="565E91AC" w14:textId="77777777" w:rsidR="004977B3" w:rsidRPr="00110C94" w:rsidRDefault="004977B3" w:rsidP="004977B3">
      <w:pPr>
        <w:spacing w:after="0" w:line="259" w:lineRule="auto"/>
        <w:ind w:firstLine="426"/>
        <w:jc w:val="left"/>
        <w:rPr>
          <w:b/>
        </w:rPr>
      </w:pPr>
      <w:r w:rsidRPr="00110C94">
        <w:rPr>
          <w:b/>
          <w:u w:color="000000"/>
        </w:rPr>
        <w:t>3.3. Исполнитель имеет право:</w:t>
      </w:r>
    </w:p>
    <w:p w14:paraId="05076036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3.3.1.</w:t>
      </w:r>
      <w:r w:rsidRPr="00110C94">
        <w:t xml:space="preserve"> получать от Заказчика любую информацию и документы, необходимые для выполнения своих обязательств по Договору. В случае непредставления либо неполного или неверного представления Заказчиком информации и документов, Исполнитель имеет право приостановить </w:t>
      </w:r>
      <w:r w:rsidRPr="00110C94">
        <w:lastRenderedPageBreak/>
        <w:t>исполнение своих обязательств по Договору до представления необходимых информаций и документов;</w:t>
      </w:r>
    </w:p>
    <w:p w14:paraId="07029A3D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3.3.2.</w:t>
      </w:r>
      <w:r w:rsidRPr="00110C94">
        <w:t> требовать оплаты стоимости оказанных Услуг в полном объеме;</w:t>
      </w:r>
    </w:p>
    <w:p w14:paraId="09E3C67E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3.3.3.</w:t>
      </w:r>
      <w:r w:rsidRPr="00110C94">
        <w:t xml:space="preserve"> исполнитель предоставляет право досрочной сдачи работ;</w:t>
      </w:r>
    </w:p>
    <w:p w14:paraId="02428953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3.3.4.</w:t>
      </w:r>
      <w:r w:rsidRPr="00110C94">
        <w:t xml:space="preserve"> требовать устранения допущенных нарушений условий Договора;</w:t>
      </w:r>
    </w:p>
    <w:p w14:paraId="4D9AD572" w14:textId="77777777" w:rsidR="004977B3" w:rsidRPr="00110C94" w:rsidRDefault="004977B3" w:rsidP="004977B3">
      <w:pPr>
        <w:spacing w:after="0" w:line="259" w:lineRule="auto"/>
        <w:ind w:firstLine="426"/>
        <w:jc w:val="left"/>
        <w:rPr>
          <w:b/>
        </w:rPr>
      </w:pPr>
      <w:r w:rsidRPr="00110C94">
        <w:rPr>
          <w:b/>
          <w:u w:color="000000"/>
        </w:rPr>
        <w:t>3.4. Исполнитель обязан:</w:t>
      </w:r>
    </w:p>
    <w:p w14:paraId="47FB5B45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3.4.1.</w:t>
      </w:r>
      <w:r w:rsidRPr="00110C94">
        <w:t xml:space="preserve"> своевременно и качественно оказывать Услуги, в соответствии с требованиями Заказчика;</w:t>
      </w:r>
    </w:p>
    <w:p w14:paraId="10E94348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3.4.2.</w:t>
      </w:r>
      <w:r w:rsidRPr="00110C94">
        <w:t> представить Заказчику на утверждение перечень сотрудников, привлекаемых к выполнению Договора;</w:t>
      </w:r>
    </w:p>
    <w:p w14:paraId="5FC6D322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3.4.3.</w:t>
      </w:r>
      <w:r w:rsidRPr="00110C94">
        <w:t> принять все меры по устранению допущенных нарушений Договора и их последствий в период оказания Услуг;</w:t>
      </w:r>
    </w:p>
    <w:p w14:paraId="699E9F1C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3.4.4.</w:t>
      </w:r>
      <w:r w:rsidRPr="00110C94">
        <w:t> своевременно сообщить об изменениях списка сотрудников, привлекаемых к выполнению условий Договора, допускаемых на территорию Заказчика для оказания Услуг;</w:t>
      </w:r>
    </w:p>
    <w:p w14:paraId="054AD443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З.4.5.</w:t>
      </w:r>
      <w:r w:rsidRPr="00110C94">
        <w:t xml:space="preserve"> обеспечить выполнение своими сотрудниками требований Заказчика в рамках Договора; </w:t>
      </w:r>
    </w:p>
    <w:p w14:paraId="22BDAEB6" w14:textId="77777777" w:rsidR="004977B3" w:rsidRPr="00110C94" w:rsidRDefault="004977B3" w:rsidP="004977B3">
      <w:pPr>
        <w:ind w:right="4" w:firstLine="426"/>
      </w:pPr>
      <w:r w:rsidRPr="00110C94">
        <w:rPr>
          <w:b/>
          <w:lang w:val="uz-Cyrl-UZ"/>
        </w:rPr>
        <w:t>3</w:t>
      </w:r>
      <w:r w:rsidRPr="00110C94">
        <w:rPr>
          <w:b/>
        </w:rPr>
        <w:t>.4.6.</w:t>
      </w:r>
      <w:r w:rsidRPr="00110C94">
        <w:t> нести иные обязанности согласно условиям Договора.</w:t>
      </w:r>
    </w:p>
    <w:p w14:paraId="61E44193" w14:textId="77777777" w:rsidR="004977B3" w:rsidRPr="00110C94" w:rsidRDefault="004977B3" w:rsidP="004977B3">
      <w:pPr>
        <w:pStyle w:val="Balk1"/>
        <w:numPr>
          <w:ilvl w:val="0"/>
          <w:numId w:val="0"/>
        </w:numPr>
        <w:spacing w:before="120" w:after="120"/>
        <w:rPr>
          <w:b/>
          <w:sz w:val="22"/>
        </w:rPr>
      </w:pPr>
      <w:r w:rsidRPr="00110C94">
        <w:rPr>
          <w:b/>
          <w:sz w:val="22"/>
          <w:lang w:val="en-US"/>
        </w:rPr>
        <w:t>IV</w:t>
      </w:r>
      <w:r w:rsidRPr="00110C94">
        <w:rPr>
          <w:b/>
          <w:sz w:val="22"/>
        </w:rPr>
        <w:t>.</w:t>
      </w:r>
      <w:r w:rsidRPr="00110C94">
        <w:rPr>
          <w:b/>
          <w:sz w:val="22"/>
          <w:lang w:val="en-US"/>
        </w:rPr>
        <w:t> </w:t>
      </w:r>
      <w:r w:rsidRPr="00110C94">
        <w:rPr>
          <w:b/>
          <w:sz w:val="22"/>
        </w:rPr>
        <w:t>ОБЩАЯ СТОИМОСТЬ ДОГОВОРА И ПОРЯДОК ВЗАИМОРАСЧЕТОВ</w:t>
      </w:r>
    </w:p>
    <w:p w14:paraId="0CB48CDB" w14:textId="0AA8B6AC" w:rsidR="004977B3" w:rsidRPr="00BC29EC" w:rsidRDefault="000E131C" w:rsidP="000E131C">
      <w:pPr>
        <w:spacing w:after="0" w:line="259" w:lineRule="auto"/>
        <w:ind w:right="65" w:firstLine="0"/>
        <w:jc w:val="left"/>
        <w:rPr>
          <w:lang w:val="uz-Cyrl-UZ"/>
        </w:rPr>
      </w:pPr>
      <w:r>
        <w:rPr>
          <w:b/>
          <w:lang w:val="tr-TR"/>
        </w:rPr>
        <w:t xml:space="preserve">       </w:t>
      </w:r>
      <w:r w:rsidR="004977B3" w:rsidRPr="00110C94">
        <w:rPr>
          <w:b/>
        </w:rPr>
        <w:t>4.1.</w:t>
      </w:r>
      <w:r w:rsidR="004977B3" w:rsidRPr="00110C94">
        <w:t> Общая сумма настоящего Договора ориентировочно составляет</w:t>
      </w:r>
      <w:bookmarkStart w:id="1" w:name="_Hlk87952612"/>
      <w:r w:rsidR="004977B3" w:rsidRPr="00110C94">
        <w:rPr>
          <w:b/>
          <w:bCs/>
        </w:rPr>
        <w:t>:</w:t>
      </w:r>
      <w:r w:rsidR="00D64FF5" w:rsidRPr="00D64FF5">
        <w:rPr>
          <w:b/>
          <w:bCs/>
          <w:lang w:val="tr-TR"/>
        </w:rPr>
        <w:t xml:space="preserve"> </w:t>
      </w:r>
      <w:r w:rsidR="00D64FF5">
        <w:rPr>
          <w:b/>
          <w:bCs/>
          <w:lang w:val="tr-TR"/>
        </w:rPr>
        <w:t>34 490 000,00(</w:t>
      </w:r>
      <w:proofErr w:type="spellStart"/>
      <w:r w:rsidR="00D64FF5" w:rsidRPr="00D64FF5">
        <w:rPr>
          <w:b/>
          <w:bCs/>
          <w:lang w:val="tr-TR"/>
        </w:rPr>
        <w:t>тридцать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девять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миллионов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четыреста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девяносто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тысяч</w:t>
      </w:r>
      <w:proofErr w:type="spellEnd"/>
      <w:r w:rsidR="00D64FF5" w:rsidRPr="00D64FF5">
        <w:rPr>
          <w:b/>
          <w:bCs/>
          <w:lang w:val="tr-TR"/>
        </w:rPr>
        <w:t xml:space="preserve"> </w:t>
      </w:r>
      <w:r w:rsidR="00D64FF5">
        <w:rPr>
          <w:b/>
          <w:bCs/>
          <w:lang w:val="tr-TR"/>
        </w:rPr>
        <w:t>)</w:t>
      </w:r>
      <w:proofErr w:type="spellStart"/>
      <w:r w:rsidR="00D64FF5" w:rsidRPr="009A6CD4">
        <w:rPr>
          <w:b/>
          <w:bCs/>
          <w:lang w:val="tr-TR"/>
        </w:rPr>
        <w:t>сум</w:t>
      </w:r>
      <w:proofErr w:type="spellEnd"/>
      <w:r w:rsidR="00D64FF5" w:rsidRPr="009A6CD4">
        <w:rPr>
          <w:b/>
          <w:bCs/>
          <w:lang w:val="tr-TR"/>
        </w:rPr>
        <w:t xml:space="preserve"> 00 </w:t>
      </w:r>
      <w:proofErr w:type="spellStart"/>
      <w:r w:rsidR="00D64FF5" w:rsidRPr="009A6CD4">
        <w:rPr>
          <w:b/>
          <w:bCs/>
          <w:lang w:val="tr-TR"/>
        </w:rPr>
        <w:t>тийин</w:t>
      </w:r>
      <w:proofErr w:type="spellEnd"/>
      <w:r w:rsidR="00D64FF5" w:rsidRPr="009A6CD4">
        <w:rPr>
          <w:b/>
          <w:bCs/>
          <w:lang w:val="tr-TR"/>
        </w:rPr>
        <w:t xml:space="preserve"> с </w:t>
      </w:r>
      <w:proofErr w:type="spellStart"/>
      <w:r w:rsidR="00D64FF5" w:rsidRPr="009A6CD4">
        <w:rPr>
          <w:b/>
          <w:bCs/>
          <w:lang w:val="tr-TR"/>
        </w:rPr>
        <w:t>учетом</w:t>
      </w:r>
      <w:proofErr w:type="spellEnd"/>
      <w:r w:rsidR="00D64FF5" w:rsidRPr="009A6CD4">
        <w:rPr>
          <w:b/>
          <w:bCs/>
          <w:lang w:val="tr-TR"/>
        </w:rPr>
        <w:t xml:space="preserve"> НДС</w:t>
      </w:r>
      <w:bookmarkEnd w:id="1"/>
      <w:r>
        <w:rPr>
          <w:b/>
          <w:bCs/>
          <w:lang w:val="tr-TR"/>
        </w:rPr>
        <w:t xml:space="preserve"> </w:t>
      </w:r>
      <w:r w:rsidR="004977B3" w:rsidRPr="00110C94">
        <w:t>и может быть изменена в сторону увеличения либо уменьшения по согласованию Сторон.</w:t>
      </w:r>
    </w:p>
    <w:p w14:paraId="058C68FB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4.2.</w:t>
      </w:r>
      <w:r w:rsidRPr="00110C94">
        <w:rPr>
          <w:lang w:val="en-US"/>
        </w:rPr>
        <w:t> </w:t>
      </w:r>
      <w:r w:rsidRPr="00110C94">
        <w:t xml:space="preserve">Заказчик производит оплату путем перечисления денежных средств на банковский счет Исполнителя указанный в Договоре, путем осуществления платежа в размере </w:t>
      </w:r>
      <w:r>
        <w:rPr>
          <w:lang w:val="uz-Cyrl-UZ"/>
        </w:rPr>
        <w:t xml:space="preserve">60 </w:t>
      </w:r>
      <w:r w:rsidRPr="00110C94">
        <w:t>% от обще</w:t>
      </w:r>
      <w:r>
        <w:t>й стоимости Договора в течение 5 (пяти</w:t>
      </w:r>
      <w:r w:rsidRPr="00110C94">
        <w:t>) банковских дней с даты подписания настоящего Договора.</w:t>
      </w:r>
      <w:r w:rsidRPr="00956175">
        <w:rPr>
          <w:sz w:val="21"/>
          <w:szCs w:val="21"/>
        </w:rPr>
        <w:t xml:space="preserve"> </w:t>
      </w:r>
      <w:r w:rsidRPr="00960FD1">
        <w:rPr>
          <w:sz w:val="21"/>
          <w:szCs w:val="21"/>
        </w:rPr>
        <w:t>Оставшийся часть оплаты производится в течение 5 дней с момента приемки результата услуги.</w:t>
      </w:r>
    </w:p>
    <w:p w14:paraId="76A41A3B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4.</w:t>
      </w:r>
      <w:r w:rsidRPr="00110C94">
        <w:rPr>
          <w:b/>
          <w:lang w:val="uz-Cyrl-UZ"/>
        </w:rPr>
        <w:t>3</w:t>
      </w:r>
      <w:r w:rsidRPr="00110C94">
        <w:rPr>
          <w:b/>
        </w:rPr>
        <w:t>.</w:t>
      </w:r>
      <w:r w:rsidRPr="00110C94">
        <w:t xml:space="preserve"> Договорная цена устанавливается на стадии заключения Договора и не подлежит изменению, кроме случаев, когда заключаются дополнительные соглашения.</w:t>
      </w:r>
    </w:p>
    <w:p w14:paraId="108F3A5B" w14:textId="77777777" w:rsidR="004977B3" w:rsidRPr="00110C94" w:rsidRDefault="004977B3" w:rsidP="004977B3">
      <w:pPr>
        <w:ind w:right="4" w:firstLine="426"/>
      </w:pPr>
      <w:bookmarkStart w:id="2" w:name="_Hlk87951107"/>
      <w:r w:rsidRPr="00110C94">
        <w:rPr>
          <w:b/>
        </w:rPr>
        <w:t>4.</w:t>
      </w:r>
      <w:r w:rsidRPr="00110C94">
        <w:rPr>
          <w:b/>
          <w:lang w:val="uz-Cyrl-UZ"/>
        </w:rPr>
        <w:t>4</w:t>
      </w:r>
      <w:r w:rsidRPr="00110C94">
        <w:rPr>
          <w:b/>
        </w:rPr>
        <w:t>.</w:t>
      </w:r>
      <w:r w:rsidRPr="00110C94">
        <w:t xml:space="preserve"> </w:t>
      </w:r>
      <w:bookmarkEnd w:id="2"/>
      <w:r w:rsidRPr="00110C94">
        <w:t>Способ оплаты по Договору: перечисление Заказчиком денежных средств в валюте Республики Узбекистан (сум) на расчетный счет Исполнителя. При этом обязанности Заказчика в части оплаты по Договору считаются исполненными со дня списания денежных средств банком Заказчика со счета Заказчика.</w:t>
      </w:r>
    </w:p>
    <w:p w14:paraId="61BE5E58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4.</w:t>
      </w:r>
      <w:r w:rsidRPr="00110C94">
        <w:rPr>
          <w:b/>
          <w:lang w:val="uz-Cyrl-UZ"/>
        </w:rPr>
        <w:t>5</w:t>
      </w:r>
      <w:r w:rsidRPr="00110C94">
        <w:rPr>
          <w:b/>
        </w:rPr>
        <w:t>.</w:t>
      </w:r>
      <w:r w:rsidRPr="00110C94">
        <w:t xml:space="preserve"> Заказчик, получив акта оказанных услуг, в течении 3 (три) рабочих дней должен:</w:t>
      </w:r>
    </w:p>
    <w:p w14:paraId="5F363307" w14:textId="77777777" w:rsidR="004977B3" w:rsidRPr="00110C94" w:rsidRDefault="004977B3" w:rsidP="004977B3">
      <w:pPr>
        <w:numPr>
          <w:ilvl w:val="0"/>
          <w:numId w:val="1"/>
        </w:numPr>
        <w:ind w:left="0" w:right="4" w:firstLine="426"/>
      </w:pPr>
      <w:r w:rsidRPr="00110C94">
        <w:rPr>
          <w:noProof/>
        </w:rPr>
        <w:drawing>
          <wp:anchor distT="0" distB="0" distL="114300" distR="114300" simplePos="0" relativeHeight="251659264" behindDoc="0" locked="0" layoutInCell="1" allowOverlap="0" wp14:anchorId="1203C105" wp14:editId="351092C4">
            <wp:simplePos x="0" y="0"/>
            <wp:positionH relativeFrom="page">
              <wp:posOffset>7166571</wp:posOffset>
            </wp:positionH>
            <wp:positionV relativeFrom="page">
              <wp:posOffset>8987426</wp:posOffset>
            </wp:positionV>
            <wp:extent cx="6097" cy="3048"/>
            <wp:effectExtent l="0" t="0" r="0" b="0"/>
            <wp:wrapSquare wrapText="bothSides"/>
            <wp:docPr id="8398" name="Picture 8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" name="Picture 83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C94">
        <w:t>либо осуществить приемку оказанных Услуг и выслать Исполнителю подписанный акт приемки;</w:t>
      </w:r>
    </w:p>
    <w:p w14:paraId="3D50844F" w14:textId="77777777" w:rsidR="004977B3" w:rsidRPr="00110C94" w:rsidRDefault="004977B3" w:rsidP="004977B3">
      <w:pPr>
        <w:numPr>
          <w:ilvl w:val="0"/>
          <w:numId w:val="1"/>
        </w:numPr>
        <w:ind w:left="0" w:right="4" w:firstLine="426"/>
      </w:pPr>
      <w:r w:rsidRPr="00110C94">
        <w:t>либо отказаться от приемки Услуг и выслать Исполнителю мотивированный отказ.</w:t>
      </w:r>
    </w:p>
    <w:p w14:paraId="54F0B2B3" w14:textId="77777777" w:rsidR="004977B3" w:rsidRPr="00110C94" w:rsidRDefault="004977B3" w:rsidP="004977B3">
      <w:pPr>
        <w:ind w:right="4" w:firstLine="426"/>
      </w:pPr>
      <w:r w:rsidRPr="00110C94">
        <w:t xml:space="preserve">В случае мотивированного отказа составляется двусторонний акт с перечнем доработок и сроками выполнения. В </w:t>
      </w:r>
      <w:r w:rsidRPr="00110C94">
        <w:rPr>
          <w:color w:val="auto"/>
        </w:rPr>
        <w:t xml:space="preserve">случае отсутствия акта приемки, подписанного Заказчиком, либо мотивированного отказа в срок, установленный в настоящем пункте Договора, Услуга считается принятой и подлежащей к оплате, с момента представления акта оказанных </w:t>
      </w:r>
      <w:r w:rsidRPr="00110C94">
        <w:t>услуг и счет-фактуры Исполнителем.</w:t>
      </w:r>
    </w:p>
    <w:p w14:paraId="31045B5D" w14:textId="77777777" w:rsidR="004977B3" w:rsidRPr="00110C94" w:rsidRDefault="004977B3" w:rsidP="004977B3">
      <w:pPr>
        <w:spacing w:after="126"/>
        <w:ind w:right="4" w:firstLine="426"/>
      </w:pPr>
      <w:r w:rsidRPr="00110C94">
        <w:rPr>
          <w:b/>
        </w:rPr>
        <w:t>4.</w:t>
      </w:r>
      <w:r w:rsidRPr="00110C94">
        <w:rPr>
          <w:b/>
          <w:lang w:val="uz-Cyrl-UZ"/>
        </w:rPr>
        <w:t>6</w:t>
      </w:r>
      <w:r w:rsidRPr="00110C94">
        <w:rPr>
          <w:b/>
        </w:rPr>
        <w:t>.</w:t>
      </w:r>
      <w:r w:rsidRPr="00110C94">
        <w:t> Подписанные Сторонами Акты оказанных услуг и счет-фактуры являются подтверждением сдачи-приемки Услуг.</w:t>
      </w:r>
    </w:p>
    <w:p w14:paraId="0F31CC90" w14:textId="77777777" w:rsidR="004977B3" w:rsidRPr="00110C94" w:rsidRDefault="004977B3" w:rsidP="004977B3">
      <w:pPr>
        <w:spacing w:after="126"/>
        <w:ind w:right="4" w:firstLine="0"/>
        <w:jc w:val="center"/>
        <w:rPr>
          <w:b/>
        </w:rPr>
      </w:pPr>
      <w:r w:rsidRPr="00110C94">
        <w:rPr>
          <w:b/>
          <w:lang w:val="en-US"/>
        </w:rPr>
        <w:t>V</w:t>
      </w:r>
      <w:r w:rsidRPr="00110C94">
        <w:rPr>
          <w:b/>
        </w:rPr>
        <w:t>. ОТВЕТСТВЕННОСТЬ СТОРОН</w:t>
      </w:r>
    </w:p>
    <w:p w14:paraId="0481789F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5.1.</w:t>
      </w:r>
      <w:r w:rsidRPr="00110C94">
        <w:rPr>
          <w:lang w:val="en-US"/>
        </w:rPr>
        <w:t> </w:t>
      </w:r>
      <w:r w:rsidRPr="00110C94">
        <w:t>Ответственность Сторон за нарушение условий Договора регулируется нормами действующего законодательства Республики Узбекистан и условиями Договора.</w:t>
      </w:r>
    </w:p>
    <w:p w14:paraId="75FD2A19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5.2.</w:t>
      </w:r>
      <w:r w:rsidRPr="00110C94">
        <w:rPr>
          <w:lang w:val="en-US"/>
        </w:rPr>
        <w:t> </w:t>
      </w:r>
      <w:r w:rsidRPr="00110C94">
        <w:t>3</w:t>
      </w:r>
      <w:r w:rsidRPr="00110C94">
        <w:rPr>
          <w:lang w:val="en-US"/>
        </w:rPr>
        <w:t>a</w:t>
      </w:r>
      <w:r w:rsidRPr="00110C94">
        <w:t xml:space="preserve"> просрочку оказания услуг по вине Исполнителя, последний, по требованию Заказчика, уплачивает Заказчику пеню в размере 0,5 % от суммы, причитающейся ему по настоящему Договору за каждый день просрочки, но не более 20% от суммы Договора.</w:t>
      </w:r>
    </w:p>
    <w:p w14:paraId="0C450615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5.3.</w:t>
      </w:r>
      <w:r w:rsidRPr="00110C94">
        <w:rPr>
          <w:lang w:val="en-US"/>
        </w:rPr>
        <w:t> </w:t>
      </w:r>
      <w:r w:rsidRPr="00110C94">
        <w:t>3a просрочку оплаты по настоящему Договору Заказчик, по требованию Исполнителя, уплачивает Исполнителю пеню в размере 0,5 % от суммы, причитающейся ему по настоящему Договору за каждый день просрочки, но не более 20% от просроченной в оплате суммы.</w:t>
      </w:r>
    </w:p>
    <w:p w14:paraId="4F0716FD" w14:textId="77777777" w:rsidR="004977B3" w:rsidRPr="00110C94" w:rsidRDefault="004977B3" w:rsidP="004977B3">
      <w:pPr>
        <w:spacing w:after="0" w:line="240" w:lineRule="auto"/>
        <w:ind w:right="4" w:firstLine="426"/>
      </w:pPr>
      <w:r w:rsidRPr="00110C94">
        <w:rPr>
          <w:b/>
        </w:rPr>
        <w:t>5.4.</w:t>
      </w:r>
      <w:r w:rsidRPr="00110C94">
        <w:t> Применение штрафных санкций за нарушение условий Договора является правом, а не обязанностью.</w:t>
      </w:r>
    </w:p>
    <w:p w14:paraId="5E09CD10" w14:textId="77777777" w:rsidR="004977B3" w:rsidRPr="00110C94" w:rsidRDefault="004977B3" w:rsidP="004977B3">
      <w:pPr>
        <w:spacing w:after="0" w:line="240" w:lineRule="auto"/>
        <w:ind w:right="6" w:firstLine="425"/>
      </w:pPr>
      <w:r w:rsidRPr="00110C94">
        <w:rPr>
          <w:b/>
        </w:rPr>
        <w:t>5.5.</w:t>
      </w:r>
      <w:r w:rsidRPr="00110C94">
        <w:rPr>
          <w:lang w:val="en-US"/>
        </w:rPr>
        <w:t> </w:t>
      </w:r>
      <w:r w:rsidRPr="00110C94">
        <w:t>Уплата штрафов не освобождает Стороны от исполнения своих обязательств по Договору.</w:t>
      </w:r>
    </w:p>
    <w:p w14:paraId="390CC0E5" w14:textId="77777777" w:rsidR="004977B3" w:rsidRPr="00110C94" w:rsidRDefault="004977B3" w:rsidP="004977B3">
      <w:pPr>
        <w:spacing w:before="120" w:after="120" w:line="247" w:lineRule="auto"/>
        <w:ind w:right="6" w:firstLine="0"/>
        <w:jc w:val="center"/>
        <w:rPr>
          <w:b/>
        </w:rPr>
      </w:pPr>
      <w:r w:rsidRPr="00110C94">
        <w:rPr>
          <w:b/>
          <w:lang w:val="en-US"/>
        </w:rPr>
        <w:t>VI</w:t>
      </w:r>
      <w:r w:rsidRPr="00110C94">
        <w:rPr>
          <w:b/>
        </w:rPr>
        <w:t>.</w:t>
      </w:r>
      <w:r w:rsidRPr="00110C94">
        <w:rPr>
          <w:b/>
          <w:lang w:val="en-US"/>
        </w:rPr>
        <w:t> </w:t>
      </w:r>
      <w:r w:rsidRPr="00110C94">
        <w:rPr>
          <w:b/>
        </w:rPr>
        <w:t>ФОРС-МАЖОР</w:t>
      </w:r>
    </w:p>
    <w:p w14:paraId="3950E21D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6.1.</w:t>
      </w:r>
      <w:r w:rsidRPr="00110C94">
        <w:t xml:space="preserve"> 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т.е. чрезвычайных и непредотвратимых обстоятельств, при конкретных условиях конкретного периода </w:t>
      </w:r>
      <w:r w:rsidRPr="00110C94">
        <w:lastRenderedPageBreak/>
        <w:t>времени. К обстоятельствам непреодолимой силы Стороны Договора отнесли следующие: явления стихийного характера (землетрясение, наводнение, удар молнии, извержение вулкана, сель, оползень, цунами и т.п.), температуру, силу ветра и уровень осадков в месте исполнения обязательств по ДОГОВОРУ, исключающих для человека нормальную жизнедеятельность; мораторий органов власти и управления; забастовки, организованные в установленном законом порядке, и другие обстоятельства, которые могут быть определены сторонами Договора как непреодолимая сила для надлежащего исполнения обязательств.</w:t>
      </w:r>
    </w:p>
    <w:p w14:paraId="6EFF52F7" w14:textId="77777777" w:rsidR="004977B3" w:rsidRPr="00110C94" w:rsidRDefault="004977B3" w:rsidP="004977B3">
      <w:pPr>
        <w:spacing w:after="135"/>
        <w:ind w:right="4" w:firstLine="0"/>
      </w:pPr>
      <w:r w:rsidRPr="00110C94">
        <w:rPr>
          <w:b/>
        </w:rPr>
        <w:t>6.2.</w:t>
      </w:r>
      <w:r w:rsidRPr="00110C94">
        <w:t> Сторона, попавшая под влияние форс-мажорных обстоятельств, обязана уведомить об этом другую Сторону не позднее 10 (десяти) календарных дней со дня наступления таких обстоятельств.</w:t>
      </w:r>
    </w:p>
    <w:p w14:paraId="541EC52A" w14:textId="77777777" w:rsidR="004977B3" w:rsidRPr="00110C94" w:rsidRDefault="004977B3" w:rsidP="004977B3">
      <w:pPr>
        <w:pStyle w:val="Balk1"/>
        <w:numPr>
          <w:ilvl w:val="0"/>
          <w:numId w:val="0"/>
        </w:numPr>
        <w:spacing w:before="120" w:after="120"/>
        <w:ind w:right="85"/>
        <w:rPr>
          <w:b/>
          <w:sz w:val="22"/>
        </w:rPr>
      </w:pPr>
      <w:r w:rsidRPr="00110C94">
        <w:rPr>
          <w:b/>
          <w:sz w:val="22"/>
          <w:lang w:val="en-US"/>
        </w:rPr>
        <w:t>VII</w:t>
      </w:r>
      <w:r w:rsidRPr="00110C94">
        <w:rPr>
          <w:b/>
          <w:sz w:val="22"/>
        </w:rPr>
        <w:t>.</w:t>
      </w:r>
      <w:r w:rsidRPr="00110C94">
        <w:rPr>
          <w:b/>
          <w:sz w:val="22"/>
          <w:lang w:val="en-US"/>
        </w:rPr>
        <w:t> </w:t>
      </w:r>
      <w:r w:rsidRPr="00110C94">
        <w:rPr>
          <w:b/>
          <w:sz w:val="22"/>
        </w:rPr>
        <w:t>ПОРЯДОК РАЗРЕШЕНИЯ СПОРОВ</w:t>
      </w:r>
    </w:p>
    <w:p w14:paraId="3B7ECAC7" w14:textId="77777777" w:rsidR="004977B3" w:rsidRPr="00110C94" w:rsidRDefault="004977B3" w:rsidP="004977B3">
      <w:pPr>
        <w:spacing w:after="0"/>
        <w:ind w:right="4" w:firstLine="426"/>
      </w:pPr>
      <w:r w:rsidRPr="00110C94">
        <w:rPr>
          <w:b/>
        </w:rPr>
        <w:t>7.1.</w:t>
      </w:r>
      <w:r w:rsidRPr="00110C94">
        <w:t xml:space="preserve"> Стороны будут стремиться разрешать споры, которые могут возникнуть при исполнении условий Договора, дружеским путем в порядке досудебного разбирательства: путем переговоров, обмена письмами, уточнением условий Договора, составлением необходимых протоколов, дополнений и изменений, обмена телеграммами, факсами и др. При этом каждая из Сторон вправе претендовать на наличие у нее в письменном виде результатов разрешения возникших вопросов.</w:t>
      </w:r>
    </w:p>
    <w:p w14:paraId="0A360B10" w14:textId="77777777" w:rsidR="004977B3" w:rsidRPr="00110C94" w:rsidRDefault="004977B3" w:rsidP="004977B3">
      <w:pPr>
        <w:spacing w:after="0"/>
        <w:ind w:right="4" w:firstLine="426"/>
      </w:pPr>
      <w:r w:rsidRPr="00110C94">
        <w:rPr>
          <w:b/>
        </w:rPr>
        <w:t>7.2.</w:t>
      </w:r>
      <w:r w:rsidRPr="00110C94">
        <w:t xml:space="preserve"> При не достижении взаимоприемлемого решения, Стороны вправе передать спорный вопрос на разрешение в </w:t>
      </w:r>
      <w:r w:rsidRPr="00110C94">
        <w:rPr>
          <w:lang w:val="uz-Cyrl-UZ"/>
        </w:rPr>
        <w:t xml:space="preserve">Ташкентском </w:t>
      </w:r>
      <w:r w:rsidRPr="00110C94">
        <w:t>межрайонном экономическом суде в соответствии с действующим законодательством Республики Узбекистан.</w:t>
      </w:r>
    </w:p>
    <w:p w14:paraId="56532553" w14:textId="77777777" w:rsidR="004977B3" w:rsidRPr="00110C94" w:rsidRDefault="004977B3" w:rsidP="004977B3">
      <w:pPr>
        <w:spacing w:after="0"/>
        <w:ind w:right="4" w:firstLine="426"/>
        <w:rPr>
          <w:lang w:val="uz-Cyrl-UZ"/>
        </w:rPr>
      </w:pPr>
      <w:r w:rsidRPr="00110C94">
        <w:rPr>
          <w:b/>
          <w:lang w:val="uz-Cyrl-UZ"/>
        </w:rPr>
        <w:t>7.3.</w:t>
      </w:r>
      <w:r w:rsidRPr="00110C94">
        <w:rPr>
          <w:lang w:val="uz-Cyrl-UZ"/>
        </w:rPr>
        <w:t> Стороны устанавливают, что все возможные претензии по Договору должны быть рассмотрены Сторонами в течение 15 дней с момента получения претензии.</w:t>
      </w:r>
    </w:p>
    <w:p w14:paraId="4ECBCA0D" w14:textId="77777777" w:rsidR="004977B3" w:rsidRPr="00110C94" w:rsidRDefault="004977B3" w:rsidP="004977B3">
      <w:pPr>
        <w:spacing w:before="120" w:after="120" w:line="247" w:lineRule="auto"/>
        <w:ind w:right="6" w:firstLine="0"/>
        <w:jc w:val="center"/>
        <w:rPr>
          <w:b/>
          <w:lang w:val="uz-Cyrl-UZ"/>
        </w:rPr>
      </w:pPr>
      <w:r w:rsidRPr="00110C94">
        <w:rPr>
          <w:b/>
          <w:lang w:val="en-US"/>
        </w:rPr>
        <w:t>VIII</w:t>
      </w:r>
      <w:r w:rsidRPr="00110C94">
        <w:rPr>
          <w:b/>
        </w:rPr>
        <w:t>.</w:t>
      </w:r>
      <w:r w:rsidRPr="00110C94">
        <w:rPr>
          <w:b/>
          <w:lang w:val="en-US"/>
        </w:rPr>
        <w:t> </w:t>
      </w:r>
      <w:r w:rsidRPr="00110C94">
        <w:rPr>
          <w:b/>
        </w:rPr>
        <w:t>ПРОЧИЕ УСЛОВИЯ ДОГОВОРА</w:t>
      </w:r>
    </w:p>
    <w:p w14:paraId="7B1339F3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8.1.</w:t>
      </w:r>
      <w:r w:rsidRPr="00110C94">
        <w:rPr>
          <w:lang w:val="en-US"/>
        </w:rPr>
        <w:t> </w:t>
      </w:r>
      <w:r w:rsidRPr="00110C94">
        <w:t>Любые соглашения Сторон по изменению и/или дополнению условий Договора имеют силу в том случае, если они оформлены в письменном виде, подписаны Сторонами Договора.</w:t>
      </w:r>
    </w:p>
    <w:p w14:paraId="2BA30854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8.2.</w:t>
      </w:r>
      <w:r w:rsidRPr="00110C94">
        <w:t xml:space="preserve"> Договор может быть расторгнут по обоюдному согласию Сторон, по уведомлению либо в судебном порядке, по требованию одной из Сторон, только при существенном нарушении условий Договора одной из сторон или в иных случаях, предусмотренных настоящим Договором или действующим законодательством.</w:t>
      </w:r>
    </w:p>
    <w:p w14:paraId="28834B78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8.3.</w:t>
      </w:r>
      <w:r w:rsidRPr="00110C94">
        <w:t xml:space="preserve"> Ни одна из Сторон не вправе передавать свои права по Договору третьей стороне без письменного согласия другой Стороны.</w:t>
      </w:r>
    </w:p>
    <w:p w14:paraId="4FF302F9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8.4.</w:t>
      </w:r>
      <w:r w:rsidRPr="00110C94">
        <w:t xml:space="preserve"> Договор составлен на русском языке в 2-х экземплярах, все экземпляры имеют одинаковую юридическую силу. После подписания Договора все предварительные соглашения по нему, переписка, предварительные соглашения и протоколы о намерениях по вопросам, так или иначе касающимся Договора, теряют юридическую силу. Вопросы, не урегулированные Договором, регулируются действующим законодательством Республики Узбекистан.</w:t>
      </w:r>
    </w:p>
    <w:p w14:paraId="38C5F621" w14:textId="77777777" w:rsidR="004977B3" w:rsidRPr="00110C94" w:rsidRDefault="004977B3" w:rsidP="004977B3">
      <w:pPr>
        <w:ind w:right="4" w:firstLine="426"/>
      </w:pPr>
      <w:r w:rsidRPr="00110C94">
        <w:rPr>
          <w:b/>
        </w:rPr>
        <w:t>8.5.</w:t>
      </w:r>
      <w:r w:rsidRPr="00110C94">
        <w:rPr>
          <w:lang w:val="en-US"/>
        </w:rPr>
        <w:t> </w:t>
      </w:r>
      <w:r w:rsidRPr="00110C94">
        <w:t>Настоящий Договор вступает в силу со дня подписания обеими сторонами и действует до полного выполнения сторонами своих обязательств.</w:t>
      </w:r>
    </w:p>
    <w:p w14:paraId="1D802A81" w14:textId="77777777" w:rsidR="004977B3" w:rsidRPr="00110C94" w:rsidRDefault="004977B3" w:rsidP="004977B3">
      <w:pPr>
        <w:spacing w:after="263"/>
        <w:ind w:right="4" w:firstLine="426"/>
      </w:pPr>
      <w:r w:rsidRPr="00110C94">
        <w:rPr>
          <w:b/>
        </w:rPr>
        <w:t>8.6.</w:t>
      </w:r>
      <w:r w:rsidRPr="00110C94">
        <w:rPr>
          <w:lang w:val="en-US"/>
        </w:rPr>
        <w:t> </w:t>
      </w:r>
      <w:r w:rsidRPr="00110C94">
        <w:t>Все приложения к настоящему   Договору составляют его неотъемлемую часть.</w:t>
      </w:r>
    </w:p>
    <w:p w14:paraId="58EB5A86" w14:textId="77777777" w:rsidR="004977B3" w:rsidRPr="00110C94" w:rsidRDefault="004977B3" w:rsidP="004977B3">
      <w:pPr>
        <w:pStyle w:val="Balk1"/>
        <w:numPr>
          <w:ilvl w:val="0"/>
          <w:numId w:val="0"/>
        </w:numPr>
        <w:ind w:right="96" w:hanging="10"/>
        <w:rPr>
          <w:b/>
          <w:sz w:val="22"/>
        </w:rPr>
      </w:pPr>
      <w:r w:rsidRPr="00110C94">
        <w:rPr>
          <w:b/>
          <w:sz w:val="22"/>
          <w:lang w:val="en-US"/>
        </w:rPr>
        <w:t>IX</w:t>
      </w:r>
      <w:r w:rsidRPr="00110C94">
        <w:rPr>
          <w:b/>
          <w:sz w:val="22"/>
        </w:rPr>
        <w:t>.</w:t>
      </w:r>
      <w:r w:rsidRPr="00110C94">
        <w:rPr>
          <w:b/>
          <w:sz w:val="22"/>
          <w:lang w:val="en-US"/>
        </w:rPr>
        <w:t> </w:t>
      </w:r>
      <w:r w:rsidRPr="00110C94">
        <w:rPr>
          <w:b/>
          <w:sz w:val="22"/>
        </w:rPr>
        <w:t>ЮРИДИЧЕСКИЕ АДРЕСА И БАНКОВСКИЕ РЕКВИЗИТЫ СТОРОН</w:t>
      </w:r>
      <w:r w:rsidRPr="00110C94">
        <w:rPr>
          <w:sz w:val="22"/>
        </w:rPr>
        <w:t xml:space="preserve"> </w:t>
      </w:r>
      <w:r w:rsidRPr="00110C94">
        <w:rPr>
          <w:b/>
          <w:sz w:val="22"/>
        </w:rPr>
        <w:t>И ПОДПИСИ СТОРОН:</w:t>
      </w:r>
    </w:p>
    <w:p w14:paraId="57FCA157" w14:textId="77777777" w:rsidR="004977B3" w:rsidRPr="00110C94" w:rsidRDefault="004977B3" w:rsidP="004977B3">
      <w:pPr>
        <w:pStyle w:val="Balk1"/>
        <w:numPr>
          <w:ilvl w:val="0"/>
          <w:numId w:val="0"/>
        </w:numPr>
        <w:spacing w:line="240" w:lineRule="auto"/>
        <w:ind w:left="1681" w:right="96" w:hanging="10"/>
        <w:rPr>
          <w:sz w:val="22"/>
        </w:rPr>
      </w:pPr>
    </w:p>
    <w:tbl>
      <w:tblPr>
        <w:tblStyle w:val="TabloKlavuzu"/>
        <w:tblW w:w="98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667"/>
        <w:gridCol w:w="4559"/>
      </w:tblGrid>
      <w:tr w:rsidR="004977B3" w:rsidRPr="00110C94" w14:paraId="30E806EF" w14:textId="77777777" w:rsidTr="006268AD">
        <w:trPr>
          <w:trHeight w:val="553"/>
          <w:jc w:val="center"/>
        </w:trPr>
        <w:tc>
          <w:tcPr>
            <w:tcW w:w="4626" w:type="dxa"/>
          </w:tcPr>
          <w:p w14:paraId="11C67E92" w14:textId="77777777" w:rsidR="004977B3" w:rsidRPr="00B96585" w:rsidRDefault="004977B3" w:rsidP="006268A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585">
              <w:rPr>
                <w:b/>
                <w:lang w:val="en-US"/>
              </w:rPr>
              <w:t>«</w:t>
            </w:r>
            <w:r w:rsidRPr="00110C94">
              <w:rPr>
                <w:b/>
                <w:bCs/>
              </w:rPr>
              <w:t>ЗАКАЗЧИК</w:t>
            </w:r>
            <w:r w:rsidRPr="00B96585">
              <w:rPr>
                <w:b/>
                <w:lang w:val="en-US"/>
              </w:rPr>
              <w:t>»</w:t>
            </w:r>
          </w:p>
          <w:p w14:paraId="06F2531A" w14:textId="150AFB1F" w:rsidR="004977B3" w:rsidRPr="00110C94" w:rsidRDefault="004977B3" w:rsidP="006268AD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667" w:type="dxa"/>
          </w:tcPr>
          <w:p w14:paraId="196AB86E" w14:textId="77777777" w:rsidR="004977B3" w:rsidRPr="00110C94" w:rsidRDefault="004977B3" w:rsidP="006268A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59" w:type="dxa"/>
          </w:tcPr>
          <w:p w14:paraId="2E321F57" w14:textId="77777777" w:rsidR="004977B3" w:rsidRPr="00110C94" w:rsidRDefault="004977B3" w:rsidP="006268A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10C94">
              <w:rPr>
                <w:b/>
              </w:rPr>
              <w:t>«</w:t>
            </w:r>
            <w:r w:rsidRPr="00110C94">
              <w:rPr>
                <w:b/>
                <w:lang w:val="uz-Cyrl-UZ"/>
              </w:rPr>
              <w:t>ИСПОЛНИТЕЛЬ</w:t>
            </w:r>
            <w:r w:rsidRPr="00110C94">
              <w:rPr>
                <w:b/>
              </w:rPr>
              <w:t>»</w:t>
            </w:r>
          </w:p>
          <w:p w14:paraId="53E91C1A" w14:textId="77777777" w:rsidR="004977B3" w:rsidRPr="00110C94" w:rsidRDefault="004977B3" w:rsidP="006268AD">
            <w:pPr>
              <w:spacing w:after="0" w:line="240" w:lineRule="auto"/>
              <w:ind w:firstLine="31"/>
              <w:jc w:val="center"/>
            </w:pPr>
            <w:r w:rsidRPr="00110C94">
              <w:rPr>
                <w:rStyle w:val="2"/>
                <w:rFonts w:eastAsia="Cambria"/>
                <w:b/>
              </w:rPr>
              <w:t>ИП ООО «</w:t>
            </w:r>
            <w:r w:rsidRPr="00110C94">
              <w:rPr>
                <w:rStyle w:val="2"/>
                <w:rFonts w:eastAsia="Cambria"/>
                <w:b/>
                <w:lang w:val="en-US"/>
              </w:rPr>
              <w:t>MGA</w:t>
            </w:r>
            <w:r w:rsidRPr="00110C94">
              <w:rPr>
                <w:rStyle w:val="2"/>
                <w:rFonts w:eastAsia="Cambria"/>
                <w:b/>
              </w:rPr>
              <w:t>-</w:t>
            </w:r>
            <w:r w:rsidRPr="00110C94">
              <w:rPr>
                <w:rStyle w:val="2"/>
                <w:rFonts w:eastAsia="Cambria"/>
                <w:b/>
                <w:lang w:val="en-US"/>
              </w:rPr>
              <w:t>PRINT</w:t>
            </w:r>
            <w:r w:rsidRPr="00110C94">
              <w:rPr>
                <w:rStyle w:val="2"/>
                <w:rFonts w:eastAsia="Cambria"/>
                <w:b/>
              </w:rPr>
              <w:t xml:space="preserve"> </w:t>
            </w:r>
            <w:r w:rsidRPr="00110C94">
              <w:rPr>
                <w:rStyle w:val="2"/>
                <w:rFonts w:eastAsia="Cambria"/>
                <w:b/>
                <w:lang w:val="en-US"/>
              </w:rPr>
              <w:t>TOSHKENT</w:t>
            </w:r>
            <w:r w:rsidRPr="00110C94">
              <w:rPr>
                <w:rStyle w:val="2"/>
                <w:rFonts w:eastAsia="Cambria"/>
                <w:b/>
              </w:rPr>
              <w:t>»</w:t>
            </w:r>
          </w:p>
        </w:tc>
      </w:tr>
      <w:tr w:rsidR="004977B3" w:rsidRPr="00110C94" w14:paraId="13A9B60F" w14:textId="77777777" w:rsidTr="006268AD">
        <w:trPr>
          <w:trHeight w:val="2414"/>
          <w:jc w:val="center"/>
        </w:trPr>
        <w:tc>
          <w:tcPr>
            <w:tcW w:w="4626" w:type="dxa"/>
          </w:tcPr>
          <w:p w14:paraId="75AA4204" w14:textId="61509F44" w:rsidR="004977B3" w:rsidRPr="00110C94" w:rsidRDefault="004977B3" w:rsidP="001A6939">
            <w:pPr>
              <w:spacing w:after="0" w:line="259" w:lineRule="auto"/>
              <w:ind w:firstLine="0"/>
            </w:pPr>
          </w:p>
        </w:tc>
        <w:tc>
          <w:tcPr>
            <w:tcW w:w="667" w:type="dxa"/>
          </w:tcPr>
          <w:p w14:paraId="1FB390BC" w14:textId="77777777" w:rsidR="004977B3" w:rsidRPr="00110C94" w:rsidRDefault="004977B3" w:rsidP="006268AD">
            <w:pPr>
              <w:spacing w:after="0" w:line="259" w:lineRule="auto"/>
            </w:pPr>
          </w:p>
        </w:tc>
        <w:tc>
          <w:tcPr>
            <w:tcW w:w="4559" w:type="dxa"/>
          </w:tcPr>
          <w:p w14:paraId="46C44ABF" w14:textId="77777777" w:rsidR="004977B3" w:rsidRPr="00110C94" w:rsidRDefault="004977B3" w:rsidP="006268AD">
            <w:pPr>
              <w:spacing w:after="0" w:line="259" w:lineRule="auto"/>
              <w:ind w:firstLine="0"/>
            </w:pPr>
            <w:r w:rsidRPr="00110C94">
              <w:t xml:space="preserve">г. Ташкент Яшнабадский р- н, ул. Элбек, 61.       </w:t>
            </w:r>
          </w:p>
          <w:p w14:paraId="7374620B" w14:textId="77777777" w:rsidR="004977B3" w:rsidRPr="00110C94" w:rsidRDefault="004977B3" w:rsidP="006268AD">
            <w:pPr>
              <w:spacing w:after="0" w:line="259" w:lineRule="auto"/>
              <w:ind w:firstLine="0"/>
            </w:pPr>
            <w:r w:rsidRPr="00110C94">
              <w:t>Р/с UZS 20214000705511975001</w:t>
            </w:r>
          </w:p>
          <w:p w14:paraId="52E225F9" w14:textId="77777777" w:rsidR="004977B3" w:rsidRPr="00110C94" w:rsidRDefault="004977B3" w:rsidP="006268AD">
            <w:pPr>
              <w:spacing w:after="0" w:line="259" w:lineRule="auto"/>
              <w:ind w:firstLine="0"/>
            </w:pPr>
            <w:r w:rsidRPr="00110C94">
              <w:t>Р/с USD 20214840905511975001                                            в АО «Ziraat Bank Uzbekistan»                                          SWIFT CODE: TCZBUZ22</w:t>
            </w:r>
          </w:p>
          <w:p w14:paraId="48D7A38A" w14:textId="77777777" w:rsidR="004977B3" w:rsidRPr="00110C94" w:rsidRDefault="004977B3" w:rsidP="006268AD">
            <w:pPr>
              <w:spacing w:after="0" w:line="259" w:lineRule="auto"/>
              <w:ind w:firstLine="0"/>
            </w:pPr>
            <w:r w:rsidRPr="00110C94">
              <w:t>МФО 00395, ИНН 309 427 308</w:t>
            </w:r>
          </w:p>
        </w:tc>
      </w:tr>
      <w:tr w:rsidR="004977B3" w:rsidRPr="00110C94" w14:paraId="75025770" w14:textId="77777777" w:rsidTr="006268AD">
        <w:trPr>
          <w:trHeight w:val="505"/>
          <w:jc w:val="center"/>
        </w:trPr>
        <w:tc>
          <w:tcPr>
            <w:tcW w:w="4626" w:type="dxa"/>
          </w:tcPr>
          <w:p w14:paraId="70BA1784" w14:textId="355BF604" w:rsidR="004977B3" w:rsidRPr="00110C94" w:rsidRDefault="004977B3" w:rsidP="009A6CD4">
            <w:pPr>
              <w:spacing w:after="0" w:line="259" w:lineRule="auto"/>
              <w:ind w:firstLine="0"/>
              <w:rPr>
                <w:b/>
              </w:rPr>
            </w:pPr>
            <w:r w:rsidRPr="00110C94">
              <w:rPr>
                <w:b/>
              </w:rPr>
              <w:t>Директор ___________</w:t>
            </w:r>
            <w:r w:rsidR="001A6939">
              <w:t xml:space="preserve"> </w:t>
            </w:r>
            <w:r w:rsidR="00835322">
              <w:rPr>
                <w:b/>
              </w:rPr>
              <w:t>___________</w:t>
            </w:r>
            <w:r w:rsidRPr="00110C94">
              <w:rPr>
                <w:b/>
                <w:lang w:val="uz-Cyrl-UZ"/>
              </w:rPr>
              <w:t xml:space="preserve"> </w:t>
            </w:r>
          </w:p>
          <w:p w14:paraId="2E251A64" w14:textId="77777777" w:rsidR="004977B3" w:rsidRPr="00110C94" w:rsidRDefault="004977B3" w:rsidP="006268AD">
            <w:pPr>
              <w:spacing w:after="0" w:line="259" w:lineRule="auto"/>
            </w:pPr>
          </w:p>
        </w:tc>
        <w:tc>
          <w:tcPr>
            <w:tcW w:w="667" w:type="dxa"/>
          </w:tcPr>
          <w:p w14:paraId="6072367B" w14:textId="77777777" w:rsidR="004977B3" w:rsidRPr="00110C94" w:rsidRDefault="004977B3" w:rsidP="006268AD">
            <w:pPr>
              <w:spacing w:after="0" w:line="259" w:lineRule="auto"/>
            </w:pPr>
          </w:p>
        </w:tc>
        <w:tc>
          <w:tcPr>
            <w:tcW w:w="4559" w:type="dxa"/>
          </w:tcPr>
          <w:p w14:paraId="18A109D1" w14:textId="77777777" w:rsidR="004977B3" w:rsidRPr="009A6CD4" w:rsidRDefault="004977B3" w:rsidP="009A6CD4">
            <w:pPr>
              <w:spacing w:line="276" w:lineRule="auto"/>
              <w:ind w:firstLine="0"/>
              <w:rPr>
                <w:b/>
                <w:color w:val="auto"/>
              </w:rPr>
            </w:pPr>
            <w:r w:rsidRPr="009A6CD4">
              <w:rPr>
                <w:b/>
                <w:color w:val="auto"/>
              </w:rPr>
              <w:t>Директор________________Билал Сарал .</w:t>
            </w:r>
          </w:p>
        </w:tc>
      </w:tr>
    </w:tbl>
    <w:p w14:paraId="75E14C96" w14:textId="77777777" w:rsidR="004977B3" w:rsidRPr="00110C94" w:rsidRDefault="004977B3" w:rsidP="004977B3">
      <w:pPr>
        <w:spacing w:after="104" w:line="308" w:lineRule="auto"/>
        <w:ind w:left="6372" w:right="94" w:firstLine="432"/>
        <w:jc w:val="right"/>
        <w:sectPr w:rsidR="004977B3" w:rsidRPr="00110C94" w:rsidSect="006C1929">
          <w:pgSz w:w="11905" w:h="16837"/>
          <w:pgMar w:top="709" w:right="851" w:bottom="567" w:left="1418" w:header="720" w:footer="720" w:gutter="0"/>
          <w:cols w:space="720"/>
        </w:sectPr>
      </w:pPr>
    </w:p>
    <w:p w14:paraId="5F43FBB8" w14:textId="7EA196D3" w:rsidR="004977B3" w:rsidRPr="00110C94" w:rsidRDefault="004977B3" w:rsidP="004977B3">
      <w:pPr>
        <w:spacing w:after="0" w:line="308" w:lineRule="auto"/>
        <w:ind w:left="9204" w:right="94" w:firstLine="0"/>
        <w:jc w:val="right"/>
        <w:rPr>
          <w:b/>
        </w:rPr>
      </w:pPr>
      <w:r w:rsidRPr="00110C94">
        <w:rPr>
          <w:b/>
        </w:rPr>
        <w:lastRenderedPageBreak/>
        <w:t>Приложение №</w:t>
      </w:r>
      <w:r w:rsidR="00835322">
        <w:rPr>
          <w:b/>
        </w:rPr>
        <w:t>____</w:t>
      </w:r>
    </w:p>
    <w:p w14:paraId="4E1CAAF8" w14:textId="4151D00F" w:rsidR="004977B3" w:rsidRPr="00110C94" w:rsidRDefault="004977B3" w:rsidP="004977B3">
      <w:pPr>
        <w:spacing w:after="0" w:line="308" w:lineRule="auto"/>
        <w:ind w:left="9204" w:right="94" w:firstLine="0"/>
        <w:jc w:val="right"/>
        <w:rPr>
          <w:b/>
        </w:rPr>
      </w:pPr>
      <w:r w:rsidRPr="00110C94">
        <w:rPr>
          <w:b/>
        </w:rPr>
        <w:t xml:space="preserve">к Договору оказания услуг № </w:t>
      </w:r>
      <w:r w:rsidR="00835322">
        <w:rPr>
          <w:b/>
        </w:rPr>
        <w:t>__________</w:t>
      </w:r>
      <w:r w:rsidR="00506AD6" w:rsidRPr="00506AD6">
        <w:rPr>
          <w:b/>
        </w:rPr>
        <w:t xml:space="preserve"> </w:t>
      </w:r>
      <w:r w:rsidRPr="00110C94">
        <w:rPr>
          <w:b/>
        </w:rPr>
        <w:br/>
        <w:t>от «</w:t>
      </w:r>
      <w:r w:rsidR="00835322">
        <w:rPr>
          <w:b/>
        </w:rPr>
        <w:t>____</w:t>
      </w:r>
      <w:r w:rsidRPr="00110C94">
        <w:rPr>
          <w:b/>
        </w:rPr>
        <w:t xml:space="preserve">» </w:t>
      </w:r>
      <w:r w:rsidR="00835322">
        <w:rPr>
          <w:b/>
        </w:rPr>
        <w:t>______________</w:t>
      </w:r>
      <w:r w:rsidRPr="00110C94">
        <w:rPr>
          <w:b/>
        </w:rPr>
        <w:t xml:space="preserve"> 202</w:t>
      </w:r>
      <w:r w:rsidR="007C51E9">
        <w:rPr>
          <w:b/>
        </w:rPr>
        <w:t>4</w:t>
      </w:r>
      <w:r w:rsidRPr="00110C94">
        <w:rPr>
          <w:b/>
        </w:rPr>
        <w:t xml:space="preserve"> года</w:t>
      </w:r>
    </w:p>
    <w:p w14:paraId="3CD7BFDD" w14:textId="77777777" w:rsidR="004977B3" w:rsidRPr="00110C94" w:rsidRDefault="004977B3" w:rsidP="004977B3">
      <w:pPr>
        <w:ind w:firstLine="426"/>
      </w:pPr>
    </w:p>
    <w:p w14:paraId="3BE85DF9" w14:textId="77777777" w:rsidR="004977B3" w:rsidRPr="00110C94" w:rsidRDefault="004977B3" w:rsidP="004977B3">
      <w:pPr>
        <w:ind w:firstLine="426"/>
        <w:jc w:val="center"/>
      </w:pPr>
      <w:r w:rsidRPr="00110C94">
        <w:t>Сторонами достигнуто соглашение о величине договорной цены за услуги, оказываемые Исполнителем по Договору:</w:t>
      </w:r>
    </w:p>
    <w:p w14:paraId="65DE70D8" w14:textId="73500F67" w:rsidR="004977B3" w:rsidRPr="0005545E" w:rsidRDefault="004977B3" w:rsidP="004564AE">
      <w:pPr>
        <w:spacing w:after="0" w:line="259" w:lineRule="auto"/>
        <w:ind w:right="65" w:firstLine="708"/>
        <w:jc w:val="left"/>
        <w:rPr>
          <w:b/>
        </w:rPr>
      </w:pPr>
      <w:r>
        <w:t xml:space="preserve"> </w:t>
      </w:r>
      <w:r w:rsidRPr="00110C94">
        <w:t xml:space="preserve"> </w:t>
      </w:r>
    </w:p>
    <w:tbl>
      <w:tblPr>
        <w:tblpPr w:leftFromText="141" w:rightFromText="141" w:vertAnchor="text" w:horzAnchor="margin" w:tblpXSpec="center" w:tblpY="16"/>
        <w:tblW w:w="13989" w:type="dxa"/>
        <w:tblLook w:val="04A0" w:firstRow="1" w:lastRow="0" w:firstColumn="1" w:lastColumn="0" w:noHBand="0" w:noVBand="1"/>
      </w:tblPr>
      <w:tblGrid>
        <w:gridCol w:w="507"/>
        <w:gridCol w:w="1853"/>
        <w:gridCol w:w="2396"/>
        <w:gridCol w:w="601"/>
        <w:gridCol w:w="851"/>
        <w:gridCol w:w="1591"/>
        <w:gridCol w:w="1567"/>
        <w:gridCol w:w="1906"/>
        <w:gridCol w:w="2717"/>
      </w:tblGrid>
      <w:tr w:rsidR="00AC4CA5" w:rsidRPr="00837632" w14:paraId="19B3ED1C" w14:textId="77777777" w:rsidTr="00155B85">
        <w:trPr>
          <w:trHeight w:val="91"/>
        </w:trPr>
        <w:tc>
          <w:tcPr>
            <w:tcW w:w="5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19BEAEF" w14:textId="77777777" w:rsidR="009A6CD4" w:rsidRPr="00837632" w:rsidRDefault="009A6CD4" w:rsidP="006268AD">
            <w:pPr>
              <w:spacing w:after="0" w:line="240" w:lineRule="auto"/>
              <w:ind w:firstLine="0"/>
              <w:jc w:val="center"/>
            </w:pPr>
            <w:r w:rsidRPr="00837632">
              <w:t>№</w:t>
            </w:r>
          </w:p>
        </w:tc>
        <w:tc>
          <w:tcPr>
            <w:tcW w:w="18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5908BD7" w14:textId="77777777" w:rsidR="009A6CD4" w:rsidRPr="00837632" w:rsidRDefault="009A6CD4" w:rsidP="006268AD">
            <w:pPr>
              <w:spacing w:after="0" w:line="240" w:lineRule="auto"/>
              <w:ind w:firstLine="0"/>
              <w:jc w:val="center"/>
              <w:rPr>
                <w:lang w:val="uz-Cyrl-UZ"/>
              </w:rPr>
            </w:pPr>
            <w:r w:rsidRPr="00837632">
              <w:t xml:space="preserve">Вид </w:t>
            </w:r>
            <w:r w:rsidRPr="00837632">
              <w:rPr>
                <w:lang w:val="uz-Cyrl-UZ"/>
              </w:rPr>
              <w:t>услуги</w:t>
            </w:r>
          </w:p>
        </w:tc>
        <w:tc>
          <w:tcPr>
            <w:tcW w:w="24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</w:tcPr>
          <w:p w14:paraId="588110F7" w14:textId="77777777" w:rsidR="009A6CD4" w:rsidRDefault="009A6CD4" w:rsidP="006268AD">
            <w:pPr>
              <w:spacing w:after="0" w:line="240" w:lineRule="auto"/>
              <w:ind w:firstLine="0"/>
              <w:jc w:val="center"/>
            </w:pPr>
          </w:p>
          <w:p w14:paraId="40F541AD" w14:textId="112081BA" w:rsidR="009A6CD4" w:rsidRPr="00837632" w:rsidRDefault="009A6CD4" w:rsidP="006268AD">
            <w:pPr>
              <w:spacing w:after="0" w:line="240" w:lineRule="auto"/>
              <w:ind w:firstLine="0"/>
              <w:jc w:val="center"/>
            </w:pPr>
            <w:r>
              <w:t>Описание услуги</w:t>
            </w:r>
          </w:p>
        </w:tc>
        <w:tc>
          <w:tcPr>
            <w:tcW w:w="3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551C013" w14:textId="47E896FD" w:rsidR="009A6CD4" w:rsidRPr="00837632" w:rsidRDefault="009A6CD4" w:rsidP="006268AD">
            <w:pPr>
              <w:spacing w:after="0" w:line="240" w:lineRule="auto"/>
              <w:ind w:firstLine="0"/>
              <w:jc w:val="center"/>
            </w:pPr>
            <w:r w:rsidRPr="00837632">
              <w:t>Ед. Изм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C42743D" w14:textId="77777777" w:rsidR="009A6CD4" w:rsidRPr="00837632" w:rsidRDefault="009A6CD4" w:rsidP="006268AD">
            <w:pPr>
              <w:spacing w:after="0" w:line="240" w:lineRule="auto"/>
              <w:ind w:firstLine="0"/>
              <w:jc w:val="center"/>
            </w:pPr>
            <w:r w:rsidRPr="00837632">
              <w:t>Кол-во/ объем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C72321C" w14:textId="77777777" w:rsidR="009A6CD4" w:rsidRPr="00837632" w:rsidRDefault="009A6CD4" w:rsidP="006268AD">
            <w:pPr>
              <w:spacing w:after="0" w:line="240" w:lineRule="auto"/>
              <w:ind w:firstLine="0"/>
              <w:jc w:val="center"/>
            </w:pPr>
            <w:r w:rsidRPr="00837632">
              <w:t>Цена  за единицу(без НДС)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</w:tcPr>
          <w:p w14:paraId="44DE0C85" w14:textId="6674E4D5" w:rsidR="009A6CD4" w:rsidRPr="00837632" w:rsidRDefault="009A6CD4" w:rsidP="00615592">
            <w:pPr>
              <w:spacing w:after="0" w:line="240" w:lineRule="auto"/>
              <w:ind w:firstLine="0"/>
              <w:jc w:val="center"/>
              <w:rPr>
                <w:lang w:val="uz-Cyrl-UZ"/>
              </w:rPr>
            </w:pPr>
            <w:proofErr w:type="spellStart"/>
            <w:r w:rsidRPr="00EE3C9F">
              <w:rPr>
                <w:sz w:val="24"/>
                <w:szCs w:val="24"/>
                <w:lang w:val="tr-TR" w:eastAsia="tr-TR"/>
              </w:rPr>
              <w:t>Общая</w:t>
            </w:r>
            <w:proofErr w:type="spellEnd"/>
            <w:r w:rsidRPr="00EE3C9F">
              <w:rPr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EE3C9F">
              <w:rPr>
                <w:sz w:val="24"/>
                <w:szCs w:val="24"/>
                <w:lang w:val="tr-TR" w:eastAsia="tr-TR"/>
              </w:rPr>
              <w:t>стоимость</w:t>
            </w:r>
            <w:proofErr w:type="spellEnd"/>
            <w:r w:rsidRPr="00EE3C9F">
              <w:rPr>
                <w:sz w:val="24"/>
                <w:szCs w:val="24"/>
                <w:lang w:val="tr-TR" w:eastAsia="tr-TR"/>
              </w:rPr>
              <w:t xml:space="preserve"> (</w:t>
            </w:r>
            <w:proofErr w:type="spellStart"/>
            <w:r w:rsidRPr="00EE3C9F">
              <w:rPr>
                <w:sz w:val="24"/>
                <w:szCs w:val="24"/>
                <w:lang w:val="tr-TR" w:eastAsia="tr-TR"/>
              </w:rPr>
              <w:t>без</w:t>
            </w:r>
            <w:proofErr w:type="spellEnd"/>
            <w:r w:rsidRPr="00EE3C9F">
              <w:rPr>
                <w:sz w:val="24"/>
                <w:szCs w:val="24"/>
                <w:lang w:val="tr-TR" w:eastAsia="tr-TR"/>
              </w:rPr>
              <w:t xml:space="preserve"> НДС</w:t>
            </w:r>
          </w:p>
        </w:tc>
        <w:tc>
          <w:tcPr>
            <w:tcW w:w="196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</w:tcPr>
          <w:p w14:paraId="64B70B19" w14:textId="77777777" w:rsidR="009A6CD4" w:rsidRDefault="009A6CD4" w:rsidP="006268AD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tr-TR" w:eastAsia="tr-TR"/>
              </w:rPr>
            </w:pPr>
          </w:p>
          <w:p w14:paraId="52902923" w14:textId="096E3A16" w:rsidR="009A6CD4" w:rsidRPr="00837632" w:rsidRDefault="009A6CD4" w:rsidP="006268AD">
            <w:pPr>
              <w:spacing w:after="0" w:line="240" w:lineRule="auto"/>
              <w:ind w:firstLine="0"/>
              <w:jc w:val="center"/>
              <w:rPr>
                <w:lang w:val="uz-Cyrl-UZ"/>
              </w:rPr>
            </w:pPr>
            <w:proofErr w:type="spellStart"/>
            <w:r w:rsidRPr="00EE3C9F">
              <w:rPr>
                <w:sz w:val="24"/>
                <w:szCs w:val="24"/>
                <w:lang w:val="tr-TR" w:eastAsia="tr-TR"/>
              </w:rPr>
              <w:t>Общая</w:t>
            </w:r>
            <w:proofErr w:type="spellEnd"/>
            <w:r w:rsidRPr="00EE3C9F">
              <w:rPr>
                <w:sz w:val="24"/>
                <w:szCs w:val="24"/>
                <w:lang w:val="tr-TR" w:eastAsia="tr-TR"/>
              </w:rPr>
              <w:t xml:space="preserve"> </w:t>
            </w:r>
            <w:proofErr w:type="spellStart"/>
            <w:r w:rsidRPr="00EE3C9F">
              <w:rPr>
                <w:sz w:val="24"/>
                <w:szCs w:val="24"/>
                <w:lang w:val="tr-TR" w:eastAsia="tr-TR"/>
              </w:rPr>
              <w:t>Сумма</w:t>
            </w:r>
            <w:proofErr w:type="spellEnd"/>
            <w:r w:rsidRPr="00EE3C9F">
              <w:rPr>
                <w:sz w:val="24"/>
                <w:szCs w:val="24"/>
                <w:lang w:val="tr-TR" w:eastAsia="tr-TR"/>
              </w:rPr>
              <w:t xml:space="preserve"> НДС 12%</w:t>
            </w:r>
          </w:p>
        </w:tc>
        <w:tc>
          <w:tcPr>
            <w:tcW w:w="28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66"/>
          </w:tcPr>
          <w:p w14:paraId="2FB337BE" w14:textId="77777777" w:rsidR="009A6CD4" w:rsidRDefault="009A6CD4" w:rsidP="006268AD">
            <w:pPr>
              <w:spacing w:after="0" w:line="240" w:lineRule="auto"/>
              <w:ind w:firstLine="0"/>
              <w:jc w:val="center"/>
              <w:rPr>
                <w:lang w:val="uz-Cyrl-UZ"/>
              </w:rPr>
            </w:pPr>
          </w:p>
          <w:p w14:paraId="53F93004" w14:textId="04EA6862" w:rsidR="009A6CD4" w:rsidRPr="00837632" w:rsidRDefault="009A6CD4" w:rsidP="006268AD">
            <w:pPr>
              <w:spacing w:after="0" w:line="240" w:lineRule="auto"/>
              <w:ind w:firstLine="0"/>
              <w:jc w:val="center"/>
              <w:rPr>
                <w:lang w:val="uz-Cyrl-UZ"/>
              </w:rPr>
            </w:pPr>
            <w:r w:rsidRPr="00837632">
              <w:rPr>
                <w:lang w:val="uz-Cyrl-UZ"/>
              </w:rPr>
              <w:t>Стоимость работ(без НДС)</w:t>
            </w:r>
          </w:p>
        </w:tc>
      </w:tr>
      <w:tr w:rsidR="00D64FF5" w:rsidRPr="00837632" w14:paraId="66EB2822" w14:textId="77777777" w:rsidTr="00155B85">
        <w:trPr>
          <w:trHeight w:val="1398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14FA" w14:textId="5D7EE33D" w:rsidR="009A6CD4" w:rsidRPr="00837632" w:rsidRDefault="009A6CD4" w:rsidP="006268AD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E4385" w14:textId="7DEA6597" w:rsidR="009A6CD4" w:rsidRDefault="00E90009" w:rsidP="00144C04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>
              <w:t>Художественный панель</w:t>
            </w:r>
            <w:r w:rsidR="00155B85">
              <w:rPr>
                <w:lang w:val="tr-TR"/>
              </w:rPr>
              <w:t xml:space="preserve"> с УФ-</w:t>
            </w:r>
            <w:proofErr w:type="spellStart"/>
            <w:r w:rsidR="00155B85">
              <w:rPr>
                <w:lang w:val="tr-TR"/>
              </w:rPr>
              <w:t>печатью</w:t>
            </w:r>
            <w:proofErr w:type="spellEnd"/>
          </w:p>
          <w:p w14:paraId="4CDD9170" w14:textId="35BB856B" w:rsidR="00E90009" w:rsidRPr="00BC29EC" w:rsidRDefault="00E90009" w:rsidP="00155B8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24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AA015" w14:textId="43D453DB" w:rsidR="009A6CD4" w:rsidRDefault="00E90009" w:rsidP="009A6CD4">
            <w:pPr>
              <w:spacing w:after="0" w:line="240" w:lineRule="auto"/>
              <w:ind w:firstLine="0"/>
              <w:jc w:val="center"/>
            </w:pPr>
            <w:r>
              <w:t>300</w:t>
            </w:r>
            <w:r w:rsidR="00AC4CA5">
              <w:t>см</w:t>
            </w:r>
            <w:r>
              <w:t>х120</w:t>
            </w:r>
            <w:r w:rsidR="00AC4CA5">
              <w:t>см высота</w:t>
            </w:r>
          </w:p>
          <w:p w14:paraId="310EB05E" w14:textId="2B0606D3" w:rsidR="00AC4CA5" w:rsidRDefault="00AC4CA5" w:rsidP="009A6CD4">
            <w:pPr>
              <w:spacing w:after="0" w:line="240" w:lineRule="auto"/>
              <w:ind w:firstLine="0"/>
              <w:jc w:val="center"/>
            </w:pPr>
            <w:r>
              <w:t>150см х 120см</w:t>
            </w:r>
          </w:p>
          <w:p w14:paraId="46A7D3CF" w14:textId="66C9E920" w:rsidR="00AC4CA5" w:rsidRDefault="00AC4CA5" w:rsidP="009A6CD4">
            <w:pPr>
              <w:spacing w:after="0" w:line="240" w:lineRule="auto"/>
              <w:ind w:firstLine="0"/>
              <w:jc w:val="center"/>
            </w:pPr>
            <w:r>
              <w:t>Глубина ширина</w:t>
            </w:r>
          </w:p>
          <w:p w14:paraId="79A8C63F" w14:textId="77777777" w:rsidR="00AC4CA5" w:rsidRDefault="00AC4CA5" w:rsidP="00AC4CA5">
            <w:pPr>
              <w:spacing w:after="0" w:line="240" w:lineRule="auto"/>
              <w:ind w:firstLine="0"/>
              <w:jc w:val="center"/>
            </w:pPr>
            <w:r>
              <w:t>(пол алюминиевый лист)</w:t>
            </w:r>
          </w:p>
          <w:p w14:paraId="66161ABE" w14:textId="38EFD044" w:rsidR="00155B85" w:rsidRDefault="00155B85" w:rsidP="00AC4CA5">
            <w:pPr>
              <w:spacing w:after="0" w:line="240" w:lineRule="auto"/>
              <w:ind w:firstLine="0"/>
              <w:jc w:val="center"/>
            </w:pPr>
            <w:r>
              <w:t>10х5см 2мм.Профиль</w:t>
            </w:r>
          </w:p>
          <w:p w14:paraId="5082E4E6" w14:textId="599900DD" w:rsidR="00155B85" w:rsidRDefault="00155B85" w:rsidP="00AC4CA5">
            <w:pPr>
              <w:spacing w:after="0" w:line="240" w:lineRule="auto"/>
              <w:ind w:firstLine="0"/>
              <w:jc w:val="center"/>
            </w:pPr>
            <w:r>
              <w:t>10мм. Прозрачный плексиглас</w:t>
            </w:r>
          </w:p>
          <w:p w14:paraId="1FE02552" w14:textId="59774F89" w:rsidR="00155B85" w:rsidRDefault="00155B85" w:rsidP="00AC4CA5">
            <w:pPr>
              <w:spacing w:after="0" w:line="240" w:lineRule="auto"/>
              <w:ind w:firstLine="0"/>
              <w:jc w:val="center"/>
            </w:pPr>
            <w:r>
              <w:t>*Закройте винты с головкой и железные листы для соединения плексигласа. 3 светодиодных острова солнечный панели.</w:t>
            </w:r>
          </w:p>
          <w:p w14:paraId="67421CC3" w14:textId="5EE0071E" w:rsidR="00155B85" w:rsidRDefault="00155B85" w:rsidP="00AC4CA5">
            <w:pPr>
              <w:spacing w:after="0" w:line="240" w:lineRule="auto"/>
              <w:ind w:firstLine="0"/>
              <w:jc w:val="center"/>
            </w:pPr>
            <w:r>
              <w:t>*УФ-печать на оргстекле</w:t>
            </w:r>
          </w:p>
          <w:p w14:paraId="5A0E5726" w14:textId="77777777" w:rsidR="00AC4CA5" w:rsidRDefault="00AC4CA5" w:rsidP="00AC4CA5">
            <w:pPr>
              <w:spacing w:after="0" w:line="240" w:lineRule="auto"/>
              <w:ind w:firstLine="0"/>
              <w:jc w:val="center"/>
            </w:pPr>
            <w:r>
              <w:t xml:space="preserve">Доска объявлений </w:t>
            </w:r>
          </w:p>
          <w:p w14:paraId="247EC2D2" w14:textId="381B8D7A" w:rsidR="00155B85" w:rsidRPr="00155B85" w:rsidRDefault="00AC4CA5" w:rsidP="00155B85">
            <w:pPr>
              <w:spacing w:after="0" w:line="240" w:lineRule="auto"/>
              <w:ind w:firstLine="0"/>
              <w:jc w:val="center"/>
            </w:pPr>
            <w:r>
              <w:t xml:space="preserve">*140х28,5 см 2мм </w:t>
            </w:r>
            <w:r w:rsidR="00155B85">
              <w:t xml:space="preserve">мешочек *Покраска с желаемым кодом </w:t>
            </w:r>
            <w:proofErr w:type="spellStart"/>
            <w:r w:rsidR="00155B85">
              <w:rPr>
                <w:lang w:val="tr-TR"/>
              </w:rPr>
              <w:t>Ral</w:t>
            </w:r>
            <w:proofErr w:type="spellEnd"/>
            <w:r w:rsidR="00155B85">
              <w:rPr>
                <w:lang w:val="tr-TR"/>
              </w:rPr>
              <w:t xml:space="preserve"> *5</w:t>
            </w:r>
            <w:r w:rsidR="00155B85">
              <w:t>мм. Прозрачный плексиглас * УФ-печать (</w:t>
            </w:r>
            <w:proofErr w:type="spellStart"/>
            <w:r w:rsidR="00155B85">
              <w:rPr>
                <w:lang w:val="tr-TR"/>
              </w:rPr>
              <w:t>Cmyk</w:t>
            </w:r>
            <w:proofErr w:type="spellEnd"/>
            <w:r w:rsidR="00155B85">
              <w:rPr>
                <w:lang w:val="tr-TR"/>
              </w:rPr>
              <w:t>+</w:t>
            </w:r>
            <w:r w:rsidR="00155B85">
              <w:t>белый цвет)*Транспорт *Монтаж.</w:t>
            </w:r>
          </w:p>
          <w:p w14:paraId="47E982BC" w14:textId="3146C0E8" w:rsidR="00AC4CA5" w:rsidRDefault="00AC4CA5" w:rsidP="00AC4CA5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14EA0" w14:textId="1AD53450" w:rsidR="009A6CD4" w:rsidRPr="00155897" w:rsidRDefault="00E90009" w:rsidP="001A6939">
            <w:pPr>
              <w:spacing w:after="0" w:line="240" w:lineRule="auto"/>
              <w:ind w:firstLine="0"/>
              <w:jc w:val="center"/>
            </w:pPr>
            <w:r>
              <w:lastRenderedPageBreak/>
              <w:t>шт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24143" w14:textId="0044A76D" w:rsidR="009A6CD4" w:rsidRPr="009A6CD4" w:rsidRDefault="00E90009" w:rsidP="00E90009">
            <w:pPr>
              <w:spacing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B255" w14:textId="07B6FE64" w:rsidR="009A6CD4" w:rsidRPr="00144C04" w:rsidRDefault="00D64FF5" w:rsidP="001A6939">
            <w:pPr>
              <w:spacing w:after="0" w:line="240" w:lineRule="auto"/>
              <w:ind w:firstLine="0"/>
              <w:jc w:val="center"/>
            </w:pPr>
            <w:r>
              <w:t>35 258 925,57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C4CF4A" w14:textId="77777777" w:rsidR="009A6CD4" w:rsidRDefault="009A6CD4" w:rsidP="001A6939">
            <w:pPr>
              <w:spacing w:after="0" w:line="240" w:lineRule="auto"/>
              <w:ind w:firstLine="0"/>
              <w:jc w:val="center"/>
            </w:pPr>
          </w:p>
          <w:p w14:paraId="619A41EF" w14:textId="77777777" w:rsidR="00AC4CA5" w:rsidRDefault="00AC4CA5" w:rsidP="001A6939">
            <w:pPr>
              <w:spacing w:after="0" w:line="240" w:lineRule="auto"/>
              <w:ind w:firstLine="0"/>
              <w:jc w:val="center"/>
            </w:pPr>
          </w:p>
          <w:p w14:paraId="3AC7D84C" w14:textId="77777777" w:rsidR="00AC4CA5" w:rsidRDefault="00AC4CA5" w:rsidP="001A6939">
            <w:pPr>
              <w:spacing w:after="0" w:line="240" w:lineRule="auto"/>
              <w:ind w:firstLine="0"/>
              <w:jc w:val="center"/>
            </w:pPr>
          </w:p>
          <w:p w14:paraId="65215109" w14:textId="77777777" w:rsidR="00AC4CA5" w:rsidRDefault="00AC4CA5" w:rsidP="001A6939">
            <w:pPr>
              <w:spacing w:after="0" w:line="240" w:lineRule="auto"/>
              <w:ind w:firstLine="0"/>
              <w:jc w:val="center"/>
            </w:pPr>
          </w:p>
          <w:p w14:paraId="7A8A5ACA" w14:textId="77777777" w:rsidR="00AC4CA5" w:rsidRDefault="00AC4CA5" w:rsidP="001A6939">
            <w:pPr>
              <w:spacing w:after="0" w:line="240" w:lineRule="auto"/>
              <w:ind w:firstLine="0"/>
              <w:jc w:val="center"/>
            </w:pPr>
          </w:p>
          <w:p w14:paraId="3EDC8FF7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459679A8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210E4CA6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43298F9F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020EA001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2019C540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76AD86FB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4718B8A3" w14:textId="17B0DA25" w:rsidR="00AC4CA5" w:rsidRPr="00144C04" w:rsidRDefault="00D64FF5" w:rsidP="001A6939">
            <w:pPr>
              <w:spacing w:after="0" w:line="240" w:lineRule="auto"/>
              <w:ind w:firstLine="0"/>
              <w:jc w:val="center"/>
            </w:pPr>
            <w:r>
              <w:t>35 258 925,57</w:t>
            </w:r>
          </w:p>
        </w:tc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037D" w14:textId="77777777" w:rsidR="009A6CD4" w:rsidRDefault="009A6CD4" w:rsidP="009A6CD4">
            <w:pPr>
              <w:spacing w:after="0" w:line="240" w:lineRule="auto"/>
              <w:ind w:firstLine="0"/>
            </w:pPr>
          </w:p>
          <w:p w14:paraId="18E0614E" w14:textId="77777777" w:rsidR="00D64FF5" w:rsidRDefault="00D64FF5" w:rsidP="009A6CD4">
            <w:pPr>
              <w:spacing w:after="0" w:line="240" w:lineRule="auto"/>
              <w:ind w:firstLine="0"/>
            </w:pPr>
          </w:p>
          <w:p w14:paraId="206C1E45" w14:textId="77777777" w:rsidR="00D64FF5" w:rsidRDefault="00D64FF5" w:rsidP="009A6CD4">
            <w:pPr>
              <w:spacing w:after="0" w:line="240" w:lineRule="auto"/>
              <w:ind w:firstLine="0"/>
            </w:pPr>
          </w:p>
          <w:p w14:paraId="0BEB1DC9" w14:textId="77777777" w:rsidR="00D64FF5" w:rsidRDefault="00D64FF5" w:rsidP="009A6CD4">
            <w:pPr>
              <w:spacing w:after="0" w:line="240" w:lineRule="auto"/>
              <w:ind w:firstLine="0"/>
            </w:pPr>
          </w:p>
          <w:p w14:paraId="68C2DE76" w14:textId="77777777" w:rsidR="00D64FF5" w:rsidRDefault="00D64FF5" w:rsidP="009A6CD4">
            <w:pPr>
              <w:spacing w:after="0" w:line="240" w:lineRule="auto"/>
              <w:ind w:firstLine="0"/>
            </w:pPr>
          </w:p>
          <w:p w14:paraId="42B5854C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2CB04C6E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41359FF0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26FBE5D2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7B1B9295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260A9DBC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64E81CBC" w14:textId="77777777" w:rsidR="00456CE9" w:rsidRDefault="00456CE9" w:rsidP="00D64FF5">
            <w:pPr>
              <w:spacing w:after="0" w:line="240" w:lineRule="auto"/>
              <w:ind w:firstLine="0"/>
              <w:jc w:val="center"/>
            </w:pPr>
          </w:p>
          <w:p w14:paraId="7C381109" w14:textId="00520074" w:rsidR="00D64FF5" w:rsidRPr="009A6CD4" w:rsidRDefault="00D64FF5" w:rsidP="00D64FF5">
            <w:pPr>
              <w:spacing w:after="0" w:line="240" w:lineRule="auto"/>
              <w:ind w:firstLine="0"/>
              <w:jc w:val="center"/>
            </w:pPr>
            <w:r w:rsidRPr="00D64FF5">
              <w:t>4231071</w:t>
            </w:r>
            <w:r>
              <w:t>,</w:t>
            </w:r>
            <w:r w:rsidRPr="00D64FF5">
              <w:t>43</w:t>
            </w:r>
          </w:p>
        </w:tc>
        <w:tc>
          <w:tcPr>
            <w:tcW w:w="2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187F" w14:textId="77777777" w:rsidR="009A6CD4" w:rsidRDefault="009A6CD4" w:rsidP="001A6939">
            <w:pPr>
              <w:spacing w:after="0" w:line="240" w:lineRule="auto"/>
              <w:ind w:firstLine="0"/>
              <w:jc w:val="center"/>
            </w:pPr>
          </w:p>
          <w:p w14:paraId="6AB7A973" w14:textId="77777777" w:rsidR="000A1BA1" w:rsidRDefault="000A1BA1" w:rsidP="001A693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</w:p>
          <w:p w14:paraId="6AC33089" w14:textId="77777777" w:rsidR="00D64FF5" w:rsidRDefault="00D64FF5" w:rsidP="001A693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</w:p>
          <w:p w14:paraId="2A9165DE" w14:textId="77777777" w:rsidR="00D64FF5" w:rsidRDefault="00D64FF5" w:rsidP="001A693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</w:p>
          <w:p w14:paraId="710DEB97" w14:textId="77777777" w:rsidR="00D64FF5" w:rsidRDefault="00D64FF5" w:rsidP="001A693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</w:p>
          <w:p w14:paraId="0B0685EE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5FBFDDC0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60785A32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3635113E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25E38369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238AB992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750E3D42" w14:textId="77777777" w:rsidR="00456CE9" w:rsidRDefault="00456CE9" w:rsidP="001A6939">
            <w:pPr>
              <w:spacing w:after="0" w:line="240" w:lineRule="auto"/>
              <w:ind w:firstLine="0"/>
              <w:jc w:val="center"/>
            </w:pPr>
          </w:p>
          <w:p w14:paraId="2CAC3E9F" w14:textId="1BFDDCD9" w:rsidR="00D64FF5" w:rsidRPr="000A1BA1" w:rsidRDefault="00D64FF5" w:rsidP="001A6939">
            <w:pPr>
              <w:spacing w:after="0" w:line="240" w:lineRule="auto"/>
              <w:ind w:firstLine="0"/>
              <w:jc w:val="center"/>
              <w:rPr>
                <w:lang w:val="tr-TR"/>
              </w:rPr>
            </w:pPr>
            <w:r>
              <w:t>39 490 000,00</w:t>
            </w:r>
          </w:p>
        </w:tc>
      </w:tr>
    </w:tbl>
    <w:tbl>
      <w:tblPr>
        <w:tblW w:w="14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47"/>
        <w:gridCol w:w="2977"/>
      </w:tblGrid>
      <w:tr w:rsidR="00615592" w:rsidRPr="00EE3C9F" w14:paraId="39ECB26F" w14:textId="77777777" w:rsidTr="00835322">
        <w:trPr>
          <w:trHeight w:val="371"/>
        </w:trPr>
        <w:tc>
          <w:tcPr>
            <w:tcW w:w="110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A2BA" w14:textId="77777777" w:rsidR="00615592" w:rsidRPr="00EE3C9F" w:rsidRDefault="00615592" w:rsidP="006268AD">
            <w:pPr>
              <w:spacing w:after="0" w:line="240" w:lineRule="auto"/>
              <w:ind w:firstLine="0"/>
              <w:jc w:val="left"/>
              <w:rPr>
                <w:b/>
                <w:bCs/>
                <w:sz w:val="28"/>
                <w:szCs w:val="28"/>
                <w:lang w:val="tr-TR" w:eastAsia="tr-TR"/>
              </w:rPr>
            </w:pPr>
            <w:proofErr w:type="spell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Сумма</w:t>
            </w:r>
            <w:proofErr w:type="spellEnd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: </w:t>
            </w:r>
            <w:proofErr w:type="gram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( </w:t>
            </w:r>
            <w:proofErr w:type="spell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без</w:t>
            </w:r>
            <w:proofErr w:type="spellEnd"/>
            <w:proofErr w:type="gramEnd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 </w:t>
            </w:r>
            <w:proofErr w:type="spell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учета</w:t>
            </w:r>
            <w:proofErr w:type="spellEnd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 НДС)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78240" w14:textId="46EE7404" w:rsidR="00615592" w:rsidRPr="009A6CD4" w:rsidRDefault="00D64FF5" w:rsidP="006268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eastAsia="tr-TR"/>
              </w:rPr>
            </w:pPr>
            <w:r>
              <w:rPr>
                <w:b/>
                <w:bCs/>
                <w:sz w:val="28"/>
                <w:szCs w:val="28"/>
                <w:lang w:eastAsia="tr-TR"/>
              </w:rPr>
              <w:t>35 258 925,57</w:t>
            </w:r>
          </w:p>
        </w:tc>
      </w:tr>
      <w:tr w:rsidR="00615592" w:rsidRPr="00EE3C9F" w14:paraId="26E8A8D0" w14:textId="77777777" w:rsidTr="00F63DF2">
        <w:trPr>
          <w:trHeight w:val="322"/>
        </w:trPr>
        <w:tc>
          <w:tcPr>
            <w:tcW w:w="1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6166E" w14:textId="77777777" w:rsidR="00615592" w:rsidRPr="00EE3C9F" w:rsidRDefault="00615592" w:rsidP="006268AD">
            <w:pPr>
              <w:spacing w:after="0" w:line="240" w:lineRule="auto"/>
              <w:ind w:firstLine="0"/>
              <w:jc w:val="left"/>
              <w:rPr>
                <w:b/>
                <w:bCs/>
                <w:sz w:val="28"/>
                <w:szCs w:val="28"/>
                <w:lang w:val="tr-TR" w:eastAsia="tr-TR"/>
              </w:rPr>
            </w:pPr>
            <w:bookmarkStart w:id="3" w:name="_Hlk137472447"/>
            <w:proofErr w:type="spell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Итоговая</w:t>
            </w:r>
            <w:proofErr w:type="spellEnd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 </w:t>
            </w:r>
            <w:proofErr w:type="spell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Сумма</w:t>
            </w:r>
            <w:proofErr w:type="spellEnd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:(с </w:t>
            </w:r>
            <w:proofErr w:type="spell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учета</w:t>
            </w:r>
            <w:proofErr w:type="spellEnd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 xml:space="preserve"> </w:t>
            </w:r>
            <w:proofErr w:type="gramStart"/>
            <w:r w:rsidRPr="00EE3C9F">
              <w:rPr>
                <w:b/>
                <w:bCs/>
                <w:sz w:val="28"/>
                <w:szCs w:val="28"/>
                <w:lang w:val="tr-TR" w:eastAsia="tr-TR"/>
              </w:rPr>
              <w:t>НДС )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74616" w14:textId="01402173" w:rsidR="00615592" w:rsidRPr="00144C04" w:rsidRDefault="00D64FF5" w:rsidP="006268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  <w:lang w:eastAsia="tr-TR"/>
              </w:rPr>
            </w:pPr>
            <w:r w:rsidRPr="00D64FF5">
              <w:rPr>
                <w:b/>
                <w:bCs/>
                <w:sz w:val="28"/>
                <w:szCs w:val="28"/>
                <w:lang w:eastAsia="tr-TR"/>
              </w:rPr>
              <w:t>39 490 000,00</w:t>
            </w:r>
          </w:p>
        </w:tc>
      </w:tr>
      <w:bookmarkEnd w:id="3"/>
    </w:tbl>
    <w:p w14:paraId="0E10EEC0" w14:textId="74CBAFEE" w:rsidR="004977B3" w:rsidRPr="00BC29EC" w:rsidRDefault="004977B3" w:rsidP="00BC29EC">
      <w:pPr>
        <w:spacing w:after="0" w:line="259" w:lineRule="auto"/>
        <w:ind w:right="65" w:firstLine="0"/>
        <w:jc w:val="left"/>
        <w:rPr>
          <w:sz w:val="21"/>
          <w:szCs w:val="21"/>
        </w:rPr>
      </w:pPr>
    </w:p>
    <w:p w14:paraId="3AA402A2" w14:textId="77777777" w:rsidR="004977B3" w:rsidRPr="00110C94" w:rsidRDefault="004977B3" w:rsidP="004977B3">
      <w:pPr>
        <w:spacing w:after="0" w:line="259" w:lineRule="auto"/>
        <w:ind w:right="65" w:firstLine="708"/>
        <w:jc w:val="left"/>
      </w:pPr>
    </w:p>
    <w:p w14:paraId="4105D43F" w14:textId="1FE5D553" w:rsidR="004977B3" w:rsidRPr="00826E32" w:rsidRDefault="004977B3" w:rsidP="004977B3">
      <w:pPr>
        <w:spacing w:after="0" w:line="259" w:lineRule="auto"/>
        <w:ind w:right="65" w:firstLine="708"/>
        <w:jc w:val="left"/>
        <w:rPr>
          <w:lang w:val="uz-Cyrl-UZ"/>
        </w:rPr>
      </w:pPr>
      <w:r w:rsidRPr="00110C94">
        <w:t>В</w:t>
      </w:r>
      <w:r w:rsidRPr="00110C94">
        <w:rPr>
          <w:b/>
          <w:bCs/>
        </w:rPr>
        <w:t>сего</w:t>
      </w:r>
      <w:bookmarkStart w:id="4" w:name="_Hlk122514265"/>
      <w:r w:rsidRPr="00110C94">
        <w:rPr>
          <w:b/>
          <w:bCs/>
        </w:rPr>
        <w:t>:</w:t>
      </w:r>
      <w:r w:rsidR="000E131C">
        <w:rPr>
          <w:b/>
          <w:bCs/>
          <w:lang w:val="tr-TR"/>
        </w:rPr>
        <w:t xml:space="preserve"> </w:t>
      </w:r>
      <w:bookmarkEnd w:id="4"/>
      <w:r w:rsidR="00D64FF5">
        <w:rPr>
          <w:b/>
          <w:bCs/>
          <w:lang w:val="tr-TR"/>
        </w:rPr>
        <w:t>34 490 000,00(</w:t>
      </w:r>
      <w:proofErr w:type="spellStart"/>
      <w:r w:rsidR="00D64FF5" w:rsidRPr="00D64FF5">
        <w:rPr>
          <w:b/>
          <w:bCs/>
          <w:lang w:val="tr-TR"/>
        </w:rPr>
        <w:t>тридцать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девять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миллионов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четыреста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девяносто</w:t>
      </w:r>
      <w:proofErr w:type="spellEnd"/>
      <w:r w:rsidR="00D64FF5" w:rsidRPr="00D64FF5">
        <w:rPr>
          <w:b/>
          <w:bCs/>
          <w:lang w:val="tr-TR"/>
        </w:rPr>
        <w:t xml:space="preserve"> </w:t>
      </w:r>
      <w:proofErr w:type="spellStart"/>
      <w:r w:rsidR="00D64FF5" w:rsidRPr="00D64FF5">
        <w:rPr>
          <w:b/>
          <w:bCs/>
          <w:lang w:val="tr-TR"/>
        </w:rPr>
        <w:t>тысяч</w:t>
      </w:r>
      <w:proofErr w:type="spellEnd"/>
      <w:r w:rsidR="00D64FF5" w:rsidRPr="00D64FF5">
        <w:rPr>
          <w:b/>
          <w:bCs/>
          <w:lang w:val="tr-TR"/>
        </w:rPr>
        <w:t xml:space="preserve"> </w:t>
      </w:r>
      <w:r w:rsidR="00D64FF5">
        <w:rPr>
          <w:b/>
          <w:bCs/>
          <w:lang w:val="tr-TR"/>
        </w:rPr>
        <w:t>)</w:t>
      </w:r>
      <w:proofErr w:type="spellStart"/>
      <w:r w:rsidR="009A6CD4" w:rsidRPr="009A6CD4">
        <w:rPr>
          <w:b/>
          <w:bCs/>
          <w:lang w:val="tr-TR"/>
        </w:rPr>
        <w:t>сум</w:t>
      </w:r>
      <w:proofErr w:type="spellEnd"/>
      <w:r w:rsidR="009A6CD4" w:rsidRPr="009A6CD4">
        <w:rPr>
          <w:b/>
          <w:bCs/>
          <w:lang w:val="tr-TR"/>
        </w:rPr>
        <w:t xml:space="preserve"> 00 </w:t>
      </w:r>
      <w:proofErr w:type="spellStart"/>
      <w:r w:rsidR="009A6CD4" w:rsidRPr="009A6CD4">
        <w:rPr>
          <w:b/>
          <w:bCs/>
          <w:lang w:val="tr-TR"/>
        </w:rPr>
        <w:t>тийин</w:t>
      </w:r>
      <w:proofErr w:type="spellEnd"/>
      <w:r w:rsidR="009A6CD4" w:rsidRPr="009A6CD4">
        <w:rPr>
          <w:b/>
          <w:bCs/>
          <w:lang w:val="tr-TR"/>
        </w:rPr>
        <w:t xml:space="preserve"> с </w:t>
      </w:r>
      <w:proofErr w:type="spellStart"/>
      <w:r w:rsidR="009A6CD4" w:rsidRPr="009A6CD4">
        <w:rPr>
          <w:b/>
          <w:bCs/>
          <w:lang w:val="tr-TR"/>
        </w:rPr>
        <w:t>учетом</w:t>
      </w:r>
      <w:proofErr w:type="spellEnd"/>
      <w:r w:rsidR="009A6CD4" w:rsidRPr="009A6CD4">
        <w:rPr>
          <w:b/>
          <w:bCs/>
          <w:lang w:val="tr-TR"/>
        </w:rPr>
        <w:t xml:space="preserve"> НДС</w:t>
      </w:r>
    </w:p>
    <w:p w14:paraId="17AC5519" w14:textId="77777777" w:rsidR="004977B3" w:rsidRPr="00BC29EC" w:rsidRDefault="004977B3" w:rsidP="004977B3">
      <w:pPr>
        <w:spacing w:after="0" w:line="259" w:lineRule="auto"/>
        <w:ind w:right="65" w:firstLine="708"/>
        <w:jc w:val="left"/>
        <w:rPr>
          <w:lang w:val="uz-Cyrl-UZ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674"/>
        <w:gridCol w:w="4606"/>
      </w:tblGrid>
      <w:tr w:rsidR="001A6939" w:rsidRPr="00110C94" w14:paraId="7823A589" w14:textId="77777777" w:rsidTr="006268AD">
        <w:trPr>
          <w:trHeight w:val="537"/>
          <w:jc w:val="center"/>
        </w:trPr>
        <w:tc>
          <w:tcPr>
            <w:tcW w:w="4673" w:type="dxa"/>
          </w:tcPr>
          <w:p w14:paraId="47248B86" w14:textId="64140681" w:rsidR="001A6939" w:rsidRDefault="001A6939" w:rsidP="001A6939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«</w:t>
            </w:r>
            <w:r>
              <w:rPr>
                <w:b/>
                <w:bCs/>
              </w:rPr>
              <w:t>ЗАКАЗЧИК</w:t>
            </w:r>
            <w:r>
              <w:rPr>
                <w:b/>
                <w:lang w:val="en-US"/>
              </w:rPr>
              <w:t>»</w:t>
            </w:r>
          </w:p>
          <w:p w14:paraId="1E64D79F" w14:textId="38EBEA3D" w:rsidR="001A6939" w:rsidRPr="00110C94" w:rsidRDefault="001A6939" w:rsidP="001A6939">
            <w:pPr>
              <w:spacing w:after="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674" w:type="dxa"/>
          </w:tcPr>
          <w:p w14:paraId="1DB0B678" w14:textId="77777777" w:rsidR="001A6939" w:rsidRPr="00110C94" w:rsidRDefault="001A6939" w:rsidP="001A69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606" w:type="dxa"/>
          </w:tcPr>
          <w:p w14:paraId="1F54ECEB" w14:textId="77777777" w:rsidR="001A6939" w:rsidRPr="00110C94" w:rsidRDefault="001A6939" w:rsidP="001A6939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110C94">
              <w:rPr>
                <w:b/>
              </w:rPr>
              <w:t>«</w:t>
            </w:r>
            <w:r w:rsidRPr="00110C94">
              <w:rPr>
                <w:b/>
                <w:lang w:val="uz-Cyrl-UZ"/>
              </w:rPr>
              <w:t>ИСПОЛНИТЕЛЬ</w:t>
            </w:r>
            <w:r w:rsidRPr="00110C94">
              <w:rPr>
                <w:b/>
              </w:rPr>
              <w:t>»</w:t>
            </w:r>
          </w:p>
          <w:p w14:paraId="1811A640" w14:textId="77777777" w:rsidR="001A6939" w:rsidRPr="00110C94" w:rsidRDefault="001A6939" w:rsidP="001A6939">
            <w:pPr>
              <w:spacing w:after="0" w:line="240" w:lineRule="auto"/>
              <w:ind w:firstLine="31"/>
              <w:jc w:val="center"/>
            </w:pPr>
            <w:r w:rsidRPr="00110C94">
              <w:rPr>
                <w:rStyle w:val="2"/>
                <w:rFonts w:eastAsia="Cambria"/>
                <w:b/>
              </w:rPr>
              <w:t>ИП ООО «</w:t>
            </w:r>
            <w:r w:rsidRPr="00110C94">
              <w:rPr>
                <w:rStyle w:val="2"/>
                <w:rFonts w:eastAsia="Cambria"/>
                <w:b/>
                <w:lang w:val="en-US"/>
              </w:rPr>
              <w:t>MGA</w:t>
            </w:r>
            <w:r w:rsidRPr="00110C94">
              <w:rPr>
                <w:rStyle w:val="2"/>
                <w:rFonts w:eastAsia="Cambria"/>
                <w:b/>
              </w:rPr>
              <w:t>-</w:t>
            </w:r>
            <w:r w:rsidRPr="00110C94">
              <w:rPr>
                <w:rStyle w:val="2"/>
                <w:rFonts w:eastAsia="Cambria"/>
                <w:b/>
                <w:lang w:val="en-US"/>
              </w:rPr>
              <w:t>PRINT</w:t>
            </w:r>
            <w:r w:rsidRPr="00110C94">
              <w:rPr>
                <w:rStyle w:val="2"/>
                <w:rFonts w:eastAsia="Cambria"/>
                <w:b/>
              </w:rPr>
              <w:t xml:space="preserve"> </w:t>
            </w:r>
            <w:r w:rsidRPr="00110C94">
              <w:rPr>
                <w:rStyle w:val="2"/>
                <w:rFonts w:eastAsia="Cambria"/>
                <w:b/>
                <w:lang w:val="en-US"/>
              </w:rPr>
              <w:t>TOSHKENT</w:t>
            </w:r>
            <w:r w:rsidRPr="00110C94">
              <w:rPr>
                <w:rStyle w:val="2"/>
                <w:rFonts w:eastAsia="Cambria"/>
                <w:b/>
              </w:rPr>
              <w:t>»</w:t>
            </w:r>
          </w:p>
        </w:tc>
      </w:tr>
      <w:tr w:rsidR="001A6939" w:rsidRPr="00110C94" w14:paraId="0D5B6872" w14:textId="77777777" w:rsidTr="006268AD">
        <w:trPr>
          <w:trHeight w:val="2346"/>
          <w:jc w:val="center"/>
        </w:trPr>
        <w:tc>
          <w:tcPr>
            <w:tcW w:w="4673" w:type="dxa"/>
          </w:tcPr>
          <w:p w14:paraId="43DBDF6C" w14:textId="405D6575" w:rsidR="008104B8" w:rsidRPr="00110C94" w:rsidRDefault="008104B8" w:rsidP="008104B8">
            <w:pPr>
              <w:spacing w:after="0" w:line="259" w:lineRule="auto"/>
              <w:ind w:firstLine="0"/>
            </w:pPr>
          </w:p>
        </w:tc>
        <w:tc>
          <w:tcPr>
            <w:tcW w:w="674" w:type="dxa"/>
          </w:tcPr>
          <w:p w14:paraId="651700FB" w14:textId="77777777" w:rsidR="001A6939" w:rsidRPr="00110C94" w:rsidRDefault="001A6939" w:rsidP="001A6939">
            <w:pPr>
              <w:spacing w:after="0" w:line="259" w:lineRule="auto"/>
            </w:pPr>
          </w:p>
        </w:tc>
        <w:tc>
          <w:tcPr>
            <w:tcW w:w="4606" w:type="dxa"/>
          </w:tcPr>
          <w:p w14:paraId="3E8D99B7" w14:textId="77777777" w:rsidR="001A6939" w:rsidRPr="00110C94" w:rsidRDefault="001A6939" w:rsidP="001A6939">
            <w:pPr>
              <w:spacing w:after="0" w:line="259" w:lineRule="auto"/>
              <w:ind w:firstLine="0"/>
            </w:pPr>
            <w:r w:rsidRPr="00110C94">
              <w:t xml:space="preserve">г. Ташкент Яшнабадский р- н, ул. Элбек, 61.       </w:t>
            </w:r>
          </w:p>
          <w:p w14:paraId="594ED6F9" w14:textId="77777777" w:rsidR="001A6939" w:rsidRPr="00110C94" w:rsidRDefault="001A6939" w:rsidP="001A6939">
            <w:pPr>
              <w:spacing w:after="0" w:line="259" w:lineRule="auto"/>
              <w:ind w:firstLine="0"/>
            </w:pPr>
            <w:r w:rsidRPr="00110C94">
              <w:t>Р/с UZS 20214000705511975001</w:t>
            </w:r>
          </w:p>
          <w:p w14:paraId="4099F1F6" w14:textId="77777777" w:rsidR="001A6939" w:rsidRPr="00110C94" w:rsidRDefault="001A6939" w:rsidP="001A6939">
            <w:pPr>
              <w:spacing w:after="0" w:line="259" w:lineRule="auto"/>
              <w:ind w:firstLine="0"/>
            </w:pPr>
            <w:r w:rsidRPr="00110C94">
              <w:t>Р/с USD 20214840905511975001                                            в АО «Ziraat Bank Uzbekistan»                                          SWIFT CODE: TCZBUZ22</w:t>
            </w:r>
          </w:p>
          <w:p w14:paraId="6CE44C99" w14:textId="77777777" w:rsidR="001A6939" w:rsidRPr="00110C94" w:rsidRDefault="001A6939" w:rsidP="001A6939">
            <w:pPr>
              <w:spacing w:after="0" w:line="259" w:lineRule="auto"/>
              <w:ind w:firstLine="0"/>
            </w:pPr>
            <w:r w:rsidRPr="00110C94">
              <w:t>МФО 00395, ИНН 309 427 308</w:t>
            </w:r>
          </w:p>
        </w:tc>
      </w:tr>
      <w:tr w:rsidR="001A6939" w:rsidRPr="00110C94" w14:paraId="576A6154" w14:textId="77777777" w:rsidTr="006268AD">
        <w:trPr>
          <w:trHeight w:val="490"/>
          <w:jc w:val="center"/>
        </w:trPr>
        <w:tc>
          <w:tcPr>
            <w:tcW w:w="4673" w:type="dxa"/>
          </w:tcPr>
          <w:p w14:paraId="5A995F63" w14:textId="3786203F" w:rsidR="001A6939" w:rsidRDefault="001A6939" w:rsidP="009A6CD4">
            <w:pPr>
              <w:spacing w:after="0" w:line="256" w:lineRule="auto"/>
              <w:ind w:firstLine="0"/>
              <w:rPr>
                <w:b/>
              </w:rPr>
            </w:pPr>
            <w:r>
              <w:rPr>
                <w:b/>
              </w:rPr>
              <w:t>Директор ___________</w:t>
            </w:r>
            <w:r>
              <w:rPr>
                <w:b/>
                <w:lang w:val="uz-Cyrl-UZ"/>
              </w:rPr>
              <w:t xml:space="preserve"> </w:t>
            </w:r>
            <w:r w:rsidR="00835322">
              <w:rPr>
                <w:b/>
              </w:rPr>
              <w:t>________________</w:t>
            </w:r>
          </w:p>
          <w:p w14:paraId="7103CF15" w14:textId="77777777" w:rsidR="001A6939" w:rsidRPr="00110C94" w:rsidRDefault="001A6939" w:rsidP="001A6939">
            <w:pPr>
              <w:spacing w:after="0" w:line="259" w:lineRule="auto"/>
            </w:pPr>
          </w:p>
        </w:tc>
        <w:tc>
          <w:tcPr>
            <w:tcW w:w="674" w:type="dxa"/>
          </w:tcPr>
          <w:p w14:paraId="3A2C5E14" w14:textId="77777777" w:rsidR="001A6939" w:rsidRPr="00110C94" w:rsidRDefault="001A6939" w:rsidP="001A6939">
            <w:pPr>
              <w:spacing w:after="0" w:line="259" w:lineRule="auto"/>
            </w:pPr>
          </w:p>
        </w:tc>
        <w:tc>
          <w:tcPr>
            <w:tcW w:w="4606" w:type="dxa"/>
          </w:tcPr>
          <w:p w14:paraId="5321EC12" w14:textId="77777777" w:rsidR="001A6939" w:rsidRPr="00110C94" w:rsidRDefault="001A6939" w:rsidP="009A6CD4">
            <w:pPr>
              <w:spacing w:line="276" w:lineRule="auto"/>
              <w:ind w:firstLine="0"/>
              <w:rPr>
                <w:b/>
                <w:color w:val="auto"/>
                <w:sz w:val="20"/>
                <w:szCs w:val="20"/>
              </w:rPr>
            </w:pPr>
            <w:r w:rsidRPr="009A6CD4">
              <w:rPr>
                <w:b/>
                <w:color w:val="auto"/>
              </w:rPr>
              <w:t>Директор________________Билал Сарал</w:t>
            </w:r>
            <w:r w:rsidRPr="00110C94">
              <w:rPr>
                <w:b/>
                <w:color w:val="auto"/>
                <w:sz w:val="20"/>
                <w:szCs w:val="20"/>
              </w:rPr>
              <w:t>.</w:t>
            </w:r>
          </w:p>
        </w:tc>
      </w:tr>
    </w:tbl>
    <w:p w14:paraId="29CDFE51" w14:textId="77777777" w:rsidR="003B0318" w:rsidRDefault="003B0318"/>
    <w:sectPr w:rsidR="003B0318" w:rsidSect="006C19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883"/>
    <w:multiLevelType w:val="hybridMultilevel"/>
    <w:tmpl w:val="0E24C586"/>
    <w:lvl w:ilvl="0" w:tplc="1D90716C">
      <w:start w:val="1"/>
      <w:numFmt w:val="bullet"/>
      <w:lvlText w:val="-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34B4DC">
      <w:start w:val="1"/>
      <w:numFmt w:val="bullet"/>
      <w:lvlText w:val="o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84F08">
      <w:start w:val="1"/>
      <w:numFmt w:val="bullet"/>
      <w:lvlText w:val="▪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FAA422">
      <w:start w:val="1"/>
      <w:numFmt w:val="bullet"/>
      <w:lvlText w:val="•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D2FBC6">
      <w:start w:val="1"/>
      <w:numFmt w:val="bullet"/>
      <w:lvlText w:val="o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CD150">
      <w:start w:val="1"/>
      <w:numFmt w:val="bullet"/>
      <w:lvlText w:val="▪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056E4">
      <w:start w:val="1"/>
      <w:numFmt w:val="bullet"/>
      <w:lvlText w:val="•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AE564">
      <w:start w:val="1"/>
      <w:numFmt w:val="bullet"/>
      <w:lvlText w:val="o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C0EA8">
      <w:start w:val="1"/>
      <w:numFmt w:val="bullet"/>
      <w:lvlText w:val="▪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26E4C"/>
    <w:multiLevelType w:val="hybridMultilevel"/>
    <w:tmpl w:val="62082E62"/>
    <w:lvl w:ilvl="0" w:tplc="CE3683A8">
      <w:start w:val="4"/>
      <w:numFmt w:val="decimal"/>
      <w:pStyle w:val="Balk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00482">
      <w:start w:val="1"/>
      <w:numFmt w:val="lowerLetter"/>
      <w:lvlText w:val="%2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F60DF2">
      <w:start w:val="1"/>
      <w:numFmt w:val="lowerRoman"/>
      <w:lvlText w:val="%3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D60D10">
      <w:start w:val="1"/>
      <w:numFmt w:val="decimal"/>
      <w:lvlText w:val="%4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C8720">
      <w:start w:val="1"/>
      <w:numFmt w:val="lowerLetter"/>
      <w:lvlText w:val="%5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46766">
      <w:start w:val="1"/>
      <w:numFmt w:val="lowerRoman"/>
      <w:lvlText w:val="%6"/>
      <w:lvlJc w:val="left"/>
      <w:pPr>
        <w:ind w:left="7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9C65E6">
      <w:start w:val="1"/>
      <w:numFmt w:val="decimal"/>
      <w:lvlText w:val="%7"/>
      <w:lvlJc w:val="left"/>
      <w:pPr>
        <w:ind w:left="8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B092">
      <w:start w:val="1"/>
      <w:numFmt w:val="lowerLetter"/>
      <w:lvlText w:val="%8"/>
      <w:lvlJc w:val="left"/>
      <w:pPr>
        <w:ind w:left="8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760698">
      <w:start w:val="1"/>
      <w:numFmt w:val="lowerRoman"/>
      <w:lvlText w:val="%9"/>
      <w:lvlJc w:val="left"/>
      <w:pPr>
        <w:ind w:left="9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500341">
    <w:abstractNumId w:val="0"/>
  </w:num>
  <w:num w:numId="2" w16cid:durableId="188805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B3"/>
    <w:rsid w:val="00043FC3"/>
    <w:rsid w:val="000700D9"/>
    <w:rsid w:val="0007174C"/>
    <w:rsid w:val="000A1BA1"/>
    <w:rsid w:val="000A749F"/>
    <w:rsid w:val="000E131C"/>
    <w:rsid w:val="00123C73"/>
    <w:rsid w:val="0012595F"/>
    <w:rsid w:val="00144C04"/>
    <w:rsid w:val="00155897"/>
    <w:rsid w:val="00155B85"/>
    <w:rsid w:val="00182E16"/>
    <w:rsid w:val="0019519C"/>
    <w:rsid w:val="001A6939"/>
    <w:rsid w:val="001D4D9C"/>
    <w:rsid w:val="001E3E2D"/>
    <w:rsid w:val="001F3093"/>
    <w:rsid w:val="00217D33"/>
    <w:rsid w:val="00262E0F"/>
    <w:rsid w:val="002678E3"/>
    <w:rsid w:val="002A00A1"/>
    <w:rsid w:val="00373879"/>
    <w:rsid w:val="003B0318"/>
    <w:rsid w:val="004564AE"/>
    <w:rsid w:val="00456CE9"/>
    <w:rsid w:val="004977B3"/>
    <w:rsid w:val="00506AD6"/>
    <w:rsid w:val="00507AB5"/>
    <w:rsid w:val="005C07EC"/>
    <w:rsid w:val="00615592"/>
    <w:rsid w:val="006246C6"/>
    <w:rsid w:val="006268AD"/>
    <w:rsid w:val="006C1929"/>
    <w:rsid w:val="007B0D0A"/>
    <w:rsid w:val="007C51E9"/>
    <w:rsid w:val="008104B8"/>
    <w:rsid w:val="008147A5"/>
    <w:rsid w:val="00835322"/>
    <w:rsid w:val="009A6CD4"/>
    <w:rsid w:val="00A05E9B"/>
    <w:rsid w:val="00A128DE"/>
    <w:rsid w:val="00A156DC"/>
    <w:rsid w:val="00AC4CA5"/>
    <w:rsid w:val="00B66BA9"/>
    <w:rsid w:val="00BC29EC"/>
    <w:rsid w:val="00C13878"/>
    <w:rsid w:val="00C5181E"/>
    <w:rsid w:val="00D43A73"/>
    <w:rsid w:val="00D64FF5"/>
    <w:rsid w:val="00D850BF"/>
    <w:rsid w:val="00E12791"/>
    <w:rsid w:val="00E46092"/>
    <w:rsid w:val="00E90009"/>
    <w:rsid w:val="00EE4122"/>
    <w:rsid w:val="00F63DF2"/>
    <w:rsid w:val="00F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6D09"/>
  <w15:docId w15:val="{BD250BC2-30B8-4686-9EB9-0566EF6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7B3"/>
    <w:pPr>
      <w:spacing w:after="3" w:line="248" w:lineRule="auto"/>
      <w:ind w:firstLine="427"/>
      <w:jc w:val="both"/>
    </w:pPr>
    <w:rPr>
      <w:rFonts w:ascii="Times New Roman" w:eastAsia="Times New Roman" w:hAnsi="Times New Roman" w:cs="Times New Roman"/>
      <w:color w:val="000000"/>
      <w:kern w:val="0"/>
      <w:lang w:val="ru-RU" w:eastAsia="ru-RU"/>
      <w14:ligatures w14:val="none"/>
    </w:rPr>
  </w:style>
  <w:style w:type="paragraph" w:styleId="Balk1">
    <w:name w:val="heading 1"/>
    <w:next w:val="Normal"/>
    <w:link w:val="Balk1Char"/>
    <w:uiPriority w:val="9"/>
    <w:unhideWhenUsed/>
    <w:qFormat/>
    <w:rsid w:val="004977B3"/>
    <w:pPr>
      <w:keepNext/>
      <w:keepLines/>
      <w:numPr>
        <w:numId w:val="2"/>
      </w:numPr>
      <w:spacing w:after="0"/>
      <w:ind w:left="1681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val="ru-RU" w:eastAsia="ru-RU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77B3"/>
    <w:rPr>
      <w:rFonts w:ascii="Times New Roman" w:eastAsia="Times New Roman" w:hAnsi="Times New Roman" w:cs="Times New Roman"/>
      <w:color w:val="000000"/>
      <w:kern w:val="0"/>
      <w:sz w:val="24"/>
      <w:lang w:val="ru-RU" w:eastAsia="ru-RU"/>
      <w14:ligatures w14:val="none"/>
    </w:rPr>
  </w:style>
  <w:style w:type="table" w:styleId="TabloKlavuzu">
    <w:name w:val="Table Grid"/>
    <w:basedOn w:val="NormalTablo"/>
    <w:uiPriority w:val="39"/>
    <w:rsid w:val="004977B3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"/>
    <w:basedOn w:val="VarsaylanParagrafYazTipi"/>
    <w:rsid w:val="004977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">
    <w:name w:val="Основной текст (2)"/>
    <w:basedOn w:val="VarsaylanParagrafYazTipi"/>
    <w:rsid w:val="004977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mgareklama@gmail.com</cp:lastModifiedBy>
  <cp:revision>12</cp:revision>
  <cp:lastPrinted>2023-08-09T13:14:00Z</cp:lastPrinted>
  <dcterms:created xsi:type="dcterms:W3CDTF">2024-01-22T06:09:00Z</dcterms:created>
  <dcterms:modified xsi:type="dcterms:W3CDTF">2024-02-07T08:13:00Z</dcterms:modified>
</cp:coreProperties>
</file>