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838B" w14:textId="77777777" w:rsidR="002752B4" w:rsidRPr="00F23C74" w:rsidRDefault="002752B4" w:rsidP="002752B4">
      <w:pPr>
        <w:pStyle w:val="Header"/>
        <w:rPr>
          <w:b/>
          <w:bCs/>
          <w:sz w:val="36"/>
          <w:szCs w:val="36"/>
        </w:rPr>
      </w:pPr>
      <w:r w:rsidRPr="00F23C74">
        <w:rPr>
          <w:b/>
          <w:bCs/>
          <w:sz w:val="40"/>
          <w:szCs w:val="40"/>
        </w:rPr>
        <w:t xml:space="preserve">                </w:t>
      </w:r>
      <w:r w:rsidRPr="00F23C74">
        <w:rPr>
          <w:b/>
          <w:bCs/>
          <w:sz w:val="36"/>
          <w:szCs w:val="36"/>
          <w:highlight w:val="yellow"/>
        </w:rPr>
        <w:t>Course 1:  Introduction To Front-End Development</w:t>
      </w:r>
    </w:p>
    <w:p w14:paraId="02E41F33" w14:textId="77777777" w:rsidR="002752B4" w:rsidRDefault="002752B4" w:rsidP="002752B4">
      <w:pPr>
        <w:rPr>
          <w:b/>
          <w:bCs/>
          <w:sz w:val="36"/>
          <w:szCs w:val="36"/>
        </w:rPr>
      </w:pPr>
    </w:p>
    <w:p w14:paraId="048DA7BF" w14:textId="77777777" w:rsidR="002752B4" w:rsidRDefault="002752B4" w:rsidP="002752B4">
      <w:pPr>
        <w:ind w:left="360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Modul 2</w:t>
      </w:r>
    </w:p>
    <w:p w14:paraId="30BA7A4D" w14:textId="77777777" w:rsidR="002752B4" w:rsidRPr="002752B4" w:rsidRDefault="002752B4" w:rsidP="002752B4">
      <w:pPr>
        <w:rPr>
          <w:b/>
          <w:bCs/>
          <w:sz w:val="36"/>
          <w:szCs w:val="36"/>
        </w:rPr>
      </w:pPr>
      <w:r w:rsidRPr="00F23C74">
        <w:rPr>
          <w:b/>
          <w:bCs/>
          <w:sz w:val="36"/>
          <w:szCs w:val="36"/>
        </w:rPr>
        <w:t xml:space="preserve">Topic 1: </w:t>
      </w:r>
      <w:r w:rsidRPr="002752B4">
        <w:rPr>
          <w:b/>
          <w:bCs/>
          <w:sz w:val="36"/>
          <w:szCs w:val="36"/>
        </w:rPr>
        <w:t>Intro to UI Frameworks and Libraries</w:t>
      </w:r>
    </w:p>
    <w:p w14:paraId="7F59703C" w14:textId="7CF29C55" w:rsidR="002752B4" w:rsidRDefault="002752B4" w:rsidP="002752B4">
      <w:pPr>
        <w:rPr>
          <w:b/>
          <w:bCs/>
          <w:sz w:val="32"/>
          <w:szCs w:val="32"/>
        </w:rPr>
      </w:pPr>
    </w:p>
    <w:p w14:paraId="4773CCAE" w14:textId="77777777" w:rsidR="002752B4" w:rsidRDefault="002752B4" w:rsidP="002752B4">
      <w:pPr>
        <w:pStyle w:val="Heading3"/>
        <w:rPr>
          <w:b/>
          <w:bCs/>
          <w:sz w:val="32"/>
          <w:szCs w:val="32"/>
        </w:rPr>
      </w:pPr>
    </w:p>
    <w:p w14:paraId="16FC6082" w14:textId="253398A6" w:rsidR="002752B4" w:rsidRPr="002752B4" w:rsidRDefault="002752B4" w:rsidP="002752B4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2752B4">
        <w:rPr>
          <w:b/>
          <w:bCs/>
          <w:sz w:val="32"/>
          <w:szCs w:val="32"/>
        </w:rPr>
        <w:t xml:space="preserve">Video 1: </w:t>
      </w:r>
      <w:r w:rsidRPr="002752B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1. Building Applications and Including Dependencies</w:t>
      </w:r>
    </w:p>
    <w:p w14:paraId="6B0F2A80" w14:textId="77777777" w:rsidR="002752B4" w:rsidRPr="002752B4" w:rsidRDefault="002752B4" w:rsidP="00275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Developers can build websites from scratch or use existing code like libraries and frameworks.</w:t>
      </w:r>
    </w:p>
    <w:p w14:paraId="3FDE5115" w14:textId="77777777" w:rsidR="002752B4" w:rsidRPr="002752B4" w:rsidRDefault="002752B4" w:rsidP="00275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Applications interact with APIs provided by libraries and frameworks.</w:t>
      </w:r>
    </w:p>
    <w:p w14:paraId="4ED971B6" w14:textId="77777777" w:rsidR="002752B4" w:rsidRPr="002752B4" w:rsidRDefault="002752B4" w:rsidP="00275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Libraries and frameworks are called </w:t>
      </w:r>
      <w:r w:rsidRPr="0027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dependencies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applications depend on them.</w:t>
      </w:r>
    </w:p>
    <w:p w14:paraId="06EC4037" w14:textId="77777777" w:rsidR="002752B4" w:rsidRPr="002752B4" w:rsidRDefault="002752B4" w:rsidP="00275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Without including these dependencies, an application cannot execute API functions.</w:t>
      </w:r>
    </w:p>
    <w:p w14:paraId="30684371" w14:textId="77777777" w:rsidR="002752B4" w:rsidRPr="002752B4" w:rsidRDefault="002752B4" w:rsidP="002752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850791">
          <v:rect id="_x0000_i1025" style="width:0;height:1.5pt" o:hralign="center" o:hrstd="t" o:hr="t" fillcolor="#a0a0a0" stroked="f"/>
        </w:pict>
      </w:r>
    </w:p>
    <w:p w14:paraId="2AF00824" w14:textId="77777777" w:rsidR="002752B4" w:rsidRPr="002752B4" w:rsidRDefault="002752B4" w:rsidP="00275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2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Including Libraries in HTML</w:t>
      </w:r>
    </w:p>
    <w:p w14:paraId="5575087F" w14:textId="77777777" w:rsidR="002752B4" w:rsidRPr="002752B4" w:rsidRDefault="002752B4" w:rsidP="00275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 Library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D3CB8E" w14:textId="77777777" w:rsidR="002752B4" w:rsidRPr="002752B4" w:rsidRDefault="002752B4" w:rsidP="002752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 using the </w:t>
      </w:r>
      <w:r w:rsidRPr="00275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in the </w:t>
      </w:r>
      <w:r w:rsidRPr="00275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section.</w:t>
      </w:r>
    </w:p>
    <w:p w14:paraId="2934AAC7" w14:textId="77777777" w:rsidR="002752B4" w:rsidRPr="002752B4" w:rsidRDefault="002752B4" w:rsidP="002752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Bootstrap CSS library.</w:t>
      </w:r>
    </w:p>
    <w:p w14:paraId="648863DD" w14:textId="77777777" w:rsidR="002752B4" w:rsidRPr="002752B4" w:rsidRDefault="002752B4" w:rsidP="00275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 Library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6C11BD" w14:textId="77777777" w:rsidR="002752B4" w:rsidRPr="002752B4" w:rsidRDefault="002752B4" w:rsidP="002752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 using the </w:t>
      </w:r>
      <w:r w:rsidRPr="00275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in the </w:t>
      </w:r>
      <w:r w:rsidRPr="00275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section.</w:t>
      </w:r>
    </w:p>
    <w:p w14:paraId="4FF1748C" w14:textId="77777777" w:rsidR="002752B4" w:rsidRPr="002752B4" w:rsidRDefault="002752B4" w:rsidP="002752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Bootstrap JavaScript library for enhanced functionality like drop-downs and tooltips.</w:t>
      </w:r>
    </w:p>
    <w:p w14:paraId="7D11067B" w14:textId="77777777" w:rsidR="002752B4" w:rsidRPr="002752B4" w:rsidRDefault="002752B4" w:rsidP="002752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80267C">
          <v:rect id="_x0000_i1026" style="width:0;height:1.5pt" o:hralign="center" o:hrstd="t" o:hr="t" fillcolor="#a0a0a0" stroked="f"/>
        </w:pict>
      </w:r>
    </w:p>
    <w:p w14:paraId="1132A4E8" w14:textId="77777777" w:rsidR="002752B4" w:rsidRPr="002752B4" w:rsidRDefault="002752B4" w:rsidP="00275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2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Example with Bootstrap</w:t>
      </w:r>
    </w:p>
    <w:p w14:paraId="5EED1472" w14:textId="77777777" w:rsidR="002752B4" w:rsidRPr="002752B4" w:rsidRDefault="002752B4" w:rsidP="00275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button to a webpage using Bootstrap:</w:t>
      </w:r>
    </w:p>
    <w:p w14:paraId="48365425" w14:textId="77777777" w:rsidR="002752B4" w:rsidRPr="002752B4" w:rsidRDefault="002752B4" w:rsidP="002752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275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element with </w:t>
      </w:r>
      <w:r w:rsidRPr="00275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75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class="</w:t>
      </w:r>
      <w:proofErr w:type="spellStart"/>
      <w:r w:rsidRPr="00275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275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5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275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-primary"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description like "Click this button."</w:t>
      </w:r>
    </w:p>
    <w:p w14:paraId="6746FD82" w14:textId="77777777" w:rsidR="002752B4" w:rsidRPr="002752B4" w:rsidRDefault="002752B4" w:rsidP="002752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Demonstrates Bootstrap's primary blue-colored button.</w:t>
      </w:r>
    </w:p>
    <w:p w14:paraId="29785DE9" w14:textId="77777777" w:rsidR="002752B4" w:rsidRPr="002752B4" w:rsidRDefault="002752B4" w:rsidP="002752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51309A">
          <v:rect id="_x0000_i1027" style="width:0;height:1.5pt" o:hralign="center" o:hrstd="t" o:hr="t" fillcolor="#a0a0a0" stroked="f"/>
        </w:pict>
      </w:r>
    </w:p>
    <w:p w14:paraId="09B78CE3" w14:textId="77777777" w:rsidR="002752B4" w:rsidRPr="002752B4" w:rsidRDefault="002752B4" w:rsidP="00275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2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Dependency Trees</w:t>
      </w:r>
    </w:p>
    <w:p w14:paraId="61A4A0C0" w14:textId="77777777" w:rsidR="002752B4" w:rsidRPr="002752B4" w:rsidRDefault="002752B4" w:rsidP="00275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Dependencies can have their own dependencies, forming a </w:t>
      </w:r>
      <w:r w:rsidRPr="0027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dependency tree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B7E01D" w14:textId="77777777" w:rsidR="002752B4" w:rsidRPr="002752B4" w:rsidRDefault="002752B4" w:rsidP="00275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Managing large projects with many dependencies and their trees can be time-consuming.</w:t>
      </w:r>
    </w:p>
    <w:p w14:paraId="401D5D66" w14:textId="77777777" w:rsidR="002752B4" w:rsidRPr="002752B4" w:rsidRDefault="002752B4" w:rsidP="002752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C23758">
          <v:rect id="_x0000_i1028" style="width:0;height:1.5pt" o:hralign="center" o:hrstd="t" o:hr="t" fillcolor="#a0a0a0" stroked="f"/>
        </w:pict>
      </w:r>
    </w:p>
    <w:p w14:paraId="4194F9FB" w14:textId="77777777" w:rsidR="002752B4" w:rsidRPr="002752B4" w:rsidRDefault="002752B4" w:rsidP="00275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2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Package Managers</w:t>
      </w:r>
    </w:p>
    <w:p w14:paraId="0B46E98E" w14:textId="77777777" w:rsidR="002752B4" w:rsidRPr="002752B4" w:rsidRDefault="002752B4" w:rsidP="00275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27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 manager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 downloads, installs, and configures dependencies.</w:t>
      </w:r>
    </w:p>
    <w:p w14:paraId="3A7A981F" w14:textId="77777777" w:rsidR="002752B4" w:rsidRPr="002752B4" w:rsidRDefault="002752B4" w:rsidP="002752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 Node Package Manager (</w:t>
      </w:r>
      <w:proofErr w:type="spellStart"/>
      <w:r w:rsidRPr="0027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npm</w:t>
      </w:r>
      <w:proofErr w:type="spellEnd"/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C2AA532" w14:textId="77777777" w:rsidR="002752B4" w:rsidRPr="002752B4" w:rsidRDefault="002752B4" w:rsidP="00275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Benefits:</w:t>
      </w:r>
    </w:p>
    <w:p w14:paraId="5B103106" w14:textId="77777777" w:rsidR="002752B4" w:rsidRPr="002752B4" w:rsidRDefault="002752B4" w:rsidP="002752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Handles dependency trees.</w:t>
      </w:r>
    </w:p>
    <w:p w14:paraId="1735A66C" w14:textId="77777777" w:rsidR="002752B4" w:rsidRPr="002752B4" w:rsidRDefault="002752B4" w:rsidP="002752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the same versions are used by a team.</w:t>
      </w:r>
    </w:p>
    <w:p w14:paraId="003E3EA7" w14:textId="77777777" w:rsidR="002752B4" w:rsidRPr="002752B4" w:rsidRDefault="002752B4" w:rsidP="002752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specification of dependency versions.</w:t>
      </w:r>
    </w:p>
    <w:p w14:paraId="6EF62FBB" w14:textId="77777777" w:rsidR="002752B4" w:rsidRPr="002752B4" w:rsidRDefault="002752B4" w:rsidP="00275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also publish custom packages.</w:t>
      </w:r>
    </w:p>
    <w:p w14:paraId="7592196F" w14:textId="77777777" w:rsidR="002752B4" w:rsidRPr="002752B4" w:rsidRDefault="002752B4" w:rsidP="002752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D21C09">
          <v:rect id="_x0000_i1029" style="width:0;height:1.5pt" o:hralign="center" o:hrstd="t" o:hr="t" fillcolor="#a0a0a0" stroked="f"/>
        </w:pict>
      </w:r>
    </w:p>
    <w:p w14:paraId="00E6B356" w14:textId="77777777" w:rsidR="002752B4" w:rsidRPr="002752B4" w:rsidRDefault="002752B4" w:rsidP="00275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2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Bundling Tools</w:t>
      </w:r>
    </w:p>
    <w:p w14:paraId="2D7A8F09" w14:textId="77777777" w:rsidR="002752B4" w:rsidRPr="002752B4" w:rsidRDefault="002752B4" w:rsidP="00275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27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bundler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combines multiple dependencies into a single or multiple files for efficiency.</w:t>
      </w:r>
    </w:p>
    <w:p w14:paraId="51CE06DD" w14:textId="77777777" w:rsidR="002752B4" w:rsidRPr="002752B4" w:rsidRDefault="002752B4" w:rsidP="002752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Examples: </w:t>
      </w:r>
      <w:r w:rsidRPr="0027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Gulp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7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Webpack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EA3346" w14:textId="77777777" w:rsidR="002752B4" w:rsidRPr="002752B4" w:rsidRDefault="002752B4" w:rsidP="00275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Purpose:</w:t>
      </w:r>
    </w:p>
    <w:p w14:paraId="1EBDE4A4" w14:textId="77777777" w:rsidR="002752B4" w:rsidRPr="002752B4" w:rsidRDefault="002752B4" w:rsidP="002752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Simplifies including dependencies in HTML.</w:t>
      </w:r>
    </w:p>
    <w:p w14:paraId="75F923BE" w14:textId="77777777" w:rsidR="002752B4" w:rsidRPr="002752B4" w:rsidRDefault="002752B4" w:rsidP="002752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Splits large bundles into smaller ones if needed.</w:t>
      </w:r>
    </w:p>
    <w:p w14:paraId="71DD2AC1" w14:textId="77777777" w:rsidR="002752B4" w:rsidRPr="002752B4" w:rsidRDefault="002752B4" w:rsidP="002752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8A62C8">
          <v:rect id="_x0000_i1030" style="width:0;height:1.5pt" o:hralign="center" o:hrstd="t" o:hr="t" fillcolor="#a0a0a0" stroked="f"/>
        </w:pict>
      </w:r>
    </w:p>
    <w:p w14:paraId="4CBE1C55" w14:textId="77777777" w:rsidR="002752B4" w:rsidRPr="002752B4" w:rsidRDefault="002752B4" w:rsidP="00275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52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Key Concepts Explained</w:t>
      </w:r>
    </w:p>
    <w:p w14:paraId="3451CA36" w14:textId="77777777" w:rsidR="002752B4" w:rsidRPr="002752B4" w:rsidRDefault="002752B4" w:rsidP="00275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Dependencies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Libraries and frameworks required by your application.</w:t>
      </w:r>
    </w:p>
    <w:p w14:paraId="40C75195" w14:textId="77777777" w:rsidR="002752B4" w:rsidRPr="002752B4" w:rsidRDefault="002752B4" w:rsidP="00275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 Manager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Tool for managing dependencies (e.g., </w:t>
      </w:r>
      <w:proofErr w:type="spellStart"/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991A469" w14:textId="77777777" w:rsidR="002752B4" w:rsidRPr="002752B4" w:rsidRDefault="002752B4" w:rsidP="00275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Bundler</w:t>
      </w:r>
      <w:r w:rsidRPr="00275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Tool for combining dependencies into bundles for use in the application.</w:t>
      </w:r>
    </w:p>
    <w:p w14:paraId="734D1150" w14:textId="235D1D79" w:rsidR="008A661D" w:rsidRDefault="008A661D">
      <w:pPr>
        <w:rPr>
          <w:b/>
          <w:bCs/>
          <w:sz w:val="32"/>
          <w:szCs w:val="32"/>
        </w:rPr>
      </w:pPr>
    </w:p>
    <w:p w14:paraId="41E955FE" w14:textId="00DDADD5" w:rsidR="00771525" w:rsidRDefault="00771525" w:rsidP="00771525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>
        <w:rPr>
          <w:b/>
          <w:bCs/>
          <w:sz w:val="32"/>
          <w:szCs w:val="32"/>
        </w:rPr>
        <w:t>Video 2:</w:t>
      </w:r>
      <w:r w:rsidRPr="00771525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Introduction to Responsive Design</w:t>
      </w:r>
    </w:p>
    <w:p w14:paraId="487886D0" w14:textId="4E2D7B8B" w:rsidR="00771525" w:rsidRPr="00771525" w:rsidRDefault="00771525" w:rsidP="00771525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1. Responsive Design Overview</w:t>
      </w:r>
    </w:p>
    <w:p w14:paraId="52D8B6B0" w14:textId="77777777" w:rsidR="00771525" w:rsidRPr="00771525" w:rsidRDefault="00771525" w:rsidP="007715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Design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web pages to automatically adjust their layout based on the device's screen size, providing the best user experience.</w:t>
      </w:r>
    </w:p>
    <w:p w14:paraId="5EE56663" w14:textId="77777777" w:rsidR="00771525" w:rsidRPr="00771525" w:rsidRDefault="00771525" w:rsidP="007715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Essential for handling diverse screen sizes, resolutions, and high-definition displays.</w:t>
      </w:r>
    </w:p>
    <w:p w14:paraId="2195C5C0" w14:textId="77777777" w:rsidR="00771525" w:rsidRPr="00771525" w:rsidRDefault="00771525" w:rsidP="007715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9C290B">
          <v:rect id="_x0000_i1037" style="width:0;height:1.5pt" o:hralign="center" o:hrstd="t" o:hr="t" fillcolor="#a0a0a0" stroked="f"/>
        </w:pict>
      </w:r>
    </w:p>
    <w:p w14:paraId="09D00BCE" w14:textId="77777777" w:rsidR="00771525" w:rsidRPr="00771525" w:rsidRDefault="00771525" w:rsidP="00771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Core Components of Responsive Design</w:t>
      </w:r>
    </w:p>
    <w:p w14:paraId="0D618208" w14:textId="77777777" w:rsidR="00771525" w:rsidRPr="00771525" w:rsidRDefault="00771525" w:rsidP="0077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Responsive design relies on three key techniques:</w:t>
      </w:r>
    </w:p>
    <w:p w14:paraId="70C6161D" w14:textId="77777777" w:rsidR="00771525" w:rsidRPr="00771525" w:rsidRDefault="00771525" w:rsidP="00771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Flexible Grids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4B52FD" w14:textId="77777777" w:rsidR="00771525" w:rsidRPr="00771525" w:rsidRDefault="00771525" w:rsidP="007715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 of columns, gutters (space between columns), and margins (space between content and screen edges).</w:t>
      </w:r>
    </w:p>
    <w:p w14:paraId="36BBA8E0" w14:textId="77777777" w:rsidR="00771525" w:rsidRPr="00771525" w:rsidRDefault="00771525" w:rsidP="007715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percentage values instead of pixels for element sizes, allowing adaptability to screen size.</w:t>
      </w:r>
    </w:p>
    <w:p w14:paraId="584A61AE" w14:textId="77777777" w:rsidR="00771525" w:rsidRPr="00771525" w:rsidRDefault="00771525" w:rsidP="00771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Fluid Images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9234EA" w14:textId="77777777" w:rsidR="00771525" w:rsidRPr="00771525" w:rsidRDefault="00771525" w:rsidP="007715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</w:t>
      </w:r>
      <w:r w:rsidRPr="007715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max-width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7715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CSS for images.</w:t>
      </w:r>
    </w:p>
    <w:p w14:paraId="5C04D3A4" w14:textId="77777777" w:rsidR="00771525" w:rsidRPr="00771525" w:rsidRDefault="00771525" w:rsidP="007715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images to scale down if their container becomes narrower but prevents them from growing larger than their original size.</w:t>
      </w:r>
    </w:p>
    <w:p w14:paraId="4038243A" w14:textId="77777777" w:rsidR="00771525" w:rsidRPr="00771525" w:rsidRDefault="00771525" w:rsidP="00771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 Queries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D2A341" w14:textId="77777777" w:rsidR="00771525" w:rsidRPr="00771525" w:rsidRDefault="00771525" w:rsidP="007715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 rules that apply conditionally based on display size, orientation, or aspect ratio.</w:t>
      </w:r>
    </w:p>
    <w:p w14:paraId="5FCDDAD0" w14:textId="77777777" w:rsidR="00771525" w:rsidRPr="00771525" w:rsidRDefault="00771525" w:rsidP="007715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Change background color for screens less than or equal to 700 pixels wide.</w:t>
      </w:r>
    </w:p>
    <w:p w14:paraId="77505478" w14:textId="77777777" w:rsidR="00771525" w:rsidRPr="00771525" w:rsidRDefault="00771525" w:rsidP="007715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DF692E">
          <v:rect id="_x0000_i1038" style="width:0;height:1.5pt" o:hralign="center" o:hrstd="t" o:hr="t" fillcolor="#a0a0a0" stroked="f"/>
        </w:pict>
      </w:r>
    </w:p>
    <w:p w14:paraId="5FC589E9" w14:textId="77777777" w:rsidR="00771525" w:rsidRPr="00771525" w:rsidRDefault="00771525" w:rsidP="00771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Screen Resolution and Pixels</w:t>
      </w:r>
    </w:p>
    <w:p w14:paraId="38489579" w14:textId="77777777" w:rsidR="00771525" w:rsidRPr="00771525" w:rsidRDefault="00771525" w:rsidP="007715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 Resolution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horizontal and vertical pixels (e.g., 1920x1080).</w:t>
      </w:r>
    </w:p>
    <w:p w14:paraId="539B1707" w14:textId="77777777" w:rsidR="00771525" w:rsidRPr="00771525" w:rsidRDefault="00771525" w:rsidP="007715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High-Resolution Screens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CF39BC" w14:textId="77777777" w:rsidR="00771525" w:rsidRPr="00771525" w:rsidRDefault="00771525" w:rsidP="0077152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multiple physical pixels into one logical pixel for smoother visuals.</w:t>
      </w:r>
    </w:p>
    <w:p w14:paraId="4BE6EB77" w14:textId="77777777" w:rsidR="00771525" w:rsidRPr="00771525" w:rsidRDefault="00771525" w:rsidP="0077152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in smartphones, improving text and image clarity.</w:t>
      </w:r>
    </w:p>
    <w:p w14:paraId="74E40BF8" w14:textId="77777777" w:rsidR="00771525" w:rsidRPr="00771525" w:rsidRDefault="00771525" w:rsidP="007715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D2EFEA">
          <v:rect id="_x0000_i1039" style="width:0;height:1.5pt" o:hralign="center" o:hrstd="t" o:hr="t" fillcolor="#a0a0a0" stroked="f"/>
        </w:pict>
      </w:r>
    </w:p>
    <w:p w14:paraId="6BAC1DD4" w14:textId="77777777" w:rsidR="00771525" w:rsidRPr="00771525" w:rsidRDefault="00771525" w:rsidP="00771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Breakpoints in Responsive Design</w:t>
      </w:r>
    </w:p>
    <w:p w14:paraId="45014E38" w14:textId="77777777" w:rsidR="00771525" w:rsidRPr="00771525" w:rsidRDefault="00771525" w:rsidP="007715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Breakpoint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pixel value at which a website's content and layout adapt to deliver the best user experience.</w:t>
      </w:r>
    </w:p>
    <w:p w14:paraId="5E228C17" w14:textId="77777777" w:rsidR="00771525" w:rsidRPr="00771525" w:rsidRDefault="00771525" w:rsidP="007715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with grids to define how the layout changes based on screen size.</w:t>
      </w:r>
    </w:p>
    <w:p w14:paraId="6E652EB6" w14:textId="77777777" w:rsidR="00771525" w:rsidRPr="00771525" w:rsidRDefault="00771525" w:rsidP="007715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4AB48F">
          <v:rect id="_x0000_i1040" style="width:0;height:1.5pt" o:hralign="center" o:hrstd="t" o:hr="t" fillcolor="#a0a0a0" stroked="f"/>
        </w:pict>
      </w:r>
    </w:p>
    <w:p w14:paraId="3ABDEC96" w14:textId="77777777" w:rsidR="00771525" w:rsidRPr="00771525" w:rsidRDefault="00771525" w:rsidP="00771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Types of Grids in Responsive Design</w:t>
      </w:r>
    </w:p>
    <w:p w14:paraId="232A02B2" w14:textId="77777777" w:rsidR="00771525" w:rsidRPr="00771525" w:rsidRDefault="00771525" w:rsidP="007715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Fixed Grids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B63617" w14:textId="77777777" w:rsidR="00771525" w:rsidRPr="00771525" w:rsidRDefault="00771525" w:rsidP="007715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Fixed-width columns with flexible margins.</w:t>
      </w:r>
    </w:p>
    <w:p w14:paraId="7245D882" w14:textId="77777777" w:rsidR="00771525" w:rsidRPr="00771525" w:rsidRDefault="00771525" w:rsidP="007715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 width remains constant within a breakpoint range.</w:t>
      </w:r>
    </w:p>
    <w:p w14:paraId="7C8FF05A" w14:textId="77777777" w:rsidR="00771525" w:rsidRPr="00771525" w:rsidRDefault="00771525" w:rsidP="007715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Fluid or Full-Width Grids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04BA16" w14:textId="77777777" w:rsidR="00771525" w:rsidRPr="00771525" w:rsidRDefault="00771525" w:rsidP="007715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Flexible columns that grow or shrink based on screen size.</w:t>
      </w:r>
    </w:p>
    <w:p w14:paraId="0563AE8B" w14:textId="77777777" w:rsidR="00771525" w:rsidRPr="00771525" w:rsidRDefault="00771525" w:rsidP="007715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Fixed gutters and side margins.</w:t>
      </w:r>
    </w:p>
    <w:p w14:paraId="5C2BC816" w14:textId="77777777" w:rsidR="00771525" w:rsidRPr="00771525" w:rsidRDefault="00771525" w:rsidP="007715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Hybrid Grids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A7D9AC" w14:textId="77777777" w:rsidR="00771525" w:rsidRPr="00771525" w:rsidRDefault="00771525" w:rsidP="007715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 fixed-width and fluid-width components.</w:t>
      </w:r>
    </w:p>
    <w:p w14:paraId="4056619E" w14:textId="77777777" w:rsidR="00771525" w:rsidRPr="00771525" w:rsidRDefault="00771525" w:rsidP="007715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Offer a mix of flexibility and stability in layout.</w:t>
      </w:r>
    </w:p>
    <w:p w14:paraId="4CEBC4D6" w14:textId="77777777" w:rsidR="00771525" w:rsidRPr="00771525" w:rsidRDefault="00771525" w:rsidP="007715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FD8F8B">
          <v:rect id="_x0000_i1041" style="width:0;height:1.5pt" o:hralign="center" o:hrstd="t" o:hr="t" fillcolor="#a0a0a0" stroked="f"/>
        </w:pict>
      </w:r>
    </w:p>
    <w:p w14:paraId="0BEB28CD" w14:textId="77777777" w:rsidR="00771525" w:rsidRPr="00771525" w:rsidRDefault="00771525" w:rsidP="00771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Importance of Responsive Design</w:t>
      </w:r>
    </w:p>
    <w:p w14:paraId="5788F8E4" w14:textId="77777777" w:rsidR="00771525" w:rsidRPr="00771525" w:rsidRDefault="00771525" w:rsidP="007715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websites are displayed correctly across devices.</w:t>
      </w:r>
    </w:p>
    <w:p w14:paraId="3CC13A6A" w14:textId="77777777" w:rsidR="00771525" w:rsidRPr="00771525" w:rsidRDefault="00771525" w:rsidP="007715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Handles challenges of various screen resolutions and high-definition displays.</w:t>
      </w:r>
    </w:p>
    <w:p w14:paraId="5BEACA73" w14:textId="77777777" w:rsidR="00771525" w:rsidRPr="00771525" w:rsidRDefault="00771525" w:rsidP="007715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Provides the foundation for frameworks like </w:t>
      </w:r>
      <w:r w:rsidRPr="007715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Bootstrap</w:t>
      </w:r>
      <w:r w:rsidRPr="00771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mobile-first, responsive sites.</w:t>
      </w:r>
    </w:p>
    <w:p w14:paraId="58B720F2" w14:textId="596584BA" w:rsidR="00771525" w:rsidRPr="002752B4" w:rsidRDefault="00771525">
      <w:pPr>
        <w:rPr>
          <w:b/>
          <w:bCs/>
          <w:sz w:val="32"/>
          <w:szCs w:val="32"/>
        </w:rPr>
      </w:pPr>
    </w:p>
    <w:sectPr w:rsidR="00771525" w:rsidRPr="0027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3F0B"/>
    <w:multiLevelType w:val="multilevel"/>
    <w:tmpl w:val="A4D2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0295E"/>
    <w:multiLevelType w:val="multilevel"/>
    <w:tmpl w:val="743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35622"/>
    <w:multiLevelType w:val="multilevel"/>
    <w:tmpl w:val="4CB0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27B4B"/>
    <w:multiLevelType w:val="multilevel"/>
    <w:tmpl w:val="7B2A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4537C"/>
    <w:multiLevelType w:val="multilevel"/>
    <w:tmpl w:val="E79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B7CB5"/>
    <w:multiLevelType w:val="multilevel"/>
    <w:tmpl w:val="0FE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461"/>
    <w:multiLevelType w:val="multilevel"/>
    <w:tmpl w:val="17FE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C2BC6"/>
    <w:multiLevelType w:val="multilevel"/>
    <w:tmpl w:val="F88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231D5"/>
    <w:multiLevelType w:val="multilevel"/>
    <w:tmpl w:val="C4F8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726A3"/>
    <w:multiLevelType w:val="multilevel"/>
    <w:tmpl w:val="D0D8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45B5D"/>
    <w:multiLevelType w:val="multilevel"/>
    <w:tmpl w:val="B71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06754"/>
    <w:multiLevelType w:val="multilevel"/>
    <w:tmpl w:val="B3BE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201A8"/>
    <w:multiLevelType w:val="multilevel"/>
    <w:tmpl w:val="886C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265952">
    <w:abstractNumId w:val="11"/>
  </w:num>
  <w:num w:numId="2" w16cid:durableId="1063485260">
    <w:abstractNumId w:val="3"/>
  </w:num>
  <w:num w:numId="3" w16cid:durableId="1286623837">
    <w:abstractNumId w:val="7"/>
  </w:num>
  <w:num w:numId="4" w16cid:durableId="967855991">
    <w:abstractNumId w:val="9"/>
  </w:num>
  <w:num w:numId="5" w16cid:durableId="784084794">
    <w:abstractNumId w:val="5"/>
  </w:num>
  <w:num w:numId="6" w16cid:durableId="470679870">
    <w:abstractNumId w:val="10"/>
  </w:num>
  <w:num w:numId="7" w16cid:durableId="729499891">
    <w:abstractNumId w:val="8"/>
  </w:num>
  <w:num w:numId="8" w16cid:durableId="1470047530">
    <w:abstractNumId w:val="2"/>
  </w:num>
  <w:num w:numId="9" w16cid:durableId="1613977530">
    <w:abstractNumId w:val="0"/>
  </w:num>
  <w:num w:numId="10" w16cid:durableId="1189562198">
    <w:abstractNumId w:val="4"/>
  </w:num>
  <w:num w:numId="11" w16cid:durableId="769814422">
    <w:abstractNumId w:val="12"/>
  </w:num>
  <w:num w:numId="12" w16cid:durableId="521289330">
    <w:abstractNumId w:val="1"/>
  </w:num>
  <w:num w:numId="13" w16cid:durableId="847600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B4"/>
    <w:rsid w:val="002752B4"/>
    <w:rsid w:val="003B2A80"/>
    <w:rsid w:val="00771525"/>
    <w:rsid w:val="008A661D"/>
    <w:rsid w:val="009E6F62"/>
    <w:rsid w:val="00B5638E"/>
    <w:rsid w:val="00B72C49"/>
    <w:rsid w:val="00CD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01CA"/>
  <w15:chartTrackingRefBased/>
  <w15:docId w15:val="{84E1ABAE-59E6-4EE2-AE37-5391DB53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75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5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2B4"/>
  </w:style>
  <w:style w:type="character" w:customStyle="1" w:styleId="Heading2Char">
    <w:name w:val="Heading 2 Char"/>
    <w:basedOn w:val="DefaultParagraphFont"/>
    <w:link w:val="Heading2"/>
    <w:uiPriority w:val="9"/>
    <w:semiHidden/>
    <w:rsid w:val="00275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2025-01-01T18:16:00Z</dcterms:created>
  <dcterms:modified xsi:type="dcterms:W3CDTF">2025-01-01T18:50:00Z</dcterms:modified>
</cp:coreProperties>
</file>