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20751" w14:textId="77777777" w:rsidR="0077707B" w:rsidRPr="006569E2" w:rsidRDefault="0077707B" w:rsidP="0077707B">
      <w:pPr>
        <w:pStyle w:val="line"/>
        <w:pBdr>
          <w:top w:val="single" w:sz="36" w:space="0" w:color="auto"/>
        </w:pBdr>
        <w:jc w:val="left"/>
        <w:rPr>
          <w:rFonts w:ascii="Times New Roman" w:hAnsi="Times New Roman"/>
          <w:color w:val="000000" w:themeColor="text1"/>
        </w:rPr>
      </w:pPr>
    </w:p>
    <w:p w14:paraId="676FA962" w14:textId="7D7693E9" w:rsidR="0077707B" w:rsidRPr="006569E2" w:rsidRDefault="0077707B" w:rsidP="00DA64CC">
      <w:pPr>
        <w:pStyle w:val="Default"/>
        <w:ind w:left="1440" w:firstLine="720"/>
        <w:jc w:val="center"/>
        <w:rPr>
          <w:rFonts w:ascii="Times New Roman" w:hAnsi="Times New Roman" w:cs="Times New Roman"/>
          <w:b/>
          <w:color w:val="000000" w:themeColor="text1"/>
          <w:sz w:val="32"/>
          <w:szCs w:val="30"/>
        </w:rPr>
      </w:pPr>
      <w:r w:rsidRPr="006569E2">
        <w:rPr>
          <w:rFonts w:ascii="Times New Roman" w:hAnsi="Times New Roman" w:cs="Times New Roman"/>
          <w:b/>
          <w:bCs/>
          <w:noProof/>
          <w:color w:val="000000" w:themeColor="text1"/>
          <w:sz w:val="44"/>
          <w:szCs w:val="44"/>
        </w:rPr>
        <w:drawing>
          <wp:anchor distT="0" distB="0" distL="114300" distR="114300" simplePos="0" relativeHeight="251662336" behindDoc="1" locked="0" layoutInCell="1" allowOverlap="1" wp14:anchorId="240AAF33" wp14:editId="48EFEAC7">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46" name="Picture 4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69E2">
        <w:rPr>
          <w:rFonts w:ascii="Times New Roman" w:hAnsi="Times New Roman" w:cs="Times New Roman"/>
          <w:b/>
          <w:color w:val="000000" w:themeColor="text1"/>
          <w:sz w:val="36"/>
          <w:szCs w:val="36"/>
        </w:rPr>
        <w:br/>
      </w:r>
      <w:r w:rsidR="00DA64CC" w:rsidRPr="006569E2">
        <w:rPr>
          <w:rFonts w:ascii="Times New Roman" w:hAnsi="Times New Roman" w:cs="Times New Roman"/>
          <w:b/>
          <w:color w:val="000000" w:themeColor="text1"/>
          <w:sz w:val="42"/>
          <w:szCs w:val="36"/>
        </w:rPr>
        <w:t>COMSATS University Islamabad</w:t>
      </w:r>
    </w:p>
    <w:p w14:paraId="57CC782A" w14:textId="77777777" w:rsidR="00DA64CC" w:rsidRPr="006569E2" w:rsidRDefault="00D776B5" w:rsidP="00D776B5">
      <w:pPr>
        <w:pStyle w:val="Title"/>
        <w:spacing w:after="100" w:afterAutospacing="1"/>
        <w:jc w:val="left"/>
        <w:rPr>
          <w:rFonts w:ascii="Times New Roman" w:hAnsi="Times New Roman"/>
          <w:color w:val="000000" w:themeColor="text1"/>
          <w:sz w:val="40"/>
          <w:szCs w:val="40"/>
        </w:rPr>
      </w:pPr>
      <w:r w:rsidRPr="006569E2">
        <w:rPr>
          <w:rFonts w:ascii="Times New Roman" w:hAnsi="Times New Roman"/>
          <w:color w:val="000000" w:themeColor="text1"/>
          <w:sz w:val="40"/>
          <w:szCs w:val="40"/>
        </w:rPr>
        <w:t xml:space="preserve">                     </w:t>
      </w:r>
    </w:p>
    <w:p w14:paraId="485271CF" w14:textId="11A27D63" w:rsidR="0077707B" w:rsidRPr="006569E2" w:rsidRDefault="00DA64CC" w:rsidP="00D776B5">
      <w:pPr>
        <w:pStyle w:val="Title"/>
        <w:spacing w:after="100" w:afterAutospacing="1"/>
        <w:jc w:val="center"/>
        <w:rPr>
          <w:rFonts w:ascii="Times New Roman" w:hAnsi="Times New Roman"/>
          <w:color w:val="000000" w:themeColor="text1"/>
          <w:sz w:val="48"/>
          <w:szCs w:val="48"/>
        </w:rPr>
      </w:pPr>
      <w:r w:rsidRPr="006569E2">
        <w:rPr>
          <w:rFonts w:ascii="Times New Roman" w:hAnsi="Times New Roman"/>
          <w:color w:val="000000" w:themeColor="text1"/>
          <w:sz w:val="48"/>
          <w:szCs w:val="48"/>
        </w:rPr>
        <w:t xml:space="preserve">Project </w:t>
      </w:r>
      <w:r w:rsidR="00C028FA">
        <w:rPr>
          <w:rFonts w:ascii="Times New Roman" w:hAnsi="Times New Roman"/>
          <w:color w:val="000000" w:themeColor="text1"/>
          <w:sz w:val="48"/>
          <w:szCs w:val="48"/>
        </w:rPr>
        <w:t>Document</w:t>
      </w:r>
    </w:p>
    <w:p w14:paraId="1DE4E872" w14:textId="461160A3" w:rsidR="0077707B" w:rsidRPr="006569E2" w:rsidRDefault="00B30DA9" w:rsidP="00D776B5">
      <w:pPr>
        <w:pStyle w:val="Title"/>
        <w:spacing w:after="0"/>
        <w:jc w:val="center"/>
        <w:rPr>
          <w:rFonts w:ascii="Times New Roman" w:hAnsi="Times New Roman"/>
          <w:color w:val="000000" w:themeColor="text1"/>
          <w:sz w:val="48"/>
          <w:szCs w:val="48"/>
        </w:rPr>
      </w:pPr>
      <w:r>
        <w:rPr>
          <w:rFonts w:ascii="Times New Roman" w:hAnsi="Times New Roman"/>
          <w:color w:val="000000" w:themeColor="text1"/>
          <w:sz w:val="48"/>
          <w:szCs w:val="48"/>
        </w:rPr>
        <w:t>f</w:t>
      </w:r>
      <w:r w:rsidR="000137C4" w:rsidRPr="006569E2">
        <w:rPr>
          <w:rFonts w:ascii="Times New Roman" w:hAnsi="Times New Roman"/>
          <w:color w:val="000000" w:themeColor="text1"/>
          <w:sz w:val="48"/>
          <w:szCs w:val="48"/>
        </w:rPr>
        <w:t>or</w:t>
      </w:r>
      <w:r w:rsidR="0077707B" w:rsidRPr="006569E2">
        <w:rPr>
          <w:rFonts w:ascii="Times New Roman" w:hAnsi="Times New Roman"/>
          <w:color w:val="000000" w:themeColor="text1"/>
          <w:sz w:val="48"/>
          <w:szCs w:val="48"/>
        </w:rPr>
        <w:br/>
      </w:r>
    </w:p>
    <w:p w14:paraId="069AE05C" w14:textId="4A981972" w:rsidR="00E60912" w:rsidRPr="006569E2" w:rsidRDefault="00A73894" w:rsidP="00D776B5">
      <w:pPr>
        <w:pStyle w:val="Default"/>
        <w:jc w:val="center"/>
        <w:rPr>
          <w:rFonts w:ascii="Times New Roman" w:hAnsi="Times New Roman" w:cs="Times New Roman"/>
          <w:b/>
          <w:color w:val="000000" w:themeColor="text1"/>
          <w:sz w:val="48"/>
          <w:szCs w:val="48"/>
        </w:rPr>
      </w:pPr>
      <w:r>
        <w:rPr>
          <w:rFonts w:ascii="Times New Roman" w:hAnsi="Times New Roman" w:cs="Times New Roman"/>
          <w:b/>
          <w:color w:val="000000" w:themeColor="text1"/>
          <w:sz w:val="48"/>
          <w:szCs w:val="48"/>
        </w:rPr>
        <w:t xml:space="preserve">Supermarket Sales Predictor </w:t>
      </w:r>
    </w:p>
    <w:p w14:paraId="711767F9" w14:textId="77777777" w:rsidR="0077707B" w:rsidRPr="006569E2" w:rsidRDefault="0077707B" w:rsidP="00D776B5">
      <w:pPr>
        <w:pStyle w:val="Default"/>
        <w:spacing w:line="360" w:lineRule="auto"/>
        <w:jc w:val="center"/>
        <w:rPr>
          <w:rFonts w:ascii="Times New Roman" w:hAnsi="Times New Roman" w:cs="Times New Roman"/>
          <w:i/>
          <w:color w:val="000000" w:themeColor="text1"/>
          <w:sz w:val="40"/>
          <w:szCs w:val="40"/>
        </w:rPr>
      </w:pPr>
      <w:r w:rsidRPr="006569E2">
        <w:rPr>
          <w:rFonts w:ascii="Times New Roman" w:hAnsi="Times New Roman" w:cs="Times New Roman"/>
          <w:b/>
          <w:bCs/>
          <w:i/>
          <w:color w:val="000000" w:themeColor="text1"/>
          <w:sz w:val="40"/>
          <w:szCs w:val="40"/>
        </w:rPr>
        <w:br/>
        <w:t>By</w:t>
      </w:r>
    </w:p>
    <w:p w14:paraId="484EAD47" w14:textId="1F20DBAC" w:rsidR="00D518CE" w:rsidRDefault="00C028FA" w:rsidP="00D518CE">
      <w:pPr>
        <w:pStyle w:val="Default"/>
        <w:tabs>
          <w:tab w:val="left" w:pos="5655"/>
        </w:tabs>
        <w:spacing w:line="360" w:lineRule="auto"/>
        <w:jc w:val="center"/>
        <w:rPr>
          <w:rFonts w:ascii="Times New Roman" w:hAnsi="Times New Roman" w:cs="Times New Roman"/>
          <w:b/>
          <w:color w:val="000000" w:themeColor="text1"/>
          <w:sz w:val="32"/>
          <w:szCs w:val="32"/>
        </w:rPr>
      </w:pPr>
      <w:proofErr w:type="spellStart"/>
      <w:r>
        <w:rPr>
          <w:rFonts w:ascii="Times New Roman" w:hAnsi="Times New Roman" w:cs="Times New Roman"/>
          <w:b/>
          <w:color w:val="000000" w:themeColor="text1"/>
          <w:sz w:val="32"/>
          <w:szCs w:val="32"/>
        </w:rPr>
        <w:t>Shahrooz</w:t>
      </w:r>
      <w:proofErr w:type="spellEnd"/>
      <w:r>
        <w:rPr>
          <w:rFonts w:ascii="Times New Roman" w:hAnsi="Times New Roman" w:cs="Times New Roman"/>
          <w:b/>
          <w:color w:val="000000" w:themeColor="text1"/>
          <w:sz w:val="32"/>
          <w:szCs w:val="32"/>
        </w:rPr>
        <w:t xml:space="preserve"> Wali</w:t>
      </w:r>
      <w:r w:rsidR="00D518CE" w:rsidRPr="006569E2">
        <w:rPr>
          <w:rFonts w:ascii="Times New Roman" w:hAnsi="Times New Roman" w:cs="Times New Roman"/>
          <w:b/>
          <w:color w:val="000000" w:themeColor="text1"/>
          <w:sz w:val="32"/>
          <w:szCs w:val="32"/>
        </w:rPr>
        <w:t xml:space="preserve">      </w:t>
      </w:r>
      <w:r w:rsidR="00D518CE">
        <w:rPr>
          <w:rFonts w:ascii="Times New Roman" w:hAnsi="Times New Roman" w:cs="Times New Roman"/>
          <w:b/>
          <w:color w:val="000000" w:themeColor="text1"/>
          <w:sz w:val="32"/>
          <w:szCs w:val="32"/>
        </w:rPr>
        <w:t xml:space="preserve"> </w:t>
      </w:r>
      <w:r w:rsidR="00D518CE" w:rsidRPr="006569E2">
        <w:rPr>
          <w:rFonts w:ascii="Times New Roman" w:hAnsi="Times New Roman" w:cs="Times New Roman"/>
          <w:b/>
          <w:bCs/>
          <w:color w:val="000000" w:themeColor="text1"/>
          <w:sz w:val="32"/>
          <w:szCs w:val="32"/>
        </w:rPr>
        <w:t>CU/</w:t>
      </w:r>
      <w:r w:rsidR="00D518CE" w:rsidRPr="006569E2">
        <w:rPr>
          <w:rFonts w:ascii="Times New Roman" w:hAnsi="Times New Roman" w:cs="Times New Roman"/>
          <w:b/>
          <w:color w:val="000000" w:themeColor="text1"/>
          <w:sz w:val="32"/>
          <w:szCs w:val="32"/>
        </w:rPr>
        <w:t>FA17-BCS-</w:t>
      </w:r>
      <w:r w:rsidR="00D518CE">
        <w:rPr>
          <w:rFonts w:ascii="Times New Roman" w:hAnsi="Times New Roman" w:cs="Times New Roman"/>
          <w:b/>
          <w:color w:val="000000" w:themeColor="text1"/>
          <w:sz w:val="32"/>
          <w:szCs w:val="32"/>
        </w:rPr>
        <w:t>0</w:t>
      </w:r>
      <w:r>
        <w:rPr>
          <w:rFonts w:ascii="Times New Roman" w:hAnsi="Times New Roman" w:cs="Times New Roman"/>
          <w:b/>
          <w:color w:val="000000" w:themeColor="text1"/>
          <w:sz w:val="32"/>
          <w:szCs w:val="32"/>
        </w:rPr>
        <w:t>80</w:t>
      </w:r>
      <w:r w:rsidR="00D518CE" w:rsidRPr="006569E2">
        <w:rPr>
          <w:rFonts w:ascii="Times New Roman" w:hAnsi="Times New Roman" w:cs="Times New Roman"/>
          <w:b/>
          <w:color w:val="000000" w:themeColor="text1"/>
          <w:sz w:val="32"/>
          <w:szCs w:val="32"/>
        </w:rPr>
        <w:t>/ISB</w:t>
      </w:r>
    </w:p>
    <w:p w14:paraId="7F01A73D" w14:textId="4795414A" w:rsidR="00DB5FF5" w:rsidRDefault="00DB5FF5" w:rsidP="00D776B5">
      <w:pPr>
        <w:pStyle w:val="Default"/>
        <w:spacing w:line="360" w:lineRule="auto"/>
        <w:jc w:val="center"/>
        <w:rPr>
          <w:rFonts w:ascii="Times New Roman" w:hAnsi="Times New Roman" w:cs="Times New Roman"/>
          <w:b/>
          <w:i/>
          <w:color w:val="000000" w:themeColor="text1"/>
          <w:sz w:val="40"/>
          <w:szCs w:val="40"/>
        </w:rPr>
      </w:pPr>
    </w:p>
    <w:p w14:paraId="43F69331" w14:textId="77777777" w:rsidR="00C028FA" w:rsidRPr="006569E2" w:rsidRDefault="00C028FA" w:rsidP="00D776B5">
      <w:pPr>
        <w:pStyle w:val="Default"/>
        <w:spacing w:line="360" w:lineRule="auto"/>
        <w:jc w:val="center"/>
        <w:rPr>
          <w:rFonts w:ascii="Times New Roman" w:hAnsi="Times New Roman" w:cs="Times New Roman"/>
          <w:b/>
          <w:i/>
          <w:color w:val="000000" w:themeColor="text1"/>
          <w:sz w:val="40"/>
          <w:szCs w:val="40"/>
        </w:rPr>
      </w:pPr>
    </w:p>
    <w:p w14:paraId="0DD6E7E8" w14:textId="25DEA497" w:rsidR="0077707B" w:rsidRPr="006569E2" w:rsidRDefault="0077707B" w:rsidP="00D776B5">
      <w:pPr>
        <w:pStyle w:val="Default"/>
        <w:spacing w:line="360" w:lineRule="auto"/>
        <w:jc w:val="center"/>
        <w:rPr>
          <w:rFonts w:ascii="Times New Roman" w:hAnsi="Times New Roman" w:cs="Times New Roman"/>
          <w:bCs/>
          <w:i/>
          <w:iCs/>
          <w:color w:val="000000" w:themeColor="text1"/>
          <w:sz w:val="40"/>
          <w:szCs w:val="40"/>
        </w:rPr>
      </w:pPr>
      <w:r w:rsidRPr="006569E2">
        <w:rPr>
          <w:rFonts w:ascii="Times New Roman" w:hAnsi="Times New Roman" w:cs="Times New Roman"/>
          <w:b/>
          <w:i/>
          <w:color w:val="000000" w:themeColor="text1"/>
          <w:sz w:val="40"/>
          <w:szCs w:val="40"/>
        </w:rPr>
        <w:t>Su</w:t>
      </w:r>
      <w:r w:rsidR="00216A05">
        <w:rPr>
          <w:rFonts w:ascii="Times New Roman" w:hAnsi="Times New Roman" w:cs="Times New Roman"/>
          <w:b/>
          <w:i/>
          <w:color w:val="000000" w:themeColor="text1"/>
          <w:sz w:val="40"/>
          <w:szCs w:val="40"/>
        </w:rPr>
        <w:t>bmitted To</w:t>
      </w:r>
      <w:r w:rsidRPr="006569E2">
        <w:rPr>
          <w:rFonts w:ascii="Times New Roman" w:hAnsi="Times New Roman" w:cs="Times New Roman"/>
          <w:b/>
          <w:i/>
          <w:color w:val="000000" w:themeColor="text1"/>
          <w:sz w:val="40"/>
          <w:szCs w:val="40"/>
        </w:rPr>
        <w:br/>
      </w:r>
      <w:r w:rsidR="00A73894">
        <w:rPr>
          <w:rFonts w:ascii="Times New Roman" w:hAnsi="Times New Roman" w:cs="Times New Roman"/>
          <w:b/>
          <w:color w:val="000000" w:themeColor="text1"/>
          <w:sz w:val="32"/>
          <w:szCs w:val="32"/>
        </w:rPr>
        <w:t>Dr. Usman Yaseen</w:t>
      </w:r>
    </w:p>
    <w:p w14:paraId="0D4337D8" w14:textId="63D16117" w:rsidR="00DA64CC" w:rsidRPr="006569E2" w:rsidRDefault="00DA64CC" w:rsidP="00DA64CC">
      <w:pPr>
        <w:spacing w:line="240" w:lineRule="auto"/>
        <w:rPr>
          <w:rFonts w:ascii="Times New Roman" w:hAnsi="Times New Roman"/>
          <w:sz w:val="40"/>
          <w:szCs w:val="40"/>
        </w:rPr>
      </w:pPr>
    </w:p>
    <w:p w14:paraId="088B5B91" w14:textId="77777777" w:rsidR="0077707B" w:rsidRPr="006569E2" w:rsidRDefault="0077707B" w:rsidP="00DA64CC">
      <w:pPr>
        <w:pStyle w:val="ChangeHistoryTitle"/>
        <w:rPr>
          <w:rFonts w:ascii="Times New Roman" w:hAnsi="Times New Roman"/>
          <w:bCs/>
          <w:i/>
          <w:iCs/>
          <w:color w:val="000000" w:themeColor="text1"/>
          <w:sz w:val="40"/>
          <w:szCs w:val="40"/>
        </w:rPr>
      </w:pPr>
    </w:p>
    <w:p w14:paraId="11849BB2" w14:textId="7C070938" w:rsidR="0077707B" w:rsidRPr="006569E2" w:rsidRDefault="0077707B" w:rsidP="00D776B5">
      <w:pPr>
        <w:pStyle w:val="ChangeHistoryTitle"/>
        <w:rPr>
          <w:rFonts w:ascii="Times New Roman" w:hAnsi="Times New Roman"/>
          <w:bCs/>
          <w:i/>
          <w:iCs/>
          <w:color w:val="000000" w:themeColor="text1"/>
          <w:sz w:val="40"/>
          <w:szCs w:val="40"/>
        </w:rPr>
      </w:pPr>
      <w:r w:rsidRPr="006569E2">
        <w:rPr>
          <w:rFonts w:ascii="Times New Roman" w:hAnsi="Times New Roman"/>
          <w:bCs/>
          <w:i/>
          <w:iCs/>
          <w:color w:val="000000" w:themeColor="text1"/>
          <w:sz w:val="40"/>
          <w:szCs w:val="40"/>
        </w:rPr>
        <w:t>Bachelor of Science in Computer Science (</w:t>
      </w:r>
      <w:r w:rsidR="00C028FA">
        <w:rPr>
          <w:rFonts w:ascii="Times New Roman" w:hAnsi="Times New Roman"/>
          <w:bCs/>
          <w:i/>
          <w:iCs/>
          <w:color w:val="000000" w:themeColor="text1"/>
          <w:sz w:val="40"/>
          <w:szCs w:val="40"/>
        </w:rPr>
        <w:t>SP</w:t>
      </w:r>
      <w:r w:rsidR="00DA64CC" w:rsidRPr="006569E2">
        <w:rPr>
          <w:rFonts w:ascii="Times New Roman" w:hAnsi="Times New Roman"/>
          <w:bCs/>
          <w:i/>
          <w:iCs/>
          <w:color w:val="000000" w:themeColor="text1"/>
          <w:sz w:val="40"/>
          <w:szCs w:val="40"/>
        </w:rPr>
        <w:t>-202</w:t>
      </w:r>
      <w:r w:rsidR="00C028FA">
        <w:rPr>
          <w:rFonts w:ascii="Times New Roman" w:hAnsi="Times New Roman"/>
          <w:bCs/>
          <w:i/>
          <w:iCs/>
          <w:color w:val="000000" w:themeColor="text1"/>
          <w:sz w:val="40"/>
          <w:szCs w:val="40"/>
        </w:rPr>
        <w:t>1</w:t>
      </w:r>
      <w:r w:rsidRPr="006569E2">
        <w:rPr>
          <w:rFonts w:ascii="Times New Roman" w:hAnsi="Times New Roman"/>
          <w:bCs/>
          <w:i/>
          <w:iCs/>
          <w:color w:val="000000" w:themeColor="text1"/>
          <w:sz w:val="40"/>
          <w:szCs w:val="40"/>
        </w:rPr>
        <w:t>)</w:t>
      </w:r>
    </w:p>
    <w:p w14:paraId="2755A5ED" w14:textId="77777777" w:rsidR="0077707B" w:rsidRPr="006569E2" w:rsidRDefault="0077707B" w:rsidP="00D776B5">
      <w:pPr>
        <w:jc w:val="center"/>
        <w:rPr>
          <w:rFonts w:ascii="Times New Roman" w:hAnsi="Times New Roman"/>
          <w:b/>
          <w:bCs/>
          <w:i/>
          <w:iCs/>
          <w:color w:val="000000" w:themeColor="text1"/>
          <w:sz w:val="40"/>
          <w:szCs w:val="40"/>
        </w:rPr>
      </w:pPr>
      <w:r w:rsidRPr="006569E2">
        <w:rPr>
          <w:rFonts w:ascii="Times New Roman" w:hAnsi="Times New Roman"/>
          <w:bCs/>
          <w:i/>
          <w:iCs/>
          <w:color w:val="000000" w:themeColor="text1"/>
          <w:sz w:val="40"/>
          <w:szCs w:val="40"/>
        </w:rPr>
        <w:br w:type="page"/>
      </w:r>
    </w:p>
    <w:p w14:paraId="1BCB39A9" w14:textId="77777777" w:rsidR="004B4BA3" w:rsidRPr="006569E2" w:rsidRDefault="004B4BA3">
      <w:pPr>
        <w:pStyle w:val="ChangeHistoryTitle"/>
        <w:rPr>
          <w:rFonts w:ascii="Times New Roman" w:hAnsi="Times New Roman"/>
          <w:sz w:val="32"/>
        </w:rPr>
        <w:sectPr w:rsidR="004B4BA3" w:rsidRPr="006569E2">
          <w:pgSz w:w="12240" w:h="15840" w:code="1"/>
          <w:pgMar w:top="1440" w:right="1440" w:bottom="1440" w:left="1440" w:header="720" w:footer="720" w:gutter="0"/>
          <w:pgNumType w:fmt="lowerRoman" w:start="1"/>
          <w:cols w:space="720"/>
        </w:sectPr>
      </w:pPr>
    </w:p>
    <w:p w14:paraId="50AC13C2" w14:textId="5BC15382" w:rsidR="00F30B2A" w:rsidRDefault="00F30B2A">
      <w:pPr>
        <w:pStyle w:val="TOCHeading"/>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sdt>
      <w:sdtPr>
        <w:rPr>
          <w:rFonts w:ascii="Times" w:eastAsia="Times New Roman" w:hAnsi="Times" w:cs="Times New Roman"/>
          <w:b w:val="0"/>
          <w:bCs w:val="0"/>
          <w:color w:val="auto"/>
          <w:sz w:val="24"/>
          <w:szCs w:val="20"/>
        </w:rPr>
        <w:id w:val="-140277550"/>
        <w:docPartObj>
          <w:docPartGallery w:val="Table of Contents"/>
          <w:docPartUnique/>
        </w:docPartObj>
      </w:sdtPr>
      <w:sdtEndPr>
        <w:rPr>
          <w:noProof/>
        </w:rPr>
      </w:sdtEndPr>
      <w:sdtContent>
        <w:p w14:paraId="0D63DD43" w14:textId="4E29D3B6" w:rsidR="00F30B2A" w:rsidRPr="00F30B2A" w:rsidRDefault="00F30B2A" w:rsidP="00F30B2A">
          <w:pPr>
            <w:pStyle w:val="TOCHeading"/>
            <w:jc w:val="center"/>
            <w:rPr>
              <w:color w:val="auto"/>
            </w:rPr>
          </w:pPr>
          <w:r w:rsidRPr="00F30B2A">
            <w:rPr>
              <w:color w:val="auto"/>
            </w:rPr>
            <w:t>Table of Contents</w:t>
          </w:r>
        </w:p>
        <w:p w14:paraId="76C4B624" w14:textId="6EA8C382" w:rsidR="00A16B0A" w:rsidRDefault="00F30B2A">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9825174" w:history="1">
            <w:r w:rsidR="00A16B0A" w:rsidRPr="005E4D08">
              <w:rPr>
                <w:rStyle w:val="Hyperlink"/>
                <w:rFonts w:ascii="Times New Roman" w:hAnsi="Times New Roman"/>
              </w:rPr>
              <w:t>1.</w:t>
            </w:r>
            <w:r w:rsidR="00A16B0A">
              <w:rPr>
                <w:rFonts w:asciiTheme="minorHAnsi" w:eastAsiaTheme="minorEastAsia" w:hAnsiTheme="minorHAnsi" w:cstheme="minorBidi"/>
                <w:b w:val="0"/>
                <w:sz w:val="22"/>
                <w:szCs w:val="22"/>
              </w:rPr>
              <w:tab/>
            </w:r>
            <w:r w:rsidR="00A16B0A" w:rsidRPr="005E4D08">
              <w:rPr>
                <w:rStyle w:val="Hyperlink"/>
                <w:rFonts w:ascii="Times New Roman" w:hAnsi="Times New Roman"/>
              </w:rPr>
              <w:t>Introduction</w:t>
            </w:r>
            <w:r w:rsidR="00A16B0A">
              <w:rPr>
                <w:webHidden/>
              </w:rPr>
              <w:tab/>
            </w:r>
            <w:r w:rsidR="00A16B0A">
              <w:rPr>
                <w:webHidden/>
              </w:rPr>
              <w:fldChar w:fldCharType="begin"/>
            </w:r>
            <w:r w:rsidR="00A16B0A">
              <w:rPr>
                <w:webHidden/>
              </w:rPr>
              <w:instrText xml:space="preserve"> PAGEREF _Toc59825174 \h </w:instrText>
            </w:r>
            <w:r w:rsidR="00A16B0A">
              <w:rPr>
                <w:webHidden/>
              </w:rPr>
            </w:r>
            <w:r w:rsidR="00A16B0A">
              <w:rPr>
                <w:webHidden/>
              </w:rPr>
              <w:fldChar w:fldCharType="separate"/>
            </w:r>
            <w:r w:rsidR="00A16B0A">
              <w:rPr>
                <w:webHidden/>
              </w:rPr>
              <w:t>2</w:t>
            </w:r>
            <w:r w:rsidR="00A16B0A">
              <w:rPr>
                <w:webHidden/>
              </w:rPr>
              <w:fldChar w:fldCharType="end"/>
            </w:r>
          </w:hyperlink>
        </w:p>
        <w:p w14:paraId="738C696E" w14:textId="07E480BA" w:rsidR="00A16B0A" w:rsidRDefault="001333E6">
          <w:pPr>
            <w:pStyle w:val="TOC1"/>
            <w:rPr>
              <w:rFonts w:asciiTheme="minorHAnsi" w:eastAsiaTheme="minorEastAsia" w:hAnsiTheme="minorHAnsi" w:cstheme="minorBidi"/>
              <w:b w:val="0"/>
              <w:sz w:val="22"/>
              <w:szCs w:val="22"/>
            </w:rPr>
          </w:pPr>
          <w:hyperlink w:anchor="_Toc59825175" w:history="1">
            <w:r w:rsidR="00A16B0A" w:rsidRPr="005E4D08">
              <w:rPr>
                <w:rStyle w:val="Hyperlink"/>
                <w:rFonts w:ascii="Times New Roman" w:hAnsi="Times New Roman"/>
              </w:rPr>
              <w:t>2.</w:t>
            </w:r>
            <w:r w:rsidR="00A16B0A">
              <w:rPr>
                <w:rFonts w:asciiTheme="minorHAnsi" w:eastAsiaTheme="minorEastAsia" w:hAnsiTheme="minorHAnsi" w:cstheme="minorBidi"/>
                <w:b w:val="0"/>
                <w:sz w:val="22"/>
                <w:szCs w:val="22"/>
              </w:rPr>
              <w:tab/>
            </w:r>
            <w:r w:rsidR="00A16B0A" w:rsidRPr="005E4D08">
              <w:rPr>
                <w:rStyle w:val="Hyperlink"/>
                <w:rFonts w:ascii="Times New Roman" w:hAnsi="Times New Roman"/>
              </w:rPr>
              <w:t>Modules</w:t>
            </w:r>
            <w:r w:rsidR="00A16B0A">
              <w:rPr>
                <w:webHidden/>
              </w:rPr>
              <w:tab/>
            </w:r>
            <w:r w:rsidR="00A16B0A">
              <w:rPr>
                <w:webHidden/>
              </w:rPr>
              <w:fldChar w:fldCharType="begin"/>
            </w:r>
            <w:r w:rsidR="00A16B0A">
              <w:rPr>
                <w:webHidden/>
              </w:rPr>
              <w:instrText xml:space="preserve"> PAGEREF _Toc59825175 \h </w:instrText>
            </w:r>
            <w:r w:rsidR="00A16B0A">
              <w:rPr>
                <w:webHidden/>
              </w:rPr>
            </w:r>
            <w:r w:rsidR="00A16B0A">
              <w:rPr>
                <w:webHidden/>
              </w:rPr>
              <w:fldChar w:fldCharType="separate"/>
            </w:r>
            <w:r w:rsidR="00A16B0A">
              <w:rPr>
                <w:webHidden/>
              </w:rPr>
              <w:t>2</w:t>
            </w:r>
            <w:r w:rsidR="00A16B0A">
              <w:rPr>
                <w:webHidden/>
              </w:rPr>
              <w:fldChar w:fldCharType="end"/>
            </w:r>
          </w:hyperlink>
        </w:p>
        <w:p w14:paraId="6CB58D3B" w14:textId="78AF6A72" w:rsidR="00A16B0A" w:rsidRDefault="001333E6">
          <w:pPr>
            <w:pStyle w:val="TOC2"/>
            <w:tabs>
              <w:tab w:val="left" w:pos="960"/>
            </w:tabs>
            <w:rPr>
              <w:rFonts w:asciiTheme="minorHAnsi" w:eastAsiaTheme="minorEastAsia" w:hAnsiTheme="minorHAnsi" w:cstheme="minorBidi"/>
              <w:noProof/>
              <w:szCs w:val="22"/>
            </w:rPr>
          </w:pPr>
          <w:hyperlink w:anchor="_Toc59825176" w:history="1">
            <w:r w:rsidR="00A16B0A" w:rsidRPr="005E4D08">
              <w:rPr>
                <w:rStyle w:val="Hyperlink"/>
                <w:noProof/>
              </w:rPr>
              <w:t>2.1</w:t>
            </w:r>
            <w:r w:rsidR="00A16B0A">
              <w:rPr>
                <w:rFonts w:asciiTheme="minorHAnsi" w:eastAsiaTheme="minorEastAsia" w:hAnsiTheme="minorHAnsi" w:cstheme="minorBidi"/>
                <w:noProof/>
                <w:szCs w:val="22"/>
              </w:rPr>
              <w:tab/>
            </w:r>
            <w:r w:rsidR="00A16B0A" w:rsidRPr="005E4D08">
              <w:rPr>
                <w:rStyle w:val="Hyperlink"/>
                <w:noProof/>
              </w:rPr>
              <w:t>Sales Analyzer</w:t>
            </w:r>
            <w:r w:rsidR="00A16B0A">
              <w:rPr>
                <w:noProof/>
                <w:webHidden/>
              </w:rPr>
              <w:tab/>
            </w:r>
            <w:r w:rsidR="00A16B0A">
              <w:rPr>
                <w:noProof/>
                <w:webHidden/>
              </w:rPr>
              <w:fldChar w:fldCharType="begin"/>
            </w:r>
            <w:r w:rsidR="00A16B0A">
              <w:rPr>
                <w:noProof/>
                <w:webHidden/>
              </w:rPr>
              <w:instrText xml:space="preserve"> PAGEREF _Toc59825176 \h </w:instrText>
            </w:r>
            <w:r w:rsidR="00A16B0A">
              <w:rPr>
                <w:noProof/>
                <w:webHidden/>
              </w:rPr>
            </w:r>
            <w:r w:rsidR="00A16B0A">
              <w:rPr>
                <w:noProof/>
                <w:webHidden/>
              </w:rPr>
              <w:fldChar w:fldCharType="separate"/>
            </w:r>
            <w:r w:rsidR="00A16B0A">
              <w:rPr>
                <w:noProof/>
                <w:webHidden/>
              </w:rPr>
              <w:t>2</w:t>
            </w:r>
            <w:r w:rsidR="00A16B0A">
              <w:rPr>
                <w:noProof/>
                <w:webHidden/>
              </w:rPr>
              <w:fldChar w:fldCharType="end"/>
            </w:r>
          </w:hyperlink>
        </w:p>
        <w:p w14:paraId="0BF7FC69" w14:textId="04B72FA3" w:rsidR="00A16B0A" w:rsidRDefault="001333E6">
          <w:pPr>
            <w:pStyle w:val="TOC2"/>
            <w:tabs>
              <w:tab w:val="left" w:pos="960"/>
            </w:tabs>
            <w:rPr>
              <w:rFonts w:asciiTheme="minorHAnsi" w:eastAsiaTheme="minorEastAsia" w:hAnsiTheme="minorHAnsi" w:cstheme="minorBidi"/>
              <w:noProof/>
              <w:szCs w:val="22"/>
            </w:rPr>
          </w:pPr>
          <w:hyperlink w:anchor="_Toc59825177" w:history="1">
            <w:r w:rsidR="00A16B0A" w:rsidRPr="005E4D08">
              <w:rPr>
                <w:rStyle w:val="Hyperlink"/>
                <w:noProof/>
              </w:rPr>
              <w:t>2.2</w:t>
            </w:r>
            <w:r w:rsidR="00A16B0A">
              <w:rPr>
                <w:rFonts w:asciiTheme="minorHAnsi" w:eastAsiaTheme="minorEastAsia" w:hAnsiTheme="minorHAnsi" w:cstheme="minorBidi"/>
                <w:noProof/>
                <w:szCs w:val="22"/>
              </w:rPr>
              <w:tab/>
            </w:r>
            <w:r w:rsidR="00A16B0A" w:rsidRPr="005E4D08">
              <w:rPr>
                <w:rStyle w:val="Hyperlink"/>
                <w:noProof/>
              </w:rPr>
              <w:t>Sales Predictor</w:t>
            </w:r>
            <w:r w:rsidR="00A16B0A">
              <w:rPr>
                <w:noProof/>
                <w:webHidden/>
              </w:rPr>
              <w:tab/>
            </w:r>
            <w:r w:rsidR="00A16B0A">
              <w:rPr>
                <w:noProof/>
                <w:webHidden/>
              </w:rPr>
              <w:fldChar w:fldCharType="begin"/>
            </w:r>
            <w:r w:rsidR="00A16B0A">
              <w:rPr>
                <w:noProof/>
                <w:webHidden/>
              </w:rPr>
              <w:instrText xml:space="preserve"> PAGEREF _Toc59825177 \h </w:instrText>
            </w:r>
            <w:r w:rsidR="00A16B0A">
              <w:rPr>
                <w:noProof/>
                <w:webHidden/>
              </w:rPr>
            </w:r>
            <w:r w:rsidR="00A16B0A">
              <w:rPr>
                <w:noProof/>
                <w:webHidden/>
              </w:rPr>
              <w:fldChar w:fldCharType="separate"/>
            </w:r>
            <w:r w:rsidR="00A16B0A">
              <w:rPr>
                <w:noProof/>
                <w:webHidden/>
              </w:rPr>
              <w:t>2</w:t>
            </w:r>
            <w:r w:rsidR="00A16B0A">
              <w:rPr>
                <w:noProof/>
                <w:webHidden/>
              </w:rPr>
              <w:fldChar w:fldCharType="end"/>
            </w:r>
          </w:hyperlink>
        </w:p>
        <w:p w14:paraId="439AF1E1" w14:textId="5E03C8CB" w:rsidR="00A16B0A" w:rsidRDefault="001333E6">
          <w:pPr>
            <w:pStyle w:val="TOC1"/>
            <w:rPr>
              <w:rFonts w:asciiTheme="minorHAnsi" w:eastAsiaTheme="minorEastAsia" w:hAnsiTheme="minorHAnsi" w:cstheme="minorBidi"/>
              <w:b w:val="0"/>
              <w:sz w:val="22"/>
              <w:szCs w:val="22"/>
            </w:rPr>
          </w:pPr>
          <w:hyperlink w:anchor="_Toc59825178" w:history="1">
            <w:r w:rsidR="00A16B0A" w:rsidRPr="005E4D08">
              <w:rPr>
                <w:rStyle w:val="Hyperlink"/>
                <w:rFonts w:ascii="Times New Roman" w:hAnsi="Times New Roman"/>
              </w:rPr>
              <w:t>3.</w:t>
            </w:r>
            <w:r w:rsidR="00A16B0A">
              <w:rPr>
                <w:rFonts w:asciiTheme="minorHAnsi" w:eastAsiaTheme="minorEastAsia" w:hAnsiTheme="minorHAnsi" w:cstheme="minorBidi"/>
                <w:b w:val="0"/>
                <w:sz w:val="22"/>
                <w:szCs w:val="22"/>
              </w:rPr>
              <w:tab/>
            </w:r>
            <w:r w:rsidR="00A16B0A" w:rsidRPr="005E4D08">
              <w:rPr>
                <w:rStyle w:val="Hyperlink"/>
                <w:rFonts w:ascii="Times New Roman" w:hAnsi="Times New Roman"/>
              </w:rPr>
              <w:t>Dataset:</w:t>
            </w:r>
            <w:r w:rsidR="00A16B0A">
              <w:rPr>
                <w:webHidden/>
              </w:rPr>
              <w:tab/>
            </w:r>
            <w:r w:rsidR="00A16B0A">
              <w:rPr>
                <w:webHidden/>
              </w:rPr>
              <w:fldChar w:fldCharType="begin"/>
            </w:r>
            <w:r w:rsidR="00A16B0A">
              <w:rPr>
                <w:webHidden/>
              </w:rPr>
              <w:instrText xml:space="preserve"> PAGEREF _Toc59825178 \h </w:instrText>
            </w:r>
            <w:r w:rsidR="00A16B0A">
              <w:rPr>
                <w:webHidden/>
              </w:rPr>
            </w:r>
            <w:r w:rsidR="00A16B0A">
              <w:rPr>
                <w:webHidden/>
              </w:rPr>
              <w:fldChar w:fldCharType="separate"/>
            </w:r>
            <w:r w:rsidR="00A16B0A">
              <w:rPr>
                <w:webHidden/>
              </w:rPr>
              <w:t>2</w:t>
            </w:r>
            <w:r w:rsidR="00A16B0A">
              <w:rPr>
                <w:webHidden/>
              </w:rPr>
              <w:fldChar w:fldCharType="end"/>
            </w:r>
          </w:hyperlink>
        </w:p>
        <w:p w14:paraId="2A3E253F" w14:textId="086C6493" w:rsidR="00A16B0A" w:rsidRDefault="001333E6">
          <w:pPr>
            <w:pStyle w:val="TOC1"/>
            <w:rPr>
              <w:rFonts w:asciiTheme="minorHAnsi" w:eastAsiaTheme="minorEastAsia" w:hAnsiTheme="minorHAnsi" w:cstheme="minorBidi"/>
              <w:b w:val="0"/>
              <w:sz w:val="22"/>
              <w:szCs w:val="22"/>
            </w:rPr>
          </w:pPr>
          <w:hyperlink w:anchor="_Toc59825179" w:history="1">
            <w:r w:rsidR="00A16B0A" w:rsidRPr="005E4D08">
              <w:rPr>
                <w:rStyle w:val="Hyperlink"/>
                <w:rFonts w:ascii="Times New Roman" w:hAnsi="Times New Roman"/>
              </w:rPr>
              <w:t>4.</w:t>
            </w:r>
            <w:r w:rsidR="00A16B0A">
              <w:rPr>
                <w:rFonts w:asciiTheme="minorHAnsi" w:eastAsiaTheme="minorEastAsia" w:hAnsiTheme="minorHAnsi" w:cstheme="minorBidi"/>
                <w:b w:val="0"/>
                <w:sz w:val="22"/>
                <w:szCs w:val="22"/>
              </w:rPr>
              <w:tab/>
            </w:r>
            <w:r w:rsidR="00A16B0A" w:rsidRPr="005E4D08">
              <w:rPr>
                <w:rStyle w:val="Hyperlink"/>
                <w:rFonts w:ascii="Times New Roman" w:hAnsi="Times New Roman"/>
              </w:rPr>
              <w:t>Work Division</w:t>
            </w:r>
            <w:r w:rsidR="00A16B0A">
              <w:rPr>
                <w:webHidden/>
              </w:rPr>
              <w:tab/>
            </w:r>
            <w:r w:rsidR="00A16B0A">
              <w:rPr>
                <w:webHidden/>
              </w:rPr>
              <w:fldChar w:fldCharType="begin"/>
            </w:r>
            <w:r w:rsidR="00A16B0A">
              <w:rPr>
                <w:webHidden/>
              </w:rPr>
              <w:instrText xml:space="preserve"> PAGEREF _Toc59825179 \h </w:instrText>
            </w:r>
            <w:r w:rsidR="00A16B0A">
              <w:rPr>
                <w:webHidden/>
              </w:rPr>
            </w:r>
            <w:r w:rsidR="00A16B0A">
              <w:rPr>
                <w:webHidden/>
              </w:rPr>
              <w:fldChar w:fldCharType="separate"/>
            </w:r>
            <w:r w:rsidR="00A16B0A">
              <w:rPr>
                <w:webHidden/>
              </w:rPr>
              <w:t>3</w:t>
            </w:r>
            <w:r w:rsidR="00A16B0A">
              <w:rPr>
                <w:webHidden/>
              </w:rPr>
              <w:fldChar w:fldCharType="end"/>
            </w:r>
          </w:hyperlink>
        </w:p>
        <w:p w14:paraId="2D27B9EE" w14:textId="5552E335" w:rsidR="00A16B0A" w:rsidRDefault="001333E6">
          <w:pPr>
            <w:pStyle w:val="TOC1"/>
            <w:rPr>
              <w:rFonts w:asciiTheme="minorHAnsi" w:eastAsiaTheme="minorEastAsia" w:hAnsiTheme="minorHAnsi" w:cstheme="minorBidi"/>
              <w:b w:val="0"/>
              <w:sz w:val="22"/>
              <w:szCs w:val="22"/>
            </w:rPr>
          </w:pPr>
          <w:hyperlink w:anchor="_Toc59825180" w:history="1">
            <w:r w:rsidR="00A16B0A" w:rsidRPr="005E4D08">
              <w:rPr>
                <w:rStyle w:val="Hyperlink"/>
                <w:rFonts w:ascii="Times New Roman" w:hAnsi="Times New Roman"/>
              </w:rPr>
              <w:t>5.</w:t>
            </w:r>
            <w:r w:rsidR="00A16B0A">
              <w:rPr>
                <w:rFonts w:asciiTheme="minorHAnsi" w:eastAsiaTheme="minorEastAsia" w:hAnsiTheme="minorHAnsi" w:cstheme="minorBidi"/>
                <w:b w:val="0"/>
                <w:sz w:val="22"/>
                <w:szCs w:val="22"/>
              </w:rPr>
              <w:tab/>
            </w:r>
            <w:r w:rsidR="00A16B0A" w:rsidRPr="005E4D08">
              <w:rPr>
                <w:rStyle w:val="Hyperlink"/>
                <w:rFonts w:ascii="Times New Roman" w:hAnsi="Times New Roman"/>
              </w:rPr>
              <w:t>Sale Analysis:</w:t>
            </w:r>
            <w:r w:rsidR="00A16B0A">
              <w:rPr>
                <w:webHidden/>
              </w:rPr>
              <w:tab/>
            </w:r>
            <w:r w:rsidR="00A16B0A">
              <w:rPr>
                <w:webHidden/>
              </w:rPr>
              <w:fldChar w:fldCharType="begin"/>
            </w:r>
            <w:r w:rsidR="00A16B0A">
              <w:rPr>
                <w:webHidden/>
              </w:rPr>
              <w:instrText xml:space="preserve"> PAGEREF _Toc59825180 \h </w:instrText>
            </w:r>
            <w:r w:rsidR="00A16B0A">
              <w:rPr>
                <w:webHidden/>
              </w:rPr>
            </w:r>
            <w:r w:rsidR="00A16B0A">
              <w:rPr>
                <w:webHidden/>
              </w:rPr>
              <w:fldChar w:fldCharType="separate"/>
            </w:r>
            <w:r w:rsidR="00A16B0A">
              <w:rPr>
                <w:webHidden/>
              </w:rPr>
              <w:t>3</w:t>
            </w:r>
            <w:r w:rsidR="00A16B0A">
              <w:rPr>
                <w:webHidden/>
              </w:rPr>
              <w:fldChar w:fldCharType="end"/>
            </w:r>
          </w:hyperlink>
        </w:p>
        <w:p w14:paraId="6814A358" w14:textId="329EECC9" w:rsidR="00A16B0A" w:rsidRDefault="001333E6">
          <w:pPr>
            <w:pStyle w:val="TOC1"/>
            <w:rPr>
              <w:rFonts w:asciiTheme="minorHAnsi" w:eastAsiaTheme="minorEastAsia" w:hAnsiTheme="minorHAnsi" w:cstheme="minorBidi"/>
              <w:b w:val="0"/>
              <w:sz w:val="22"/>
              <w:szCs w:val="22"/>
            </w:rPr>
          </w:pPr>
          <w:hyperlink w:anchor="_Toc59825181" w:history="1">
            <w:r w:rsidR="00A16B0A" w:rsidRPr="005E4D08">
              <w:rPr>
                <w:rStyle w:val="Hyperlink"/>
                <w:rFonts w:ascii="Times New Roman" w:hAnsi="Times New Roman"/>
              </w:rPr>
              <w:t>6.</w:t>
            </w:r>
            <w:r w:rsidR="00A16B0A">
              <w:rPr>
                <w:rFonts w:asciiTheme="minorHAnsi" w:eastAsiaTheme="minorEastAsia" w:hAnsiTheme="minorHAnsi" w:cstheme="minorBidi"/>
                <w:b w:val="0"/>
                <w:sz w:val="22"/>
                <w:szCs w:val="22"/>
              </w:rPr>
              <w:tab/>
            </w:r>
            <w:r w:rsidR="00A16B0A" w:rsidRPr="005E4D08">
              <w:rPr>
                <w:rStyle w:val="Hyperlink"/>
                <w:rFonts w:ascii="Times New Roman" w:hAnsi="Times New Roman"/>
              </w:rPr>
              <w:t>Sale Predication:</w:t>
            </w:r>
            <w:r w:rsidR="00A16B0A">
              <w:rPr>
                <w:webHidden/>
              </w:rPr>
              <w:tab/>
            </w:r>
            <w:r w:rsidR="00A16B0A">
              <w:rPr>
                <w:webHidden/>
              </w:rPr>
              <w:fldChar w:fldCharType="begin"/>
            </w:r>
            <w:r w:rsidR="00A16B0A">
              <w:rPr>
                <w:webHidden/>
              </w:rPr>
              <w:instrText xml:space="preserve"> PAGEREF _Toc59825181 \h </w:instrText>
            </w:r>
            <w:r w:rsidR="00A16B0A">
              <w:rPr>
                <w:webHidden/>
              </w:rPr>
            </w:r>
            <w:r w:rsidR="00A16B0A">
              <w:rPr>
                <w:webHidden/>
              </w:rPr>
              <w:fldChar w:fldCharType="separate"/>
            </w:r>
            <w:r w:rsidR="00A16B0A">
              <w:rPr>
                <w:webHidden/>
              </w:rPr>
              <w:t>4</w:t>
            </w:r>
            <w:r w:rsidR="00A16B0A">
              <w:rPr>
                <w:webHidden/>
              </w:rPr>
              <w:fldChar w:fldCharType="end"/>
            </w:r>
          </w:hyperlink>
        </w:p>
        <w:p w14:paraId="4B2C052B" w14:textId="7ACB5689" w:rsidR="00F30B2A" w:rsidRDefault="00F30B2A">
          <w:r>
            <w:rPr>
              <w:b/>
              <w:bCs/>
              <w:noProof/>
            </w:rPr>
            <w:fldChar w:fldCharType="end"/>
          </w:r>
        </w:p>
      </w:sdtContent>
    </w:sdt>
    <w:p w14:paraId="64823853" w14:textId="31A1E6F4" w:rsidR="000B404D" w:rsidRPr="006569E2" w:rsidRDefault="000B404D" w:rsidP="000B404D">
      <w:pPr>
        <w:pStyle w:val="TOC1"/>
        <w:rPr>
          <w:rFonts w:ascii="Times New Roman" w:hAnsi="Times New Roman"/>
          <w:b w:val="0"/>
        </w:rPr>
      </w:pPr>
    </w:p>
    <w:p w14:paraId="72B7BF23" w14:textId="77777777" w:rsidR="00997C1D" w:rsidRPr="006569E2" w:rsidRDefault="00997C1D">
      <w:pPr>
        <w:rPr>
          <w:rFonts w:ascii="Times New Roman" w:hAnsi="Times New Roman"/>
        </w:rPr>
      </w:pPr>
    </w:p>
    <w:p w14:paraId="0E2C8CA4" w14:textId="77777777" w:rsidR="004B4BA3" w:rsidRPr="006569E2" w:rsidRDefault="004B4BA3">
      <w:pPr>
        <w:rPr>
          <w:rFonts w:ascii="Times New Roman" w:hAnsi="Times New Roman"/>
          <w:b/>
          <w:noProof/>
        </w:rPr>
      </w:pPr>
    </w:p>
    <w:p w14:paraId="5E1C2AD8" w14:textId="77777777" w:rsidR="004B4BA3" w:rsidRPr="006569E2" w:rsidRDefault="004B4BA3">
      <w:pPr>
        <w:rPr>
          <w:rFonts w:ascii="Times New Roman" w:hAnsi="Times New Roman"/>
          <w:b/>
          <w:noProof/>
        </w:rPr>
      </w:pPr>
    </w:p>
    <w:p w14:paraId="79A4944E" w14:textId="77777777" w:rsidR="0068129C" w:rsidRPr="006569E2" w:rsidRDefault="00E44DFA" w:rsidP="009E0D72">
      <w:pPr>
        <w:pStyle w:val="TOCEntry"/>
        <w:jc w:val="center"/>
        <w:rPr>
          <w:rFonts w:ascii="Times New Roman" w:hAnsi="Times New Roman"/>
        </w:rPr>
      </w:pPr>
      <w:r w:rsidRPr="006569E2">
        <w:rPr>
          <w:rFonts w:ascii="Times New Roman" w:hAnsi="Times New Roman"/>
        </w:rPr>
        <w:br w:type="page"/>
      </w:r>
    </w:p>
    <w:p w14:paraId="39DA6D7F" w14:textId="186EF43D" w:rsidR="000C6BF7" w:rsidRPr="006569E2" w:rsidRDefault="000C6BF7" w:rsidP="000C6BF7">
      <w:pPr>
        <w:rPr>
          <w:rFonts w:ascii="Times New Roman" w:hAnsi="Times New Roman"/>
          <w:b/>
          <w:sz w:val="28"/>
          <w:u w:val="single"/>
        </w:rPr>
      </w:pPr>
      <w:bookmarkStart w:id="5" w:name="_Toc456598586"/>
      <w:bookmarkStart w:id="6" w:name="_Toc464735236"/>
      <w:bookmarkStart w:id="7" w:name="_Toc518865254"/>
      <w:r w:rsidRPr="006569E2">
        <w:rPr>
          <w:rFonts w:ascii="Times New Roman" w:hAnsi="Times New Roman"/>
          <w:b/>
          <w:bCs/>
          <w:iCs/>
          <w:sz w:val="28"/>
          <w:szCs w:val="28"/>
        </w:rPr>
        <w:lastRenderedPageBreak/>
        <w:t>Project Category:</w:t>
      </w:r>
      <w:r w:rsidRPr="006569E2">
        <w:rPr>
          <w:rFonts w:ascii="Times New Roman" w:hAnsi="Times New Roman"/>
          <w:b/>
          <w:bCs/>
          <w:sz w:val="28"/>
        </w:rPr>
        <w:t xml:space="preserve"> </w:t>
      </w:r>
    </w:p>
    <w:p w14:paraId="0BA7700A" w14:textId="1DDFA004" w:rsidR="000C6BF7" w:rsidRPr="006569E2" w:rsidRDefault="00F257E3" w:rsidP="000C6BF7">
      <w:pPr>
        <w:rPr>
          <w:rFonts w:ascii="Times New Roman" w:hAnsi="Times New Roman"/>
        </w:rPr>
      </w:pPr>
      <w:r>
        <w:rPr>
          <w:rFonts w:ascii="Times New Roman" w:hAnsi="Times New Roman"/>
          <w:noProof/>
        </w:rPr>
        <mc:AlternateContent>
          <mc:Choice Requires="wps">
            <w:drawing>
              <wp:anchor distT="0" distB="0" distL="114300" distR="114300" simplePos="0" relativeHeight="251669504" behindDoc="0" locked="0" layoutInCell="1" allowOverlap="1" wp14:anchorId="013232AE" wp14:editId="1674CD11">
                <wp:simplePos x="0" y="0"/>
                <wp:positionH relativeFrom="column">
                  <wp:posOffset>-41910</wp:posOffset>
                </wp:positionH>
                <wp:positionV relativeFrom="paragraph">
                  <wp:posOffset>142874</wp:posOffset>
                </wp:positionV>
                <wp:extent cx="6489700" cy="638175"/>
                <wp:effectExtent l="0" t="0" r="25400" b="2857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9700" cy="638175"/>
                        </a:xfrm>
                        <a:prstGeom prst="rect">
                          <a:avLst/>
                        </a:prstGeom>
                        <a:solidFill>
                          <a:srgbClr val="FFFFFF"/>
                        </a:solidFill>
                        <a:ln w="9525">
                          <a:solidFill>
                            <a:srgbClr val="000000"/>
                          </a:solidFill>
                          <a:miter lim="800000"/>
                          <a:headEnd/>
                          <a:tailEnd/>
                        </a:ln>
                      </wps:spPr>
                      <wps:txbx>
                        <w:txbxContent>
                          <w:p w14:paraId="10694087" w14:textId="5D3BD361" w:rsidR="00D92E6E" w:rsidRDefault="00D92E6E" w:rsidP="006569E2">
                            <w:pPr>
                              <w:pStyle w:val="ListParagraph"/>
                              <w:numPr>
                                <w:ilvl w:val="0"/>
                                <w:numId w:val="10"/>
                              </w:numPr>
                              <w:jc w:val="both"/>
                              <w:rPr>
                                <w:sz w:val="20"/>
                              </w:rPr>
                            </w:pPr>
                            <w:r>
                              <w:rPr>
                                <w:sz w:val="20"/>
                              </w:rPr>
                              <w:t>Data science</w:t>
                            </w:r>
                          </w:p>
                          <w:p w14:paraId="5B29238D" w14:textId="78A68DBA" w:rsidR="0067213A" w:rsidRDefault="0067213A" w:rsidP="006569E2">
                            <w:pPr>
                              <w:pStyle w:val="ListParagraph"/>
                              <w:numPr>
                                <w:ilvl w:val="0"/>
                                <w:numId w:val="10"/>
                              </w:numPr>
                              <w:jc w:val="both"/>
                              <w:rPr>
                                <w:sz w:val="20"/>
                              </w:rPr>
                            </w:pPr>
                            <w:r>
                              <w:rPr>
                                <w:sz w:val="20"/>
                              </w:rPr>
                              <w:t xml:space="preserve">Analysis and Prediction </w:t>
                            </w:r>
                          </w:p>
                          <w:p w14:paraId="28982177" w14:textId="4AC4A423" w:rsidR="0067213A" w:rsidRPr="006569E2" w:rsidRDefault="0067213A" w:rsidP="006569E2">
                            <w:pPr>
                              <w:pStyle w:val="ListParagraph"/>
                              <w:numPr>
                                <w:ilvl w:val="0"/>
                                <w:numId w:val="10"/>
                              </w:numPr>
                              <w:jc w:val="both"/>
                              <w:rPr>
                                <w:sz w:val="20"/>
                              </w:rPr>
                            </w:pPr>
                            <w:r>
                              <w:rPr>
                                <w:sz w:val="20"/>
                              </w:rPr>
                              <w:t>Problem Solving</w:t>
                            </w:r>
                          </w:p>
                          <w:p w14:paraId="30DD363D" w14:textId="0F3AF430" w:rsidR="00D92E6E" w:rsidRPr="007D7F50" w:rsidRDefault="00D92E6E" w:rsidP="001947A6">
                            <w:pPr>
                              <w:jc w:val="both"/>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3232AE" id="Rectangle 2" o:spid="_x0000_s1026" style="position:absolute;margin-left:-3.3pt;margin-top:11.25pt;width:511pt;height:5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">
                <v:textbox>
                  <w:txbxContent>
                    <w:p w14:paraId="10694087" w14:textId="5D3BD361" w:rsidR="00D92E6E" w:rsidRDefault="00D92E6E" w:rsidP="006569E2">
                      <w:pPr>
                        <w:pStyle w:val="ListParagraph"/>
                        <w:numPr>
                          <w:ilvl w:val="0"/>
                          <w:numId w:val="10"/>
                        </w:numPr>
                        <w:jc w:val="both"/>
                        <w:rPr>
                          <w:sz w:val="20"/>
                        </w:rPr>
                      </w:pPr>
                      <w:r>
                        <w:rPr>
                          <w:sz w:val="20"/>
                        </w:rPr>
                        <w:t>Data science</w:t>
                      </w:r>
                    </w:p>
                    <w:p w14:paraId="5B29238D" w14:textId="78A68DBA" w:rsidR="0067213A" w:rsidRDefault="0067213A" w:rsidP="006569E2">
                      <w:pPr>
                        <w:pStyle w:val="ListParagraph"/>
                        <w:numPr>
                          <w:ilvl w:val="0"/>
                          <w:numId w:val="10"/>
                        </w:numPr>
                        <w:jc w:val="both"/>
                        <w:rPr>
                          <w:sz w:val="20"/>
                        </w:rPr>
                      </w:pPr>
                      <w:r>
                        <w:rPr>
                          <w:sz w:val="20"/>
                        </w:rPr>
                        <w:t xml:space="preserve">Analysis and Prediction </w:t>
                      </w:r>
                    </w:p>
                    <w:p w14:paraId="28982177" w14:textId="4AC4A423" w:rsidR="0067213A" w:rsidRPr="006569E2" w:rsidRDefault="0067213A" w:rsidP="006569E2">
                      <w:pPr>
                        <w:pStyle w:val="ListParagraph"/>
                        <w:numPr>
                          <w:ilvl w:val="0"/>
                          <w:numId w:val="10"/>
                        </w:numPr>
                        <w:jc w:val="both"/>
                        <w:rPr>
                          <w:sz w:val="20"/>
                        </w:rPr>
                      </w:pPr>
                      <w:r>
                        <w:rPr>
                          <w:sz w:val="20"/>
                        </w:rPr>
                        <w:t>Problem Solving</w:t>
                      </w:r>
                    </w:p>
                    <w:p w14:paraId="30DD363D" w14:textId="0F3AF430" w:rsidR="00D92E6E" w:rsidRPr="007D7F50" w:rsidRDefault="00D92E6E" w:rsidP="001947A6">
                      <w:pPr>
                        <w:jc w:val="both"/>
                        <w:rPr>
                          <w:sz w:val="18"/>
                        </w:rPr>
                      </w:pPr>
                    </w:p>
                  </w:txbxContent>
                </v:textbox>
              </v:rect>
            </w:pict>
          </mc:Fallback>
        </mc:AlternateContent>
      </w:r>
    </w:p>
    <w:p w14:paraId="3181ED60" w14:textId="77777777" w:rsidR="000C6BF7" w:rsidRPr="006569E2" w:rsidRDefault="000C6BF7" w:rsidP="000C6BF7">
      <w:pPr>
        <w:jc w:val="center"/>
        <w:rPr>
          <w:rFonts w:ascii="Times New Roman" w:hAnsi="Times New Roman"/>
        </w:rPr>
      </w:pPr>
    </w:p>
    <w:p w14:paraId="1B0E34E2" w14:textId="4BC39C5F" w:rsidR="008D09BB" w:rsidRPr="006569E2" w:rsidRDefault="008D09BB" w:rsidP="008D09BB">
      <w:pPr>
        <w:pStyle w:val="Heading1"/>
        <w:numPr>
          <w:ilvl w:val="0"/>
          <w:numId w:val="0"/>
        </w:numPr>
        <w:jc w:val="both"/>
        <w:rPr>
          <w:rFonts w:ascii="Times New Roman" w:hAnsi="Times New Roman"/>
          <w:sz w:val="28"/>
          <w:szCs w:val="28"/>
        </w:rPr>
      </w:pPr>
    </w:p>
    <w:p w14:paraId="5A29FF19" w14:textId="3E53BD33" w:rsidR="0085361B" w:rsidRPr="006569E2" w:rsidRDefault="001947A6" w:rsidP="0085361B">
      <w:pPr>
        <w:rPr>
          <w:rFonts w:ascii="Times New Roman" w:hAnsi="Times New Roman"/>
        </w:rPr>
      </w:pPr>
      <w:r w:rsidRPr="006569E2">
        <w:rPr>
          <w:rFonts w:ascii="Times New Roman" w:hAnsi="Times New Roman"/>
        </w:rPr>
        <w:t>.</w:t>
      </w:r>
    </w:p>
    <w:p w14:paraId="4D25941C" w14:textId="77777777" w:rsidR="0024146B" w:rsidRPr="006569E2" w:rsidRDefault="0024146B" w:rsidP="009C5E4A">
      <w:pPr>
        <w:pStyle w:val="Heading1"/>
        <w:tabs>
          <w:tab w:val="left" w:pos="360"/>
          <w:tab w:val="left" w:pos="450"/>
        </w:tabs>
        <w:spacing w:before="0" w:after="0"/>
        <w:rPr>
          <w:rFonts w:ascii="Times New Roman" w:hAnsi="Times New Roman"/>
        </w:rPr>
      </w:pPr>
      <w:bookmarkStart w:id="8" w:name="_Toc45809806"/>
      <w:bookmarkStart w:id="9" w:name="_Toc59825174"/>
      <w:r w:rsidRPr="006569E2">
        <w:rPr>
          <w:rFonts w:ascii="Times New Roman" w:hAnsi="Times New Roman"/>
        </w:rPr>
        <w:t>Introduction</w:t>
      </w:r>
      <w:bookmarkEnd w:id="5"/>
      <w:bookmarkEnd w:id="6"/>
      <w:bookmarkEnd w:id="7"/>
      <w:bookmarkEnd w:id="8"/>
      <w:bookmarkEnd w:id="9"/>
    </w:p>
    <w:p w14:paraId="34F57E42" w14:textId="66B40DA4" w:rsidR="00A73894" w:rsidRDefault="00A73894" w:rsidP="0053274D">
      <w:pPr>
        <w:ind w:left="450"/>
        <w:jc w:val="both"/>
        <w:rPr>
          <w:rStyle w:val="Emphasis"/>
          <w:rFonts w:ascii="Times New Roman" w:hAnsi="Times New Roman"/>
          <w:i w:val="0"/>
        </w:rPr>
      </w:pPr>
      <w:r>
        <w:rPr>
          <w:rStyle w:val="Emphasis"/>
          <w:rFonts w:ascii="Times New Roman" w:hAnsi="Times New Roman"/>
          <w:i w:val="0"/>
        </w:rPr>
        <w:t xml:space="preserve">Supermarket sale predictor will be a model that train on the dataset of supermarket sales. As our analysis and prediction is based on the sales that happens on the supermarket. That will help us to </w:t>
      </w:r>
      <w:r w:rsidR="001A0CEF">
        <w:rPr>
          <w:rStyle w:val="Emphasis"/>
          <w:rFonts w:ascii="Times New Roman" w:hAnsi="Times New Roman"/>
          <w:i w:val="0"/>
        </w:rPr>
        <w:t>understand which</w:t>
      </w:r>
      <w:r>
        <w:rPr>
          <w:rStyle w:val="Emphasis"/>
          <w:rFonts w:ascii="Times New Roman" w:hAnsi="Times New Roman"/>
          <w:i w:val="0"/>
        </w:rPr>
        <w:t xml:space="preserve"> things in the supermarket are selling mostly and what things we keep in the supermarket increase how much </w:t>
      </w:r>
      <w:r w:rsidR="00F30B2A">
        <w:rPr>
          <w:rStyle w:val="Emphasis"/>
          <w:rFonts w:ascii="Times New Roman" w:hAnsi="Times New Roman"/>
          <w:i w:val="0"/>
        </w:rPr>
        <w:t>sales in the market. This model will predicate what steps according to the dataset after analysis of it that increase the client satisfaction and sales of the market</w:t>
      </w:r>
    </w:p>
    <w:p w14:paraId="2729C51E" w14:textId="4365F660" w:rsidR="00277E60" w:rsidRPr="006569E2" w:rsidRDefault="00277E60" w:rsidP="00277E60">
      <w:pPr>
        <w:rPr>
          <w:rFonts w:ascii="Times New Roman" w:hAnsi="Times New Roman"/>
        </w:rPr>
      </w:pPr>
    </w:p>
    <w:p w14:paraId="087BCA92" w14:textId="041BCD54" w:rsidR="00277E60" w:rsidRPr="006569E2" w:rsidRDefault="00277E60" w:rsidP="00277E60">
      <w:pPr>
        <w:pStyle w:val="Heading1"/>
        <w:tabs>
          <w:tab w:val="left" w:pos="360"/>
          <w:tab w:val="left" w:pos="450"/>
        </w:tabs>
        <w:spacing w:before="0" w:after="0"/>
        <w:rPr>
          <w:rFonts w:ascii="Times New Roman" w:hAnsi="Times New Roman"/>
        </w:rPr>
      </w:pPr>
      <w:bookmarkStart w:id="10" w:name="_Toc45809807"/>
      <w:bookmarkStart w:id="11" w:name="_Toc59825175"/>
      <w:r>
        <w:rPr>
          <w:rFonts w:ascii="Times New Roman" w:hAnsi="Times New Roman"/>
        </w:rPr>
        <w:t>Modules</w:t>
      </w:r>
      <w:bookmarkEnd w:id="10"/>
      <w:bookmarkEnd w:id="11"/>
    </w:p>
    <w:p w14:paraId="1016FF23" w14:textId="68CA0B94" w:rsidR="00277E60" w:rsidRDefault="00277E60" w:rsidP="00277E60">
      <w:pPr>
        <w:ind w:left="450"/>
        <w:rPr>
          <w:rStyle w:val="Emphasis"/>
          <w:rFonts w:ascii="Times New Roman" w:hAnsi="Times New Roman"/>
          <w:i w:val="0"/>
        </w:rPr>
      </w:pPr>
      <w:r>
        <w:rPr>
          <w:rStyle w:val="Emphasis"/>
          <w:rFonts w:ascii="Times New Roman" w:hAnsi="Times New Roman"/>
          <w:i w:val="0"/>
        </w:rPr>
        <w:t xml:space="preserve">Modular division of the whole project is based on the </w:t>
      </w:r>
      <w:r w:rsidR="00A73894">
        <w:rPr>
          <w:rStyle w:val="Emphasis"/>
          <w:rFonts w:ascii="Times New Roman" w:hAnsi="Times New Roman"/>
          <w:i w:val="0"/>
        </w:rPr>
        <w:t>dataset</w:t>
      </w:r>
      <w:r>
        <w:rPr>
          <w:rStyle w:val="Emphasis"/>
          <w:rFonts w:ascii="Times New Roman" w:hAnsi="Times New Roman"/>
          <w:i w:val="0"/>
        </w:rPr>
        <w:t xml:space="preserve"> that will be </w:t>
      </w:r>
      <w:r w:rsidR="00A73894">
        <w:rPr>
          <w:rStyle w:val="Emphasis"/>
          <w:rFonts w:ascii="Times New Roman" w:hAnsi="Times New Roman"/>
          <w:i w:val="0"/>
        </w:rPr>
        <w:t>used to train a model according to our requirement.</w:t>
      </w:r>
      <w:r>
        <w:rPr>
          <w:rStyle w:val="Emphasis"/>
          <w:rFonts w:ascii="Times New Roman" w:hAnsi="Times New Roman"/>
          <w:i w:val="0"/>
        </w:rPr>
        <w:t xml:space="preserve"> </w:t>
      </w:r>
    </w:p>
    <w:p w14:paraId="5B552C7B" w14:textId="0E09C3C7" w:rsidR="00A07346" w:rsidRDefault="00A73894" w:rsidP="00F30B2A">
      <w:pPr>
        <w:pStyle w:val="Heading2"/>
        <w:ind w:left="450"/>
      </w:pPr>
      <w:bookmarkStart w:id="12" w:name="_Toc59825176"/>
      <w:r>
        <w:t>Sales Analyzer</w:t>
      </w:r>
      <w:bookmarkEnd w:id="12"/>
    </w:p>
    <w:p w14:paraId="18FA666C" w14:textId="2EC47741" w:rsidR="00A73894" w:rsidRPr="00F30B2A" w:rsidRDefault="00F30B2A" w:rsidP="00F30B2A">
      <w:pPr>
        <w:ind w:left="450"/>
        <w:jc w:val="both"/>
        <w:rPr>
          <w:rFonts w:ascii="Times New Roman" w:hAnsi="Times New Roman"/>
          <w:szCs w:val="24"/>
        </w:rPr>
      </w:pPr>
      <w:r w:rsidRPr="00A73894">
        <w:rPr>
          <w:rFonts w:ascii="Times New Roman" w:hAnsi="Times New Roman"/>
          <w:szCs w:val="24"/>
          <w:shd w:val="clear" w:color="auto" w:fill="FFFFFF"/>
        </w:rPr>
        <w:t>In this project we will analyses the sells dataset of a supermarket and try to analyses how it can develop in future and what are the necessary steps needed to be taken for its betterment and customer satisfaction.</w:t>
      </w:r>
      <w:r>
        <w:rPr>
          <w:rFonts w:ascii="Times New Roman" w:hAnsi="Times New Roman"/>
          <w:szCs w:val="24"/>
          <w:shd w:val="clear" w:color="auto" w:fill="FFFFFF"/>
        </w:rPr>
        <w:t xml:space="preserve"> We will find the co-relation of the sales with customer satisfaction and profit to the supermarket.</w:t>
      </w:r>
    </w:p>
    <w:p w14:paraId="08FA236B" w14:textId="2164C337" w:rsidR="00CF3233" w:rsidRDefault="00A73894" w:rsidP="00F30B2A">
      <w:pPr>
        <w:pStyle w:val="Heading2"/>
        <w:ind w:left="450"/>
      </w:pPr>
      <w:bookmarkStart w:id="13" w:name="_Toc59825177"/>
      <w:r>
        <w:t>Sales Predict</w:t>
      </w:r>
      <w:r w:rsidR="00F30B2A">
        <w:t>or</w:t>
      </w:r>
      <w:bookmarkEnd w:id="13"/>
    </w:p>
    <w:p w14:paraId="5333FB1D" w14:textId="3141DBED" w:rsidR="00A73894" w:rsidRPr="00A73894" w:rsidRDefault="00A73894" w:rsidP="00F30B2A">
      <w:pPr>
        <w:ind w:left="450"/>
        <w:jc w:val="both"/>
        <w:rPr>
          <w:rFonts w:ascii="Times New Roman" w:hAnsi="Times New Roman"/>
          <w:szCs w:val="24"/>
        </w:rPr>
      </w:pPr>
      <w:r w:rsidRPr="00A73894">
        <w:rPr>
          <w:rFonts w:ascii="Times New Roman" w:hAnsi="Times New Roman"/>
          <w:szCs w:val="24"/>
          <w:shd w:val="clear" w:color="auto" w:fill="FFFFFF"/>
        </w:rPr>
        <w:t>In this</w:t>
      </w:r>
      <w:r w:rsidR="00F30B2A">
        <w:rPr>
          <w:rFonts w:ascii="Times New Roman" w:hAnsi="Times New Roman"/>
          <w:szCs w:val="24"/>
          <w:shd w:val="clear" w:color="auto" w:fill="FFFFFF"/>
        </w:rPr>
        <w:t xml:space="preserve"> part of project, we use the report result of the sale analyzer on the bases result we implement different machine learning model to predict which step help us to increase the quality and customer satisfaction for our sales things.</w:t>
      </w:r>
    </w:p>
    <w:p w14:paraId="567AEC3D" w14:textId="6B0C6F88" w:rsidR="00CF3233" w:rsidRDefault="00947D40" w:rsidP="00947D40">
      <w:pPr>
        <w:pStyle w:val="Heading1"/>
        <w:rPr>
          <w:rStyle w:val="Emphasis"/>
          <w:rFonts w:ascii="Times New Roman" w:hAnsi="Times New Roman"/>
          <w:i w:val="0"/>
          <w:iCs w:val="0"/>
        </w:rPr>
      </w:pPr>
      <w:bookmarkStart w:id="14" w:name="_Toc59825178"/>
      <w:r>
        <w:rPr>
          <w:rStyle w:val="Emphasis"/>
          <w:rFonts w:ascii="Times New Roman" w:hAnsi="Times New Roman"/>
          <w:i w:val="0"/>
          <w:iCs w:val="0"/>
        </w:rPr>
        <w:t>Dataset:</w:t>
      </w:r>
      <w:bookmarkEnd w:id="14"/>
    </w:p>
    <w:p w14:paraId="7C922EA2" w14:textId="77777777" w:rsidR="00947D40" w:rsidRPr="00947D40" w:rsidRDefault="00947D40" w:rsidP="00BB3722">
      <w:r w:rsidRPr="00947D40">
        <w:t>The growth of supermarkets in most populated cities are increasing and market competitions are also high. The dataset is one of the historical sales of supermarket company which has recorded in 3 different branches for 3 months data. Predictive data analytics methods are easy to apply with this dataset.</w:t>
      </w:r>
    </w:p>
    <w:p w14:paraId="0F13E6CE" w14:textId="21B0F73D" w:rsidR="00947D40" w:rsidRDefault="00947D40" w:rsidP="00BB3722">
      <w:r w:rsidRPr="00947D40">
        <w:rPr>
          <w:rStyle w:val="Strong"/>
          <w:rFonts w:ascii="Times New Roman" w:hAnsi="Times New Roman"/>
          <w:szCs w:val="24"/>
          <w:bdr w:val="none" w:sz="0" w:space="0" w:color="auto" w:frame="1"/>
        </w:rPr>
        <w:t>Attribute information</w:t>
      </w:r>
      <w:r w:rsidRPr="00947D40">
        <w:br/>
      </w:r>
      <w:r w:rsidRPr="00947D40">
        <w:br/>
        <w:t>Invoice id: Computer generated sales slip invoice identification number</w:t>
      </w:r>
      <w:r w:rsidRPr="00947D40">
        <w:br/>
      </w:r>
      <w:r w:rsidRPr="00947D40">
        <w:br/>
        <w:t>Branch: Branch of supercenter (3 branches are available identified by A, B and C).</w:t>
      </w:r>
      <w:r w:rsidRPr="00947D40">
        <w:br/>
      </w:r>
      <w:r w:rsidRPr="00947D40">
        <w:br/>
        <w:t>City: Location of supercenters</w:t>
      </w:r>
      <w:r w:rsidRPr="00947D40">
        <w:br/>
      </w:r>
      <w:r w:rsidRPr="00947D40">
        <w:br/>
        <w:t>Customer type: Type of customers, recorded by Members for customers using member card and Normal for without member card.</w:t>
      </w:r>
      <w:r w:rsidRPr="00947D40">
        <w:br/>
      </w:r>
      <w:r w:rsidRPr="00947D40">
        <w:br/>
        <w:t>Gender: Gender type of customer</w:t>
      </w:r>
      <w:r w:rsidRPr="00947D40">
        <w:br/>
      </w:r>
      <w:r w:rsidRPr="00947D40">
        <w:br/>
        <w:t xml:space="preserve">Product line: General item categorization groups - Electronic accessories, Fashion accessories, Food </w:t>
      </w:r>
      <w:r w:rsidRPr="00947D40">
        <w:lastRenderedPageBreak/>
        <w:t>and beverages, Health and beauty, Home and lifestyle, Sports and travel</w:t>
      </w:r>
      <w:r w:rsidRPr="00947D40">
        <w:br/>
      </w:r>
      <w:r w:rsidRPr="00947D40">
        <w:br/>
        <w:t>Unit price: Price of each product in $</w:t>
      </w:r>
      <w:r w:rsidRPr="00947D40">
        <w:br/>
      </w:r>
      <w:r w:rsidRPr="00947D40">
        <w:br/>
        <w:t>Quantity: Number of products purchased by customer</w:t>
      </w:r>
      <w:r w:rsidRPr="00947D40">
        <w:br/>
      </w:r>
      <w:r w:rsidRPr="00947D40">
        <w:br/>
        <w:t>Tax: 5% tax fee for customer buying</w:t>
      </w:r>
      <w:r w:rsidRPr="00947D40">
        <w:br/>
      </w:r>
      <w:r w:rsidRPr="00947D40">
        <w:br/>
        <w:t>Total: Total price including tax</w:t>
      </w:r>
      <w:r w:rsidRPr="00947D40">
        <w:br/>
      </w:r>
      <w:r w:rsidRPr="00947D40">
        <w:br/>
        <w:t>Date: Date of purchase (Record available from January 2019 to March 2019)</w:t>
      </w:r>
      <w:r w:rsidRPr="00947D40">
        <w:br/>
      </w:r>
      <w:r w:rsidRPr="00947D40">
        <w:br/>
        <w:t>Time: Purchase time (10am to 9pm)</w:t>
      </w:r>
      <w:r w:rsidRPr="00947D40">
        <w:br/>
      </w:r>
      <w:r w:rsidRPr="00947D40">
        <w:br/>
        <w:t>Payment: Payment used by customer for purchase (3 methods are available – Cash, Credit card and Wallet)</w:t>
      </w:r>
      <w:r w:rsidRPr="00947D40">
        <w:br/>
      </w:r>
      <w:r w:rsidRPr="00947D40">
        <w:br/>
        <w:t>COGS: Cost of goods sold</w:t>
      </w:r>
      <w:r w:rsidRPr="00947D40">
        <w:br/>
      </w:r>
      <w:r w:rsidRPr="00947D40">
        <w:br/>
        <w:t>Gross margin percentage: Gross margin percentage</w:t>
      </w:r>
      <w:r w:rsidRPr="00947D40">
        <w:br/>
      </w:r>
      <w:r w:rsidRPr="00947D40">
        <w:br/>
        <w:t>Gross income: Gross income</w:t>
      </w:r>
      <w:r w:rsidRPr="00947D40">
        <w:br/>
      </w:r>
      <w:r w:rsidRPr="00947D40">
        <w:br/>
        <w:t>Rating: Customer stratification rating on their overall shopping experience (On a scale of 1 to 1</w:t>
      </w:r>
      <w:r>
        <w:t>0)</w:t>
      </w:r>
    </w:p>
    <w:p w14:paraId="1D09A273" w14:textId="77777777" w:rsidR="00C028FA" w:rsidRDefault="00C028FA" w:rsidP="00BB3722"/>
    <w:p w14:paraId="4679E59C" w14:textId="77777777" w:rsidR="00894408" w:rsidRPr="006569E2" w:rsidRDefault="00894408" w:rsidP="00894408">
      <w:pPr>
        <w:pStyle w:val="Heading1"/>
        <w:tabs>
          <w:tab w:val="left" w:pos="360"/>
          <w:tab w:val="left" w:pos="450"/>
        </w:tabs>
        <w:spacing w:before="0" w:after="0"/>
        <w:rPr>
          <w:rFonts w:ascii="Times New Roman" w:hAnsi="Times New Roman"/>
        </w:rPr>
      </w:pPr>
      <w:bookmarkStart w:id="15" w:name="_Toc59825179"/>
      <w:r>
        <w:rPr>
          <w:rFonts w:ascii="Times New Roman" w:hAnsi="Times New Roman"/>
        </w:rPr>
        <w:t>Work Division</w:t>
      </w:r>
      <w:bookmarkEnd w:id="15"/>
    </w:p>
    <w:p w14:paraId="069FD2C8" w14:textId="5B5D70AE" w:rsidR="00894408" w:rsidRDefault="00C028FA" w:rsidP="00894408">
      <w:pPr>
        <w:ind w:left="450"/>
        <w:rPr>
          <w:rStyle w:val="Emphasis"/>
          <w:rFonts w:ascii="Times New Roman" w:hAnsi="Times New Roman"/>
          <w:i w:val="0"/>
        </w:rPr>
      </w:pPr>
      <w:proofErr w:type="spellStart"/>
      <w:r>
        <w:rPr>
          <w:rStyle w:val="Emphasis"/>
          <w:rFonts w:ascii="Times New Roman" w:hAnsi="Times New Roman"/>
          <w:i w:val="0"/>
        </w:rPr>
        <w:t>Shahrooz</w:t>
      </w:r>
      <w:proofErr w:type="spellEnd"/>
      <w:r>
        <w:rPr>
          <w:rStyle w:val="Emphasis"/>
          <w:rFonts w:ascii="Times New Roman" w:hAnsi="Times New Roman"/>
          <w:i w:val="0"/>
        </w:rPr>
        <w:t xml:space="preserve"> Wali FA17-BCS-080</w:t>
      </w:r>
    </w:p>
    <w:p w14:paraId="55DE268D" w14:textId="77777777" w:rsidR="00894408" w:rsidRPr="00947D40" w:rsidRDefault="00894408" w:rsidP="00BB3722"/>
    <w:p w14:paraId="3EA1935C" w14:textId="4536A2F4" w:rsidR="00947D40" w:rsidRDefault="00947D40" w:rsidP="00947D40">
      <w:pPr>
        <w:pStyle w:val="Heading1"/>
        <w:rPr>
          <w:rStyle w:val="Emphasis"/>
          <w:rFonts w:ascii="Times New Roman" w:hAnsi="Times New Roman"/>
          <w:i w:val="0"/>
          <w:iCs w:val="0"/>
        </w:rPr>
      </w:pPr>
      <w:bookmarkStart w:id="16" w:name="_Toc59825180"/>
      <w:r>
        <w:rPr>
          <w:rStyle w:val="Emphasis"/>
          <w:rFonts w:ascii="Times New Roman" w:hAnsi="Times New Roman"/>
          <w:i w:val="0"/>
          <w:iCs w:val="0"/>
        </w:rPr>
        <w:t>Sale Analysis:</w:t>
      </w:r>
      <w:bookmarkEnd w:id="16"/>
    </w:p>
    <w:p w14:paraId="7B9C0831" w14:textId="173A07F0" w:rsidR="00717DC7" w:rsidRPr="00BB3722" w:rsidRDefault="00717DC7" w:rsidP="00BB3722">
      <w:pPr>
        <w:spacing w:line="276" w:lineRule="auto"/>
      </w:pPr>
      <w:r w:rsidRPr="00BB3722">
        <w:t>In the Sale Analysis part of the project, we analyze the sale per hour to take decision which are in demand. In which we can check at any time the demand of sales by point to that time. The packages we use in the analysis of the sale on supermarket dataset are.</w:t>
      </w:r>
    </w:p>
    <w:p w14:paraId="789CC92B" w14:textId="39D5B222" w:rsidR="00717DC7" w:rsidRPr="00BB3722" w:rsidRDefault="00C04246" w:rsidP="00BB3722">
      <w:pPr>
        <w:pStyle w:val="ListParagraph"/>
        <w:numPr>
          <w:ilvl w:val="0"/>
          <w:numId w:val="15"/>
        </w:numPr>
        <w:spacing w:line="276" w:lineRule="auto"/>
      </w:pPr>
      <w:proofErr w:type="spellStart"/>
      <w:r w:rsidRPr="00BB3722">
        <w:t>Numpy</w:t>
      </w:r>
      <w:proofErr w:type="spellEnd"/>
      <w:r w:rsidRPr="00BB3722">
        <w:t xml:space="preserve"> </w:t>
      </w:r>
    </w:p>
    <w:p w14:paraId="31DE75B3" w14:textId="68D43360" w:rsidR="00717DC7" w:rsidRPr="00BB3722" w:rsidRDefault="00C04246" w:rsidP="00BB3722">
      <w:pPr>
        <w:pStyle w:val="ListParagraph"/>
        <w:numPr>
          <w:ilvl w:val="0"/>
          <w:numId w:val="15"/>
        </w:numPr>
        <w:spacing w:line="276" w:lineRule="auto"/>
      </w:pPr>
      <w:r w:rsidRPr="00BB3722">
        <w:t xml:space="preserve">Pandas </w:t>
      </w:r>
    </w:p>
    <w:p w14:paraId="3E563044" w14:textId="0E40346D" w:rsidR="00717DC7" w:rsidRPr="00BB3722" w:rsidRDefault="00C04246" w:rsidP="00BB3722">
      <w:pPr>
        <w:pStyle w:val="ListParagraph"/>
        <w:numPr>
          <w:ilvl w:val="0"/>
          <w:numId w:val="15"/>
        </w:numPr>
        <w:spacing w:line="276" w:lineRule="auto"/>
      </w:pPr>
      <w:r w:rsidRPr="00BB3722">
        <w:t xml:space="preserve">Seaborn </w:t>
      </w:r>
    </w:p>
    <w:p w14:paraId="747FD088" w14:textId="2956C5B4" w:rsidR="00717DC7" w:rsidRPr="00BB3722" w:rsidRDefault="00C04246" w:rsidP="00BB3722">
      <w:pPr>
        <w:pStyle w:val="ListParagraph"/>
        <w:numPr>
          <w:ilvl w:val="0"/>
          <w:numId w:val="15"/>
        </w:numPr>
        <w:spacing w:line="276" w:lineRule="auto"/>
      </w:pPr>
      <w:r w:rsidRPr="00BB3722">
        <w:t>Matplotlib</w:t>
      </w:r>
    </w:p>
    <w:p w14:paraId="666FF368" w14:textId="5CB113CF" w:rsidR="00717DC7" w:rsidRPr="00BB3722" w:rsidRDefault="00C04246" w:rsidP="00BB3722">
      <w:pPr>
        <w:pStyle w:val="ListParagraph"/>
        <w:numPr>
          <w:ilvl w:val="0"/>
          <w:numId w:val="15"/>
        </w:numPr>
        <w:spacing w:line="276" w:lineRule="auto"/>
      </w:pPr>
      <w:bookmarkStart w:id="17" w:name="kln-13"/>
      <w:bookmarkEnd w:id="17"/>
      <w:proofErr w:type="spellStart"/>
      <w:r w:rsidRPr="00BB3722">
        <w:t>Os</w:t>
      </w:r>
      <w:proofErr w:type="spellEnd"/>
    </w:p>
    <w:p w14:paraId="1BDFF2C5" w14:textId="57547E1D" w:rsidR="00717DC7" w:rsidRPr="00BB3722" w:rsidRDefault="00717DC7" w:rsidP="00BB3722">
      <w:pPr>
        <w:spacing w:line="276" w:lineRule="auto"/>
        <w:rPr>
          <w:szCs w:val="24"/>
        </w:rPr>
      </w:pPr>
      <w:r w:rsidRPr="00BB3722">
        <w:rPr>
          <w:szCs w:val="24"/>
        </w:rPr>
        <w:t>These libraries packages are used for the analysis of the sales of the supermarket.</w:t>
      </w:r>
      <w:r w:rsidR="00BB3722" w:rsidRPr="00BB3722">
        <w:rPr>
          <w:szCs w:val="24"/>
        </w:rPr>
        <w:t xml:space="preserve"> </w:t>
      </w:r>
      <w:r w:rsidR="00BB3722" w:rsidRPr="00BB3722">
        <w:rPr>
          <w:shd w:val="clear" w:color="auto" w:fill="FFFFFF"/>
        </w:rPr>
        <w:t>Matplotlib is a plotting library for the Python programming language and its numerical mathematics extension NumP</w:t>
      </w:r>
      <w:r w:rsidR="00BB3722">
        <w:rPr>
          <w:shd w:val="clear" w:color="auto" w:fill="FFFFFF"/>
        </w:rPr>
        <w:t>y</w:t>
      </w:r>
    </w:p>
    <w:p w14:paraId="73C42541" w14:textId="2044193C" w:rsidR="00BB3722" w:rsidRDefault="00BB3722" w:rsidP="00BB3722">
      <w:pPr>
        <w:spacing w:line="276" w:lineRule="auto"/>
        <w:rPr>
          <w:shd w:val="clear" w:color="auto" w:fill="FFFFFF"/>
        </w:rPr>
      </w:pPr>
      <w:r w:rsidRPr="00BB3722">
        <w:rPr>
          <w:b/>
          <w:bCs/>
          <w:shd w:val="clear" w:color="auto" w:fill="FFFFFF"/>
        </w:rPr>
        <w:t>Seaborn</w:t>
      </w:r>
      <w:r w:rsidRPr="00BB3722">
        <w:rPr>
          <w:shd w:val="clear" w:color="auto" w:fill="FFFFFF"/>
        </w:rPr>
        <w:t> is a Python data visualization library based on matplotlib. It provides a high-level interface for drawing attractive and informative statistical graphics</w:t>
      </w:r>
    </w:p>
    <w:p w14:paraId="2C640CBD" w14:textId="777D7145" w:rsidR="00BB3722" w:rsidRDefault="00BB3722" w:rsidP="00BB3722">
      <w:pPr>
        <w:spacing w:line="276" w:lineRule="auto"/>
        <w:rPr>
          <w:shd w:val="clear" w:color="auto" w:fill="FFFFFF"/>
        </w:rPr>
      </w:pPr>
      <w:r>
        <w:rPr>
          <w:shd w:val="clear" w:color="auto" w:fill="FFFFFF"/>
        </w:rPr>
        <w:t>In the part of the project, we also analyze that the customer can influence the sale of the supermarket. There are two type of customer in our project one is member of the market and the other are normal member of the market.</w:t>
      </w:r>
    </w:p>
    <w:p w14:paraId="226F4C98" w14:textId="0C8F63CB" w:rsidR="00BB3722" w:rsidRDefault="00BB3722" w:rsidP="00BB3722">
      <w:pPr>
        <w:spacing w:line="276" w:lineRule="auto"/>
        <w:rPr>
          <w:shd w:val="clear" w:color="auto" w:fill="FFFFFF"/>
        </w:rPr>
      </w:pPr>
      <w:r>
        <w:rPr>
          <w:shd w:val="clear" w:color="auto" w:fill="FFFFFF"/>
        </w:rPr>
        <w:t>We also analyze that customer influence effect the customer rating in the cities that we analyze the sale.</w:t>
      </w:r>
    </w:p>
    <w:p w14:paraId="73F42069" w14:textId="778C5FC8" w:rsidR="00BB3722" w:rsidRDefault="00BB3722" w:rsidP="00BB3722">
      <w:pPr>
        <w:spacing w:line="276" w:lineRule="auto"/>
        <w:rPr>
          <w:shd w:val="clear" w:color="auto" w:fill="FFFFFF"/>
        </w:rPr>
      </w:pPr>
    </w:p>
    <w:p w14:paraId="5F43721E" w14:textId="2A679792" w:rsidR="00BB3722" w:rsidRPr="00BB3722" w:rsidRDefault="00BB3722" w:rsidP="00BB3722">
      <w:pPr>
        <w:pStyle w:val="Heading1"/>
        <w:rPr>
          <w:rFonts w:ascii="Times New Roman" w:hAnsi="Times New Roman"/>
        </w:rPr>
      </w:pPr>
      <w:bookmarkStart w:id="18" w:name="_Toc59825181"/>
      <w:r>
        <w:rPr>
          <w:rStyle w:val="Emphasis"/>
          <w:rFonts w:ascii="Times New Roman" w:hAnsi="Times New Roman"/>
          <w:i w:val="0"/>
          <w:iCs w:val="0"/>
        </w:rPr>
        <w:t>Sale Predication:</w:t>
      </w:r>
      <w:bookmarkEnd w:id="18"/>
    </w:p>
    <w:p w14:paraId="721DF91F" w14:textId="07B862A5" w:rsidR="00D92E6E" w:rsidRPr="00E70B4E" w:rsidRDefault="00BB3722" w:rsidP="00E70B4E">
      <w:pPr>
        <w:spacing w:line="360" w:lineRule="auto"/>
        <w:jc w:val="both"/>
        <w:rPr>
          <w:rFonts w:ascii="Arial" w:hAnsi="Arial" w:cs="Arial"/>
          <w:sz w:val="21"/>
          <w:szCs w:val="21"/>
          <w:shd w:val="clear" w:color="auto" w:fill="FFFFFF"/>
        </w:rPr>
      </w:pPr>
      <w:r>
        <w:rPr>
          <w:rFonts w:ascii="Arial" w:hAnsi="Arial" w:cs="Arial"/>
          <w:sz w:val="21"/>
          <w:szCs w:val="21"/>
          <w:shd w:val="clear" w:color="auto" w:fill="FFFFFF"/>
        </w:rPr>
        <w:t>In this project part we will analyses the sells dataset of a supermarket and try to analyses how it can develop in future and what are the necessary steps needed to be taken for its betterment and customer satisfaction. This will be followed in a step-by-step analysis report from the historical data and its implementation in future.</w:t>
      </w:r>
      <w:bookmarkStart w:id="19" w:name="kln-6"/>
      <w:bookmarkEnd w:id="19"/>
    </w:p>
    <w:p w14:paraId="474FD479" w14:textId="77777777" w:rsidR="00BB3722" w:rsidRPr="00BB3722" w:rsidRDefault="00BB3722" w:rsidP="00E70B4E">
      <w:pPr>
        <w:pStyle w:val="ListParagraph"/>
        <w:numPr>
          <w:ilvl w:val="0"/>
          <w:numId w:val="17"/>
        </w:numPr>
        <w:spacing w:line="360" w:lineRule="auto"/>
        <w:jc w:val="both"/>
        <w:rPr>
          <w:color w:val="000000" w:themeColor="text1"/>
        </w:rPr>
      </w:pPr>
      <w:r w:rsidRPr="00BB3722">
        <w:rPr>
          <w:color w:val="000000" w:themeColor="text1"/>
        </w:rPr>
        <w:t>Data Exploration and insights collection</w:t>
      </w:r>
    </w:p>
    <w:p w14:paraId="5C9711B4" w14:textId="77777777" w:rsidR="00BB3722" w:rsidRPr="00BB3722" w:rsidRDefault="00BB3722" w:rsidP="00E70B4E">
      <w:pPr>
        <w:pStyle w:val="ListParagraph"/>
        <w:numPr>
          <w:ilvl w:val="0"/>
          <w:numId w:val="17"/>
        </w:numPr>
        <w:spacing w:line="360" w:lineRule="auto"/>
        <w:jc w:val="both"/>
        <w:rPr>
          <w:color w:val="000000" w:themeColor="text1"/>
        </w:rPr>
      </w:pPr>
      <w:r w:rsidRPr="00BB3722">
        <w:rPr>
          <w:color w:val="000000" w:themeColor="text1"/>
        </w:rPr>
        <w:t>Segregation of important data factors</w:t>
      </w:r>
    </w:p>
    <w:p w14:paraId="2A8F07E0" w14:textId="77777777" w:rsidR="00BB3722" w:rsidRPr="00BB3722" w:rsidRDefault="00BB3722" w:rsidP="00E70B4E">
      <w:pPr>
        <w:pStyle w:val="ListParagraph"/>
        <w:numPr>
          <w:ilvl w:val="0"/>
          <w:numId w:val="17"/>
        </w:numPr>
        <w:spacing w:line="360" w:lineRule="auto"/>
        <w:jc w:val="both"/>
        <w:rPr>
          <w:color w:val="000000" w:themeColor="text1"/>
        </w:rPr>
      </w:pPr>
      <w:r w:rsidRPr="00BB3722">
        <w:rPr>
          <w:color w:val="000000" w:themeColor="text1"/>
        </w:rPr>
        <w:t>Model building</w:t>
      </w:r>
    </w:p>
    <w:p w14:paraId="4C2DDBEA" w14:textId="77777777" w:rsidR="00BB3722" w:rsidRPr="00BB3722" w:rsidRDefault="00BB3722" w:rsidP="00E70B4E">
      <w:pPr>
        <w:pStyle w:val="ListParagraph"/>
        <w:numPr>
          <w:ilvl w:val="0"/>
          <w:numId w:val="17"/>
        </w:numPr>
        <w:spacing w:line="360" w:lineRule="auto"/>
        <w:jc w:val="both"/>
        <w:rPr>
          <w:color w:val="000000" w:themeColor="text1"/>
        </w:rPr>
      </w:pPr>
      <w:r w:rsidRPr="00BB3722">
        <w:rPr>
          <w:color w:val="000000" w:themeColor="text1"/>
        </w:rPr>
        <w:t>Data visualization</w:t>
      </w:r>
    </w:p>
    <w:p w14:paraId="165A7B0C" w14:textId="77777777" w:rsidR="00BB3722" w:rsidRPr="00BB3722" w:rsidRDefault="00BB3722" w:rsidP="00E70B4E">
      <w:pPr>
        <w:pStyle w:val="ListParagraph"/>
        <w:numPr>
          <w:ilvl w:val="0"/>
          <w:numId w:val="17"/>
        </w:numPr>
        <w:spacing w:line="360" w:lineRule="auto"/>
        <w:jc w:val="both"/>
        <w:rPr>
          <w:color w:val="000000" w:themeColor="text1"/>
        </w:rPr>
      </w:pPr>
      <w:r w:rsidRPr="00BB3722">
        <w:rPr>
          <w:color w:val="000000" w:themeColor="text1"/>
        </w:rPr>
        <w:t>Arriving at the conclusion from data</w:t>
      </w:r>
    </w:p>
    <w:p w14:paraId="282F4970" w14:textId="36D98A47" w:rsidR="00BB3722" w:rsidRDefault="00BB3722" w:rsidP="00E70B4E">
      <w:pPr>
        <w:pStyle w:val="ListParagraph"/>
        <w:numPr>
          <w:ilvl w:val="0"/>
          <w:numId w:val="17"/>
        </w:numPr>
        <w:spacing w:line="360" w:lineRule="auto"/>
        <w:jc w:val="both"/>
        <w:rPr>
          <w:color w:val="000000" w:themeColor="text1"/>
        </w:rPr>
      </w:pPr>
      <w:r w:rsidRPr="00BB3722">
        <w:rPr>
          <w:color w:val="000000" w:themeColor="text1"/>
        </w:rPr>
        <w:t>Data sources and citation</w:t>
      </w:r>
    </w:p>
    <w:p w14:paraId="69F9EA84" w14:textId="77777777" w:rsidR="00C04246" w:rsidRPr="00BB3722" w:rsidRDefault="00C04246" w:rsidP="00C04246">
      <w:pPr>
        <w:spacing w:line="276" w:lineRule="auto"/>
      </w:pPr>
      <w:r w:rsidRPr="00BB3722">
        <w:t>The packages we use in the analysis of the sale on supermarket dataset are.</w:t>
      </w:r>
    </w:p>
    <w:p w14:paraId="33A6CAFB" w14:textId="70914843" w:rsidR="00C04246" w:rsidRPr="00BB3722" w:rsidRDefault="00C04246" w:rsidP="00C04246">
      <w:pPr>
        <w:pStyle w:val="ListParagraph"/>
        <w:numPr>
          <w:ilvl w:val="0"/>
          <w:numId w:val="20"/>
        </w:numPr>
        <w:spacing w:line="276" w:lineRule="auto"/>
      </w:pPr>
      <w:proofErr w:type="spellStart"/>
      <w:r w:rsidRPr="00BB3722">
        <w:t>Numpy</w:t>
      </w:r>
      <w:proofErr w:type="spellEnd"/>
      <w:r w:rsidRPr="00BB3722">
        <w:t xml:space="preserve"> </w:t>
      </w:r>
    </w:p>
    <w:p w14:paraId="20C5D0C8" w14:textId="43BD098B" w:rsidR="00C04246" w:rsidRPr="00BB3722" w:rsidRDefault="00C04246" w:rsidP="00C04246">
      <w:pPr>
        <w:pStyle w:val="ListParagraph"/>
        <w:numPr>
          <w:ilvl w:val="0"/>
          <w:numId w:val="20"/>
        </w:numPr>
        <w:spacing w:line="276" w:lineRule="auto"/>
      </w:pPr>
      <w:r w:rsidRPr="00BB3722">
        <w:t xml:space="preserve">Pandas </w:t>
      </w:r>
    </w:p>
    <w:p w14:paraId="5FE75B13" w14:textId="3C15DA6B" w:rsidR="00C04246" w:rsidRPr="00BB3722" w:rsidRDefault="00C04246" w:rsidP="00C04246">
      <w:pPr>
        <w:pStyle w:val="ListParagraph"/>
        <w:numPr>
          <w:ilvl w:val="0"/>
          <w:numId w:val="20"/>
        </w:numPr>
        <w:spacing w:line="276" w:lineRule="auto"/>
      </w:pPr>
      <w:r w:rsidRPr="00BB3722">
        <w:t xml:space="preserve">Seaborn </w:t>
      </w:r>
    </w:p>
    <w:p w14:paraId="499DE09D" w14:textId="3315BE3F" w:rsidR="00C04246" w:rsidRPr="00BB3722" w:rsidRDefault="00C04246" w:rsidP="00C04246">
      <w:pPr>
        <w:pStyle w:val="ListParagraph"/>
        <w:numPr>
          <w:ilvl w:val="0"/>
          <w:numId w:val="20"/>
        </w:numPr>
        <w:spacing w:line="276" w:lineRule="auto"/>
      </w:pPr>
      <w:r w:rsidRPr="00BB3722">
        <w:t>Matplotlib</w:t>
      </w:r>
    </w:p>
    <w:p w14:paraId="48BEB26A" w14:textId="2CC0DF4E" w:rsidR="00C04246" w:rsidRDefault="00C04246" w:rsidP="00C04246">
      <w:pPr>
        <w:pStyle w:val="ListParagraph"/>
        <w:numPr>
          <w:ilvl w:val="0"/>
          <w:numId w:val="20"/>
        </w:numPr>
        <w:spacing w:line="276" w:lineRule="auto"/>
      </w:pPr>
      <w:proofErr w:type="spellStart"/>
      <w:r w:rsidRPr="00BB3722">
        <w:t>Os</w:t>
      </w:r>
      <w:proofErr w:type="spellEnd"/>
    </w:p>
    <w:p w14:paraId="487D5F28" w14:textId="794E0EC0" w:rsidR="00C04246" w:rsidRDefault="00C04246" w:rsidP="00C04246">
      <w:pPr>
        <w:pStyle w:val="ListParagraph"/>
        <w:numPr>
          <w:ilvl w:val="0"/>
          <w:numId w:val="20"/>
        </w:numPr>
        <w:spacing w:line="276" w:lineRule="auto"/>
      </w:pPr>
      <w:proofErr w:type="spellStart"/>
      <w:r>
        <w:t>Train_Test_Split</w:t>
      </w:r>
      <w:proofErr w:type="spellEnd"/>
    </w:p>
    <w:p w14:paraId="560B0426" w14:textId="77777777" w:rsidR="00C04246" w:rsidRPr="00BB3722" w:rsidRDefault="00C04246" w:rsidP="00C04246">
      <w:pPr>
        <w:pStyle w:val="ListParagraph"/>
        <w:spacing w:line="276" w:lineRule="auto"/>
      </w:pPr>
    </w:p>
    <w:p w14:paraId="529A8E2C" w14:textId="12656A92" w:rsidR="00C04246" w:rsidRPr="00C04246" w:rsidRDefault="00C04246" w:rsidP="00C04246">
      <w:pPr>
        <w:spacing w:line="360" w:lineRule="auto"/>
        <w:ind w:left="720"/>
        <w:jc w:val="both"/>
        <w:rPr>
          <w:color w:val="000000" w:themeColor="text1"/>
        </w:rPr>
      </w:pPr>
    </w:p>
    <w:p w14:paraId="6D3113B3" w14:textId="4B4FFB08" w:rsidR="00E70B4E" w:rsidRDefault="00E70B4E" w:rsidP="00E70B4E">
      <w:pPr>
        <w:spacing w:line="360" w:lineRule="auto"/>
        <w:jc w:val="both"/>
      </w:pPr>
      <w:r>
        <w:t>From the analysis of the data across various parameters and processing’s, we have finally alighted upon the following conclusions:</w:t>
      </w:r>
    </w:p>
    <w:p w14:paraId="0ECDB450" w14:textId="70E020F2" w:rsidR="00E70B4E" w:rsidRPr="00E70B4E" w:rsidRDefault="00E70B4E" w:rsidP="00E70B4E">
      <w:pPr>
        <w:pStyle w:val="ListParagraph"/>
        <w:numPr>
          <w:ilvl w:val="0"/>
          <w:numId w:val="19"/>
        </w:numPr>
        <w:spacing w:line="360" w:lineRule="auto"/>
        <w:jc w:val="both"/>
        <w:rPr>
          <w:szCs w:val="24"/>
        </w:rPr>
      </w:pPr>
      <w:r w:rsidRPr="00E70B4E">
        <w:rPr>
          <w:szCs w:val="24"/>
        </w:rPr>
        <w:t>The gross percent spreads with the unit price, i.e., for a unit price of higher value, there are a wider range of gross percentages of the commodities in sale</w:t>
      </w:r>
    </w:p>
    <w:p w14:paraId="048B2553" w14:textId="77777777" w:rsidR="00E70B4E" w:rsidRPr="00E70B4E" w:rsidRDefault="00E70B4E" w:rsidP="00E70B4E">
      <w:pPr>
        <w:pStyle w:val="ListParagraph"/>
        <w:numPr>
          <w:ilvl w:val="0"/>
          <w:numId w:val="19"/>
        </w:numPr>
        <w:spacing w:line="360" w:lineRule="auto"/>
        <w:jc w:val="both"/>
        <w:rPr>
          <w:szCs w:val="24"/>
        </w:rPr>
      </w:pPr>
      <w:r w:rsidRPr="00E70B4E">
        <w:rPr>
          <w:szCs w:val="24"/>
        </w:rPr>
        <w:t>Branch C of the supermarket makes the greatest profit</w:t>
      </w:r>
    </w:p>
    <w:p w14:paraId="6923A6D5" w14:textId="35C4230C" w:rsidR="00E70B4E" w:rsidRPr="00E70B4E" w:rsidRDefault="00E70B4E" w:rsidP="00E70B4E">
      <w:pPr>
        <w:pStyle w:val="ListParagraph"/>
        <w:numPr>
          <w:ilvl w:val="0"/>
          <w:numId w:val="19"/>
        </w:numPr>
        <w:spacing w:line="360" w:lineRule="auto"/>
        <w:jc w:val="both"/>
        <w:rPr>
          <w:szCs w:val="24"/>
        </w:rPr>
      </w:pPr>
      <w:r w:rsidRPr="00E70B4E">
        <w:rPr>
          <w:szCs w:val="24"/>
        </w:rPr>
        <w:t>City of Naypyidaw draws the maximum percentage of the customers</w:t>
      </w:r>
    </w:p>
    <w:p w14:paraId="17C436BD" w14:textId="24658149" w:rsidR="00E70B4E" w:rsidRPr="00E70B4E" w:rsidRDefault="00E70B4E" w:rsidP="00E70B4E">
      <w:pPr>
        <w:pStyle w:val="ListParagraph"/>
        <w:numPr>
          <w:ilvl w:val="0"/>
          <w:numId w:val="19"/>
        </w:numPr>
        <w:spacing w:line="360" w:lineRule="auto"/>
        <w:jc w:val="both"/>
        <w:rPr>
          <w:szCs w:val="24"/>
        </w:rPr>
      </w:pPr>
      <w:r w:rsidRPr="00E70B4E">
        <w:rPr>
          <w:szCs w:val="24"/>
        </w:rPr>
        <w:t>Most people have voted up to a rating of 6.0 which says that the services and facilities are good for all branches</w:t>
      </w:r>
    </w:p>
    <w:p w14:paraId="5D749FB7" w14:textId="6A4E4883" w:rsidR="00E70B4E" w:rsidRPr="00E70B4E" w:rsidRDefault="00E70B4E" w:rsidP="00E70B4E">
      <w:pPr>
        <w:pStyle w:val="ListParagraph"/>
        <w:numPr>
          <w:ilvl w:val="0"/>
          <w:numId w:val="19"/>
        </w:numPr>
        <w:spacing w:line="360" w:lineRule="auto"/>
        <w:jc w:val="both"/>
        <w:rPr>
          <w:szCs w:val="24"/>
        </w:rPr>
      </w:pPr>
      <w:r w:rsidRPr="00E70B4E">
        <w:rPr>
          <w:szCs w:val="24"/>
        </w:rPr>
        <w:t>From the heatmap we can analyses that tax 5%, total, cogs and gross income are highly correlative</w:t>
      </w:r>
    </w:p>
    <w:p w14:paraId="5E200C04" w14:textId="06D635C4" w:rsidR="00E70B4E" w:rsidRPr="00E70B4E" w:rsidRDefault="00E70B4E" w:rsidP="00E70B4E">
      <w:pPr>
        <w:pStyle w:val="ListParagraph"/>
        <w:numPr>
          <w:ilvl w:val="0"/>
          <w:numId w:val="19"/>
        </w:numPr>
        <w:spacing w:line="360" w:lineRule="auto"/>
        <w:jc w:val="both"/>
        <w:rPr>
          <w:szCs w:val="24"/>
        </w:rPr>
      </w:pPr>
      <w:r w:rsidRPr="00E70B4E">
        <w:rPr>
          <w:szCs w:val="24"/>
        </w:rPr>
        <w:t>Mode of payment does not matter at all</w:t>
      </w:r>
    </w:p>
    <w:p w14:paraId="0E79DBCF" w14:textId="46DF06B6" w:rsidR="00E70B4E" w:rsidRPr="00E70B4E" w:rsidRDefault="00E70B4E" w:rsidP="00E70B4E">
      <w:pPr>
        <w:pStyle w:val="ListParagraph"/>
        <w:numPr>
          <w:ilvl w:val="0"/>
          <w:numId w:val="19"/>
        </w:numPr>
        <w:spacing w:line="360" w:lineRule="auto"/>
        <w:jc w:val="both"/>
        <w:rPr>
          <w:szCs w:val="24"/>
        </w:rPr>
      </w:pPr>
      <w:r w:rsidRPr="00E70B4E">
        <w:rPr>
          <w:szCs w:val="24"/>
        </w:rPr>
        <w:t>The survey was performed on an equal number of men and women</w:t>
      </w:r>
    </w:p>
    <w:p w14:paraId="7DE3B885" w14:textId="1D8BB74F" w:rsidR="00BB3722" w:rsidRPr="00BB3722" w:rsidRDefault="00BB3722" w:rsidP="00BB3722">
      <w:pPr>
        <w:spacing w:line="276" w:lineRule="auto"/>
        <w:rPr>
          <w:szCs w:val="24"/>
        </w:rPr>
      </w:pPr>
    </w:p>
    <w:sectPr w:rsidR="00BB3722" w:rsidRPr="00BB3722" w:rsidSect="00554CCC">
      <w:headerReference w:type="default" r:id="rId9"/>
      <w:pgSz w:w="12240" w:h="15840" w:code="1"/>
      <w:pgMar w:top="1080" w:right="1296" w:bottom="63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DE6FB" w14:textId="77777777" w:rsidR="001333E6" w:rsidRDefault="001333E6">
      <w:r>
        <w:separator/>
      </w:r>
    </w:p>
  </w:endnote>
  <w:endnote w:type="continuationSeparator" w:id="0">
    <w:p w14:paraId="23EC2368" w14:textId="77777777" w:rsidR="001333E6" w:rsidRDefault="00133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A9B46" w14:textId="77777777" w:rsidR="001333E6" w:rsidRDefault="001333E6">
      <w:r>
        <w:separator/>
      </w:r>
    </w:p>
  </w:footnote>
  <w:footnote w:type="continuationSeparator" w:id="0">
    <w:p w14:paraId="0724DE5F" w14:textId="77777777" w:rsidR="001333E6" w:rsidRDefault="001333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F38B4" w14:textId="77777777" w:rsidR="00D92E6E" w:rsidRDefault="00D92E6E">
    <w:pPr>
      <w:pStyle w:val="Header"/>
      <w:tabs>
        <w:tab w:val="clear" w:pos="9360"/>
        <w:tab w:val="right" w:pos="9630"/>
      </w:tabs>
    </w:pPr>
    <w:r>
      <w:t xml:space="preserve">Scope Document </w:t>
    </w:r>
  </w:p>
  <w:p w14:paraId="6C4ED949" w14:textId="6300DC45" w:rsidR="00D92E6E" w:rsidRDefault="00D92E6E">
    <w:pPr>
      <w:pStyle w:val="Header"/>
      <w:tabs>
        <w:tab w:val="clear" w:pos="9360"/>
        <w:tab w:val="right" w:pos="9630"/>
      </w:tabs>
    </w:pPr>
    <w:r>
      <w:tab/>
    </w:r>
    <w:r>
      <w:tab/>
      <w:t xml:space="preserve">Page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8.25pt;height:8.25pt;visibility:visible;mso-wrap-style:square" o:bullet="t">
        <v:imagedata r:id="rId1" o:title=""/>
      </v:shape>
    </w:pict>
  </w:numPicBullet>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2D4727B"/>
    <w:multiLevelType w:val="hybridMultilevel"/>
    <w:tmpl w:val="4D285D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3" w15:restartNumberingAfterBreak="0">
    <w:nsid w:val="15B60F47"/>
    <w:multiLevelType w:val="multilevel"/>
    <w:tmpl w:val="AD9E2030"/>
    <w:lvl w:ilvl="0">
      <w:start w:val="1"/>
      <w:numFmt w:val="decimal"/>
      <w:lvlText w:val="%1."/>
      <w:legacy w:legacy="1" w:legacySpace="144" w:legacyIndent="0"/>
      <w:lvlJc w:val="left"/>
    </w:lvl>
    <w:lvl w:ilvl="1">
      <w:start w:val="1"/>
      <w:numFmt w:val="bullet"/>
      <w:lvlText w:val=""/>
      <w:lvlJc w:val="left"/>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A02D6"/>
    <w:multiLevelType w:val="multilevel"/>
    <w:tmpl w:val="0576F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9F60E7"/>
    <w:multiLevelType w:val="hybridMultilevel"/>
    <w:tmpl w:val="AF52673A"/>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8" w15:restartNumberingAfterBreak="0">
    <w:nsid w:val="310E283C"/>
    <w:multiLevelType w:val="multilevel"/>
    <w:tmpl w:val="7BBC5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4558F1"/>
    <w:multiLevelType w:val="hybridMultilevel"/>
    <w:tmpl w:val="96EA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0A17D1"/>
    <w:multiLevelType w:val="multilevel"/>
    <w:tmpl w:val="AD9E2030"/>
    <w:lvl w:ilvl="0">
      <w:start w:val="1"/>
      <w:numFmt w:val="decimal"/>
      <w:lvlText w:val="%1."/>
      <w:legacy w:legacy="1" w:legacySpace="144" w:legacyIndent="0"/>
      <w:lvlJc w:val="left"/>
    </w:lvl>
    <w:lvl w:ilvl="1">
      <w:start w:val="1"/>
      <w:numFmt w:val="bullet"/>
      <w:lvlText w:val=""/>
      <w:lvlJc w:val="left"/>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52EB363D"/>
    <w:multiLevelType w:val="multilevel"/>
    <w:tmpl w:val="AD9E2030"/>
    <w:lvl w:ilvl="0">
      <w:start w:val="1"/>
      <w:numFmt w:val="decimal"/>
      <w:lvlText w:val="%1."/>
      <w:legacy w:legacy="1" w:legacySpace="144" w:legacyIndent="0"/>
      <w:lvlJc w:val="left"/>
    </w:lvl>
    <w:lvl w:ilvl="1">
      <w:start w:val="1"/>
      <w:numFmt w:val="bullet"/>
      <w:lvlText w:val=""/>
      <w:lvlJc w:val="left"/>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5AC9093D"/>
    <w:multiLevelType w:val="multilevel"/>
    <w:tmpl w:val="AD9E2030"/>
    <w:lvl w:ilvl="0">
      <w:start w:val="1"/>
      <w:numFmt w:val="decimal"/>
      <w:lvlText w:val="%1."/>
      <w:legacy w:legacy="1" w:legacySpace="144" w:legacyIndent="0"/>
      <w:lvlJc w:val="left"/>
    </w:lvl>
    <w:lvl w:ilvl="1">
      <w:start w:val="1"/>
      <w:numFmt w:val="bullet"/>
      <w:lvlText w:val=""/>
      <w:lvlJc w:val="left"/>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63AC1591"/>
    <w:multiLevelType w:val="multilevel"/>
    <w:tmpl w:val="AD9E2030"/>
    <w:lvl w:ilvl="0">
      <w:start w:val="1"/>
      <w:numFmt w:val="decimal"/>
      <w:lvlText w:val="%1."/>
      <w:legacy w:legacy="1" w:legacySpace="144" w:legacyIndent="0"/>
      <w:lvlJc w:val="left"/>
    </w:lvl>
    <w:lvl w:ilvl="1">
      <w:start w:val="1"/>
      <w:numFmt w:val="bullet"/>
      <w:lvlText w:val=""/>
      <w:lvlJc w:val="left"/>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15:restartNumberingAfterBreak="0">
    <w:nsid w:val="6F887174"/>
    <w:multiLevelType w:val="multilevel"/>
    <w:tmpl w:val="AD9E2030"/>
    <w:lvl w:ilvl="0">
      <w:start w:val="1"/>
      <w:numFmt w:val="decimal"/>
      <w:lvlText w:val="%1."/>
      <w:legacy w:legacy="1" w:legacySpace="144" w:legacyIndent="0"/>
      <w:lvlJc w:val="left"/>
    </w:lvl>
    <w:lvl w:ilvl="1">
      <w:start w:val="1"/>
      <w:numFmt w:val="bullet"/>
      <w:lvlText w:val=""/>
      <w:lvlJc w:val="left"/>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76D6E33"/>
    <w:multiLevelType w:val="multilevel"/>
    <w:tmpl w:val="AD9E2030"/>
    <w:lvl w:ilvl="0">
      <w:start w:val="1"/>
      <w:numFmt w:val="decimal"/>
      <w:lvlText w:val="%1."/>
      <w:legacy w:legacy="1" w:legacySpace="144" w:legacyIndent="0"/>
      <w:lvlJc w:val="left"/>
    </w:lvl>
    <w:lvl w:ilvl="1">
      <w:start w:val="1"/>
      <w:numFmt w:val="bullet"/>
      <w:lvlText w:val=""/>
      <w:lvlJc w:val="left"/>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15:restartNumberingAfterBreak="0">
    <w:nsid w:val="7B401786"/>
    <w:multiLevelType w:val="multilevel"/>
    <w:tmpl w:val="E6087A30"/>
    <w:lvl w:ilvl="0">
      <w:start w:val="1"/>
      <w:numFmt w:val="decimal"/>
      <w:lvlText w:val="%1."/>
      <w:lvlJc w:val="left"/>
      <w:pPr>
        <w:ind w:left="360" w:hanging="360"/>
      </w:pPr>
      <w:rPr>
        <w:rFonts w:hint="default"/>
      </w:rPr>
    </w:lvl>
    <w:lvl w:ilvl="1">
      <w:start w:val="1"/>
      <w:numFmt w:val="decimal"/>
      <w:lvlText w:val="%15.%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5"/>
  </w:num>
  <w:num w:numId="3">
    <w:abstractNumId w:val="2"/>
  </w:num>
  <w:num w:numId="4">
    <w:abstractNumId w:val="6"/>
  </w:num>
  <w:num w:numId="5">
    <w:abstractNumId w:val="4"/>
  </w:num>
  <w:num w:numId="6">
    <w:abstractNumId w:val="7"/>
  </w:num>
  <w:num w:numId="7">
    <w:abstractNumId w:val="0"/>
  </w:num>
  <w:num w:numId="8">
    <w:abstractNumId w:val="0"/>
  </w:num>
  <w:num w:numId="9">
    <w:abstractNumId w:val="17"/>
  </w:num>
  <w:num w:numId="10">
    <w:abstractNumId w:val="9"/>
  </w:num>
  <w:num w:numId="11">
    <w:abstractNumId w:val="1"/>
  </w:num>
  <w:num w:numId="12">
    <w:abstractNumId w:val="10"/>
  </w:num>
  <w:num w:numId="13">
    <w:abstractNumId w:val="11"/>
  </w:num>
  <w:num w:numId="14">
    <w:abstractNumId w:val="12"/>
  </w:num>
  <w:num w:numId="15">
    <w:abstractNumId w:val="14"/>
  </w:num>
  <w:num w:numId="16">
    <w:abstractNumId w:val="8"/>
  </w:num>
  <w:num w:numId="17">
    <w:abstractNumId w:val="13"/>
  </w:num>
  <w:num w:numId="18">
    <w:abstractNumId w:val="5"/>
  </w:num>
  <w:num w:numId="19">
    <w:abstractNumId w:val="3"/>
  </w:num>
  <w:num w:numId="20">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3NrG0sDS1MDA2sLBQ0lEKTi0uzszPAykwrAUAwRgX/CwAAAA="/>
  </w:docVars>
  <w:rsids>
    <w:rsidRoot w:val="006C2221"/>
    <w:rsid w:val="00000C31"/>
    <w:rsid w:val="000012AB"/>
    <w:rsid w:val="000137C4"/>
    <w:rsid w:val="00060565"/>
    <w:rsid w:val="00064769"/>
    <w:rsid w:val="00070FCD"/>
    <w:rsid w:val="000730CC"/>
    <w:rsid w:val="00087793"/>
    <w:rsid w:val="00092B6D"/>
    <w:rsid w:val="000A10D7"/>
    <w:rsid w:val="000A168E"/>
    <w:rsid w:val="000A33C7"/>
    <w:rsid w:val="000B33A7"/>
    <w:rsid w:val="000B404D"/>
    <w:rsid w:val="000C1B29"/>
    <w:rsid w:val="000C51FE"/>
    <w:rsid w:val="000C6BF7"/>
    <w:rsid w:val="000E0BBD"/>
    <w:rsid w:val="000F0700"/>
    <w:rsid w:val="000F28F8"/>
    <w:rsid w:val="000F3AEC"/>
    <w:rsid w:val="000F3B07"/>
    <w:rsid w:val="000F5526"/>
    <w:rsid w:val="000F7EFE"/>
    <w:rsid w:val="00100349"/>
    <w:rsid w:val="001127DB"/>
    <w:rsid w:val="00123A20"/>
    <w:rsid w:val="001244BE"/>
    <w:rsid w:val="001333E6"/>
    <w:rsid w:val="001526EE"/>
    <w:rsid w:val="00161D18"/>
    <w:rsid w:val="00167051"/>
    <w:rsid w:val="00176272"/>
    <w:rsid w:val="001947A6"/>
    <w:rsid w:val="00194D90"/>
    <w:rsid w:val="00197914"/>
    <w:rsid w:val="001A0CEF"/>
    <w:rsid w:val="001A5D2A"/>
    <w:rsid w:val="001B4E4A"/>
    <w:rsid w:val="001B798A"/>
    <w:rsid w:val="001D3E69"/>
    <w:rsid w:val="001D6CE2"/>
    <w:rsid w:val="001D7B07"/>
    <w:rsid w:val="001E7663"/>
    <w:rsid w:val="00201546"/>
    <w:rsid w:val="00205D58"/>
    <w:rsid w:val="00206367"/>
    <w:rsid w:val="002160E0"/>
    <w:rsid w:val="00216A05"/>
    <w:rsid w:val="00237693"/>
    <w:rsid w:val="0024146B"/>
    <w:rsid w:val="002415C6"/>
    <w:rsid w:val="00265B0E"/>
    <w:rsid w:val="00277E60"/>
    <w:rsid w:val="00291424"/>
    <w:rsid w:val="002957A6"/>
    <w:rsid w:val="002971C8"/>
    <w:rsid w:val="00297DC6"/>
    <w:rsid w:val="002B5476"/>
    <w:rsid w:val="002B71BA"/>
    <w:rsid w:val="002C6CA1"/>
    <w:rsid w:val="002D2F70"/>
    <w:rsid w:val="002F02F6"/>
    <w:rsid w:val="002F0D91"/>
    <w:rsid w:val="002F4BF8"/>
    <w:rsid w:val="00303CF3"/>
    <w:rsid w:val="00305B0D"/>
    <w:rsid w:val="00336B3E"/>
    <w:rsid w:val="003435DD"/>
    <w:rsid w:val="00350FE1"/>
    <w:rsid w:val="003618A0"/>
    <w:rsid w:val="00375389"/>
    <w:rsid w:val="003940CA"/>
    <w:rsid w:val="003A2EF4"/>
    <w:rsid w:val="003A5F00"/>
    <w:rsid w:val="003B7EB8"/>
    <w:rsid w:val="003D1381"/>
    <w:rsid w:val="003D5ACF"/>
    <w:rsid w:val="003F2182"/>
    <w:rsid w:val="00406F16"/>
    <w:rsid w:val="00425E3C"/>
    <w:rsid w:val="00432C48"/>
    <w:rsid w:val="004438C5"/>
    <w:rsid w:val="00444C2E"/>
    <w:rsid w:val="0045723D"/>
    <w:rsid w:val="00466A6E"/>
    <w:rsid w:val="00470578"/>
    <w:rsid w:val="00472205"/>
    <w:rsid w:val="00492D71"/>
    <w:rsid w:val="004A2FEC"/>
    <w:rsid w:val="004A4582"/>
    <w:rsid w:val="004A6FD6"/>
    <w:rsid w:val="004A7C2D"/>
    <w:rsid w:val="004B1BE5"/>
    <w:rsid w:val="004B1C30"/>
    <w:rsid w:val="004B4BA3"/>
    <w:rsid w:val="004C6760"/>
    <w:rsid w:val="004D169F"/>
    <w:rsid w:val="004D54D9"/>
    <w:rsid w:val="004E2E9A"/>
    <w:rsid w:val="004E6869"/>
    <w:rsid w:val="004F0D0D"/>
    <w:rsid w:val="004F6D83"/>
    <w:rsid w:val="00510064"/>
    <w:rsid w:val="005239E6"/>
    <w:rsid w:val="005274E8"/>
    <w:rsid w:val="0053274D"/>
    <w:rsid w:val="00537C5F"/>
    <w:rsid w:val="00554CCC"/>
    <w:rsid w:val="005626D1"/>
    <w:rsid w:val="00577E54"/>
    <w:rsid w:val="00583679"/>
    <w:rsid w:val="00595FD4"/>
    <w:rsid w:val="005962E9"/>
    <w:rsid w:val="005A3DB8"/>
    <w:rsid w:val="005A709B"/>
    <w:rsid w:val="005B506C"/>
    <w:rsid w:val="005D3CA4"/>
    <w:rsid w:val="005D3ED7"/>
    <w:rsid w:val="005E0C0B"/>
    <w:rsid w:val="005E52A2"/>
    <w:rsid w:val="005E6B80"/>
    <w:rsid w:val="005E7EA5"/>
    <w:rsid w:val="005F1038"/>
    <w:rsid w:val="005F72EB"/>
    <w:rsid w:val="00602566"/>
    <w:rsid w:val="006129D6"/>
    <w:rsid w:val="00614B70"/>
    <w:rsid w:val="0061524A"/>
    <w:rsid w:val="00623B1A"/>
    <w:rsid w:val="00630453"/>
    <w:rsid w:val="00633032"/>
    <w:rsid w:val="00633381"/>
    <w:rsid w:val="0063671E"/>
    <w:rsid w:val="0063733C"/>
    <w:rsid w:val="00637EDA"/>
    <w:rsid w:val="00642868"/>
    <w:rsid w:val="00650ADA"/>
    <w:rsid w:val="00651DC6"/>
    <w:rsid w:val="006569E2"/>
    <w:rsid w:val="00661C59"/>
    <w:rsid w:val="0067213A"/>
    <w:rsid w:val="0067630A"/>
    <w:rsid w:val="00677EAC"/>
    <w:rsid w:val="0068129C"/>
    <w:rsid w:val="00684BE3"/>
    <w:rsid w:val="00685A43"/>
    <w:rsid w:val="006B4F0E"/>
    <w:rsid w:val="006C0A18"/>
    <w:rsid w:val="006C1688"/>
    <w:rsid w:val="006C1800"/>
    <w:rsid w:val="006C2221"/>
    <w:rsid w:val="006C37F4"/>
    <w:rsid w:val="006D015E"/>
    <w:rsid w:val="006E1B06"/>
    <w:rsid w:val="006E6E24"/>
    <w:rsid w:val="006F2659"/>
    <w:rsid w:val="006F64B0"/>
    <w:rsid w:val="00701060"/>
    <w:rsid w:val="007022ED"/>
    <w:rsid w:val="00702679"/>
    <w:rsid w:val="00712128"/>
    <w:rsid w:val="00717DC7"/>
    <w:rsid w:val="0072212E"/>
    <w:rsid w:val="00724100"/>
    <w:rsid w:val="007336C6"/>
    <w:rsid w:val="007336DC"/>
    <w:rsid w:val="00733E6D"/>
    <w:rsid w:val="0073499E"/>
    <w:rsid w:val="00737813"/>
    <w:rsid w:val="00741FAE"/>
    <w:rsid w:val="00747FC2"/>
    <w:rsid w:val="00751891"/>
    <w:rsid w:val="00752682"/>
    <w:rsid w:val="00760B4C"/>
    <w:rsid w:val="00773F61"/>
    <w:rsid w:val="00775E0B"/>
    <w:rsid w:val="0077707B"/>
    <w:rsid w:val="00784B5B"/>
    <w:rsid w:val="00794113"/>
    <w:rsid w:val="007A5730"/>
    <w:rsid w:val="007C43DE"/>
    <w:rsid w:val="007C7826"/>
    <w:rsid w:val="007D6DCB"/>
    <w:rsid w:val="007E64F1"/>
    <w:rsid w:val="007E6FF0"/>
    <w:rsid w:val="008060E5"/>
    <w:rsid w:val="00813F3D"/>
    <w:rsid w:val="008147A8"/>
    <w:rsid w:val="00822967"/>
    <w:rsid w:val="008246C9"/>
    <w:rsid w:val="00825E74"/>
    <w:rsid w:val="008268D0"/>
    <w:rsid w:val="00826976"/>
    <w:rsid w:val="00851B27"/>
    <w:rsid w:val="0085292A"/>
    <w:rsid w:val="0085361B"/>
    <w:rsid w:val="00855733"/>
    <w:rsid w:val="00891063"/>
    <w:rsid w:val="00894408"/>
    <w:rsid w:val="00894D61"/>
    <w:rsid w:val="0089603F"/>
    <w:rsid w:val="008B1F23"/>
    <w:rsid w:val="008B3406"/>
    <w:rsid w:val="008C1D72"/>
    <w:rsid w:val="008D09BB"/>
    <w:rsid w:val="008E50B1"/>
    <w:rsid w:val="00901961"/>
    <w:rsid w:val="009260F3"/>
    <w:rsid w:val="00936A2C"/>
    <w:rsid w:val="00945B48"/>
    <w:rsid w:val="00947D40"/>
    <w:rsid w:val="00953CE8"/>
    <w:rsid w:val="009545E1"/>
    <w:rsid w:val="009553E5"/>
    <w:rsid w:val="009568E1"/>
    <w:rsid w:val="00961091"/>
    <w:rsid w:val="0096299A"/>
    <w:rsid w:val="00965AF5"/>
    <w:rsid w:val="00966D39"/>
    <w:rsid w:val="00981093"/>
    <w:rsid w:val="00984988"/>
    <w:rsid w:val="0099764F"/>
    <w:rsid w:val="00997C1D"/>
    <w:rsid w:val="009B0300"/>
    <w:rsid w:val="009B4C83"/>
    <w:rsid w:val="009B737E"/>
    <w:rsid w:val="009C0926"/>
    <w:rsid w:val="009C25C4"/>
    <w:rsid w:val="009C5DEF"/>
    <w:rsid w:val="009C5E4A"/>
    <w:rsid w:val="009E0D72"/>
    <w:rsid w:val="009E1549"/>
    <w:rsid w:val="009E65A9"/>
    <w:rsid w:val="009F7149"/>
    <w:rsid w:val="00A01A77"/>
    <w:rsid w:val="00A06E3B"/>
    <w:rsid w:val="00A07346"/>
    <w:rsid w:val="00A16B0A"/>
    <w:rsid w:val="00A405E1"/>
    <w:rsid w:val="00A541F8"/>
    <w:rsid w:val="00A644FD"/>
    <w:rsid w:val="00A66499"/>
    <w:rsid w:val="00A72FDC"/>
    <w:rsid w:val="00A73894"/>
    <w:rsid w:val="00A73C58"/>
    <w:rsid w:val="00A8117A"/>
    <w:rsid w:val="00A8570A"/>
    <w:rsid w:val="00AA2374"/>
    <w:rsid w:val="00AB3850"/>
    <w:rsid w:val="00AB60B8"/>
    <w:rsid w:val="00AD0F48"/>
    <w:rsid w:val="00B104A3"/>
    <w:rsid w:val="00B126E4"/>
    <w:rsid w:val="00B143CA"/>
    <w:rsid w:val="00B15DB5"/>
    <w:rsid w:val="00B2565F"/>
    <w:rsid w:val="00B30DA9"/>
    <w:rsid w:val="00B401A1"/>
    <w:rsid w:val="00B473F0"/>
    <w:rsid w:val="00B55E23"/>
    <w:rsid w:val="00B66C90"/>
    <w:rsid w:val="00B74DCA"/>
    <w:rsid w:val="00B81F38"/>
    <w:rsid w:val="00B85B35"/>
    <w:rsid w:val="00B94A92"/>
    <w:rsid w:val="00B96208"/>
    <w:rsid w:val="00B9734C"/>
    <w:rsid w:val="00BB2FD4"/>
    <w:rsid w:val="00BB3722"/>
    <w:rsid w:val="00BC1AC0"/>
    <w:rsid w:val="00BC1F08"/>
    <w:rsid w:val="00BD3D50"/>
    <w:rsid w:val="00BD5D0B"/>
    <w:rsid w:val="00BD5FAA"/>
    <w:rsid w:val="00BF6F01"/>
    <w:rsid w:val="00C028FA"/>
    <w:rsid w:val="00C040A1"/>
    <w:rsid w:val="00C04246"/>
    <w:rsid w:val="00C07B71"/>
    <w:rsid w:val="00C104FC"/>
    <w:rsid w:val="00C151DF"/>
    <w:rsid w:val="00C15758"/>
    <w:rsid w:val="00C26AAD"/>
    <w:rsid w:val="00C40B12"/>
    <w:rsid w:val="00C41057"/>
    <w:rsid w:val="00C41BC3"/>
    <w:rsid w:val="00C50A97"/>
    <w:rsid w:val="00C667AA"/>
    <w:rsid w:val="00C75A3D"/>
    <w:rsid w:val="00C76647"/>
    <w:rsid w:val="00C8795A"/>
    <w:rsid w:val="00C94BAF"/>
    <w:rsid w:val="00CA3FD8"/>
    <w:rsid w:val="00CA5131"/>
    <w:rsid w:val="00CB4156"/>
    <w:rsid w:val="00CB4BC9"/>
    <w:rsid w:val="00CC03E3"/>
    <w:rsid w:val="00CC2116"/>
    <w:rsid w:val="00CC23A2"/>
    <w:rsid w:val="00CC70ED"/>
    <w:rsid w:val="00CD0D8E"/>
    <w:rsid w:val="00CD1545"/>
    <w:rsid w:val="00CE23D5"/>
    <w:rsid w:val="00CE2D9D"/>
    <w:rsid w:val="00CF1600"/>
    <w:rsid w:val="00CF3233"/>
    <w:rsid w:val="00D068BA"/>
    <w:rsid w:val="00D20C6D"/>
    <w:rsid w:val="00D21574"/>
    <w:rsid w:val="00D310AB"/>
    <w:rsid w:val="00D34288"/>
    <w:rsid w:val="00D47CBF"/>
    <w:rsid w:val="00D518CE"/>
    <w:rsid w:val="00D535E1"/>
    <w:rsid w:val="00D67E82"/>
    <w:rsid w:val="00D701E5"/>
    <w:rsid w:val="00D776B5"/>
    <w:rsid w:val="00D8133B"/>
    <w:rsid w:val="00D87B05"/>
    <w:rsid w:val="00D87BF6"/>
    <w:rsid w:val="00D92E6E"/>
    <w:rsid w:val="00D941C2"/>
    <w:rsid w:val="00DA0E16"/>
    <w:rsid w:val="00DA2B45"/>
    <w:rsid w:val="00DA32BF"/>
    <w:rsid w:val="00DA64CC"/>
    <w:rsid w:val="00DB4930"/>
    <w:rsid w:val="00DB5FF5"/>
    <w:rsid w:val="00DC3F12"/>
    <w:rsid w:val="00DD18BD"/>
    <w:rsid w:val="00DE023B"/>
    <w:rsid w:val="00E02DD2"/>
    <w:rsid w:val="00E045CE"/>
    <w:rsid w:val="00E05A0A"/>
    <w:rsid w:val="00E23096"/>
    <w:rsid w:val="00E241B1"/>
    <w:rsid w:val="00E3404C"/>
    <w:rsid w:val="00E34C1F"/>
    <w:rsid w:val="00E44DFA"/>
    <w:rsid w:val="00E4582B"/>
    <w:rsid w:val="00E5507D"/>
    <w:rsid w:val="00E60912"/>
    <w:rsid w:val="00E70B4E"/>
    <w:rsid w:val="00E723EC"/>
    <w:rsid w:val="00E767D9"/>
    <w:rsid w:val="00E7716F"/>
    <w:rsid w:val="00E77893"/>
    <w:rsid w:val="00E85D56"/>
    <w:rsid w:val="00E917DF"/>
    <w:rsid w:val="00EA692A"/>
    <w:rsid w:val="00EC6D89"/>
    <w:rsid w:val="00EC6E49"/>
    <w:rsid w:val="00ED171A"/>
    <w:rsid w:val="00EE3824"/>
    <w:rsid w:val="00EE5D8F"/>
    <w:rsid w:val="00EF07A1"/>
    <w:rsid w:val="00F00166"/>
    <w:rsid w:val="00F06197"/>
    <w:rsid w:val="00F0766E"/>
    <w:rsid w:val="00F112AC"/>
    <w:rsid w:val="00F21B6B"/>
    <w:rsid w:val="00F257E3"/>
    <w:rsid w:val="00F30B2A"/>
    <w:rsid w:val="00F41212"/>
    <w:rsid w:val="00F42C25"/>
    <w:rsid w:val="00F44B25"/>
    <w:rsid w:val="00F466F4"/>
    <w:rsid w:val="00F6105D"/>
    <w:rsid w:val="00F71E3E"/>
    <w:rsid w:val="00F738DF"/>
    <w:rsid w:val="00F7466B"/>
    <w:rsid w:val="00F75EF7"/>
    <w:rsid w:val="00F779C0"/>
    <w:rsid w:val="00F90A96"/>
    <w:rsid w:val="00FA17B4"/>
    <w:rsid w:val="00FB3700"/>
    <w:rsid w:val="00FD3A98"/>
    <w:rsid w:val="00FD7A8A"/>
    <w:rsid w:val="00FE0647"/>
    <w:rsid w:val="00FE6E6F"/>
    <w:rsid w:val="00FF6E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01DD33"/>
  <w15:docId w15:val="{A87F3D71-26EB-4983-970F-A187E1A39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4246"/>
    <w:pPr>
      <w:spacing w:line="240" w:lineRule="exact"/>
    </w:pPr>
    <w:rPr>
      <w:rFonts w:ascii="Times" w:hAnsi="Times"/>
      <w:sz w:val="24"/>
    </w:rPr>
  </w:style>
  <w:style w:type="paragraph" w:styleId="Heading1">
    <w:name w:val="heading 1"/>
    <w:basedOn w:val="Normal"/>
    <w:next w:val="Normal"/>
    <w:link w:val="Heading1Char"/>
    <w:qFormat/>
    <w:rsid w:val="007336DC"/>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336D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336DC"/>
    <w:pPr>
      <w:numPr>
        <w:ilvl w:val="2"/>
        <w:numId w:val="1"/>
      </w:numPr>
      <w:spacing w:before="240" w:after="240"/>
      <w:outlineLvl w:val="2"/>
    </w:pPr>
    <w:rPr>
      <w:b/>
    </w:rPr>
  </w:style>
  <w:style w:type="paragraph" w:styleId="Heading4">
    <w:name w:val="heading 4"/>
    <w:basedOn w:val="Normal"/>
    <w:next w:val="Normal"/>
    <w:qFormat/>
    <w:rsid w:val="007336D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336D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336D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336D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336D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336D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link w:val="HeaderChar"/>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7336DC"/>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qFormat/>
    <w:rsid w:val="007336DC"/>
    <w:pPr>
      <w:tabs>
        <w:tab w:val="right" w:leader="dot" w:pos="9360"/>
      </w:tabs>
      <w:spacing w:line="220" w:lineRule="exact"/>
      <w:ind w:left="270"/>
      <w:jc w:val="both"/>
    </w:pPr>
    <w:rPr>
      <w:sz w:val="22"/>
    </w:rPr>
  </w:style>
  <w:style w:type="paragraph" w:customStyle="1" w:styleId="level4">
    <w:name w:val="level 4"/>
    <w:basedOn w:val="Normal"/>
    <w:rsid w:val="007336DC"/>
    <w:pPr>
      <w:spacing w:before="120" w:after="120"/>
      <w:ind w:left="634"/>
    </w:pPr>
  </w:style>
  <w:style w:type="paragraph" w:customStyle="1" w:styleId="level5">
    <w:name w:val="level 5"/>
    <w:basedOn w:val="Normal"/>
    <w:rsid w:val="007336DC"/>
    <w:pPr>
      <w:tabs>
        <w:tab w:val="left" w:pos="2520"/>
      </w:tabs>
      <w:ind w:left="1440"/>
    </w:pPr>
  </w:style>
  <w:style w:type="paragraph" w:styleId="Title">
    <w:name w:val="Title"/>
    <w:basedOn w:val="Normal"/>
    <w:link w:val="TitleChar"/>
    <w:qFormat/>
    <w:rsid w:val="007336DC"/>
    <w:pPr>
      <w:spacing w:before="240" w:after="720" w:line="240" w:lineRule="auto"/>
      <w:jc w:val="right"/>
    </w:pPr>
    <w:rPr>
      <w:rFonts w:ascii="Arial" w:hAnsi="Arial"/>
      <w:b/>
      <w:kern w:val="28"/>
      <w:sz w:val="64"/>
    </w:rPr>
  </w:style>
  <w:style w:type="paragraph" w:customStyle="1" w:styleId="TOCEntry">
    <w:name w:val="TOCEntry"/>
    <w:basedOn w:val="Normal"/>
    <w:rsid w:val="007336DC"/>
    <w:pPr>
      <w:keepNext/>
      <w:keepLines/>
      <w:spacing w:before="120" w:after="240" w:line="240" w:lineRule="atLeast"/>
    </w:pPr>
    <w:rPr>
      <w:b/>
      <w:sz w:val="36"/>
    </w:rPr>
  </w:style>
  <w:style w:type="paragraph" w:styleId="TOC3">
    <w:name w:val="toc 3"/>
    <w:basedOn w:val="Normal"/>
    <w:next w:val="Normal"/>
    <w:uiPriority w:val="39"/>
    <w:rsid w:val="007336DC"/>
    <w:pPr>
      <w:tabs>
        <w:tab w:val="left" w:pos="1200"/>
        <w:tab w:val="right" w:leader="dot" w:pos="9360"/>
      </w:tabs>
      <w:ind w:left="480"/>
    </w:pPr>
    <w:rPr>
      <w:noProof/>
      <w:sz w:val="22"/>
    </w:rPr>
  </w:style>
  <w:style w:type="paragraph" w:styleId="TOC4">
    <w:name w:val="toc 4"/>
    <w:basedOn w:val="Normal"/>
    <w:next w:val="Normal"/>
    <w:semiHidden/>
    <w:rsid w:val="007336DC"/>
    <w:pPr>
      <w:tabs>
        <w:tab w:val="right" w:leader="dot" w:pos="9360"/>
      </w:tabs>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rPr>
      <w:rFonts w:ascii="Times New Roman" w:hAnsi="Times New Roman"/>
    </w:r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line="240" w:lineRule="auto"/>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A405E1"/>
    <w:pPr>
      <w:widowControl w:val="0"/>
      <w:spacing w:before="240" w:after="120" w:line="240" w:lineRule="atLeast"/>
      <w:ind w:left="360"/>
      <w:jc w:val="both"/>
    </w:pPr>
    <w:rPr>
      <w:rFonts w:ascii="Times New Roman" w:hAnsi="Times New Roman"/>
      <w:szCs w:val="24"/>
    </w:rPr>
  </w:style>
  <w:style w:type="paragraph" w:styleId="BodyText">
    <w:name w:val="Body Text"/>
    <w:basedOn w:val="Normal"/>
    <w:link w:val="BodyTextChar"/>
    <w:rsid w:val="0024146B"/>
    <w:pPr>
      <w:spacing w:after="120"/>
    </w:pPr>
  </w:style>
  <w:style w:type="character" w:customStyle="1" w:styleId="BodyTextChar">
    <w:name w:val="Body Text Char"/>
    <w:link w:val="BodyText"/>
    <w:rsid w:val="0024146B"/>
    <w:rPr>
      <w:rFonts w:ascii="Times" w:hAnsi="Times"/>
      <w:sz w:val="24"/>
    </w:rPr>
  </w:style>
  <w:style w:type="table" w:styleId="TableGrid">
    <w:name w:val="Table Grid"/>
    <w:basedOn w:val="TableNormal"/>
    <w:uiPriority w:val="59"/>
    <w:rsid w:val="00C26A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pPr>
      <w:spacing w:line="240" w:lineRule="auto"/>
    </w:pPr>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rsid w:val="00C07B71"/>
    <w:rPr>
      <w:rFonts w:ascii="Times" w:hAnsi="Times"/>
      <w:b/>
      <w:sz w:val="24"/>
    </w:rPr>
  </w:style>
  <w:style w:type="paragraph" w:styleId="ListParagraph">
    <w:name w:val="List Paragraph"/>
    <w:basedOn w:val="Normal"/>
    <w:uiPriority w:val="34"/>
    <w:qFormat/>
    <w:rsid w:val="008147A8"/>
    <w:pPr>
      <w:ind w:left="720"/>
      <w:contextualSpacing/>
    </w:pPr>
  </w:style>
  <w:style w:type="paragraph" w:customStyle="1" w:styleId="Bullet">
    <w:name w:val="Bullet"/>
    <w:rsid w:val="0099764F"/>
    <w:pPr>
      <w:numPr>
        <w:numId w:val="2"/>
      </w:numPr>
      <w:tabs>
        <w:tab w:val="clear" w:pos="720"/>
      </w:tabs>
      <w:spacing w:before="60" w:after="60"/>
      <w:ind w:left="252" w:hanging="204"/>
    </w:pPr>
    <w:rPr>
      <w:rFonts w:ascii="Verdana" w:hAnsi="Verdana"/>
    </w:rPr>
  </w:style>
  <w:style w:type="paragraph" w:styleId="TOCHeading">
    <w:name w:val="TOC Heading"/>
    <w:basedOn w:val="Heading1"/>
    <w:next w:val="Normal"/>
    <w:uiPriority w:val="39"/>
    <w:unhideWhenUsed/>
    <w:qFormat/>
    <w:rsid w:val="00D068B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customStyle="1" w:styleId="Default">
    <w:name w:val="Default"/>
    <w:rsid w:val="004D169F"/>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pPr>
      <w:spacing w:line="240" w:lineRule="auto"/>
    </w:pPr>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character" w:customStyle="1" w:styleId="HeaderChar">
    <w:name w:val="Header Char"/>
    <w:basedOn w:val="DefaultParagraphFont"/>
    <w:link w:val="Header"/>
    <w:uiPriority w:val="99"/>
    <w:rsid w:val="00E7716F"/>
    <w:rPr>
      <w:rFonts w:ascii="Times" w:hAnsi="Times"/>
      <w:b/>
      <w:i/>
    </w:rPr>
  </w:style>
  <w:style w:type="table" w:customStyle="1" w:styleId="TableGrid0">
    <w:name w:val="TableGrid"/>
    <w:rsid w:val="00E7716F"/>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TitleChar">
    <w:name w:val="Title Char"/>
    <w:basedOn w:val="DefaultParagraphFont"/>
    <w:link w:val="Title"/>
    <w:rsid w:val="0077707B"/>
    <w:rPr>
      <w:rFonts w:ascii="Arial" w:hAnsi="Arial"/>
      <w:b/>
      <w:kern w:val="28"/>
      <w:sz w:val="64"/>
    </w:rPr>
  </w:style>
  <w:style w:type="character" w:styleId="FollowedHyperlink">
    <w:name w:val="FollowedHyperlink"/>
    <w:basedOn w:val="DefaultParagraphFont"/>
    <w:semiHidden/>
    <w:unhideWhenUsed/>
    <w:rsid w:val="00070FCD"/>
    <w:rPr>
      <w:color w:val="800080" w:themeColor="followedHyperlink"/>
      <w:u w:val="single"/>
    </w:rPr>
  </w:style>
  <w:style w:type="character" w:styleId="Emphasis">
    <w:name w:val="Emphasis"/>
    <w:basedOn w:val="DefaultParagraphFont"/>
    <w:qFormat/>
    <w:rsid w:val="00277E60"/>
    <w:rPr>
      <w:i/>
      <w:iCs/>
    </w:rPr>
  </w:style>
  <w:style w:type="paragraph" w:styleId="NormalWeb">
    <w:name w:val="Normal (Web)"/>
    <w:basedOn w:val="Normal"/>
    <w:uiPriority w:val="99"/>
    <w:semiHidden/>
    <w:unhideWhenUsed/>
    <w:rsid w:val="00947D40"/>
    <w:pPr>
      <w:spacing w:before="100" w:beforeAutospacing="1" w:after="100" w:afterAutospacing="1" w:line="240" w:lineRule="auto"/>
    </w:pPr>
    <w:rPr>
      <w:rFonts w:ascii="Times New Roman" w:hAnsi="Times New Roman"/>
      <w:szCs w:val="24"/>
    </w:rPr>
  </w:style>
  <w:style w:type="character" w:styleId="Strong">
    <w:name w:val="Strong"/>
    <w:basedOn w:val="DefaultParagraphFont"/>
    <w:uiPriority w:val="22"/>
    <w:qFormat/>
    <w:rsid w:val="00947D40"/>
    <w:rPr>
      <w:b/>
      <w:bCs/>
    </w:rPr>
  </w:style>
  <w:style w:type="character" w:customStyle="1" w:styleId="Heading1Char">
    <w:name w:val="Heading 1 Char"/>
    <w:basedOn w:val="DefaultParagraphFont"/>
    <w:link w:val="Heading1"/>
    <w:rsid w:val="00947D40"/>
    <w:rPr>
      <w:rFonts w:ascii="Times" w:hAnsi="Times"/>
      <w:b/>
      <w:kern w:val="28"/>
      <w:sz w:val="36"/>
    </w:rPr>
  </w:style>
  <w:style w:type="paragraph" w:styleId="HTMLPreformatted">
    <w:name w:val="HTML Preformatted"/>
    <w:basedOn w:val="Normal"/>
    <w:link w:val="HTMLPreformattedChar"/>
    <w:uiPriority w:val="99"/>
    <w:semiHidden/>
    <w:unhideWhenUsed/>
    <w:rsid w:val="00717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717DC7"/>
    <w:rPr>
      <w:rFonts w:ascii="Courier New" w:hAnsi="Courier New" w:cs="Courier New"/>
    </w:rPr>
  </w:style>
  <w:style w:type="character" w:customStyle="1" w:styleId="kn">
    <w:name w:val="kn"/>
    <w:basedOn w:val="DefaultParagraphFont"/>
    <w:rsid w:val="00717DC7"/>
  </w:style>
  <w:style w:type="character" w:customStyle="1" w:styleId="nn">
    <w:name w:val="nn"/>
    <w:basedOn w:val="DefaultParagraphFont"/>
    <w:rsid w:val="00717DC7"/>
  </w:style>
  <w:style w:type="character" w:customStyle="1" w:styleId="k">
    <w:name w:val="k"/>
    <w:basedOn w:val="DefaultParagraphFont"/>
    <w:rsid w:val="00717DC7"/>
  </w:style>
  <w:style w:type="character" w:customStyle="1" w:styleId="c1">
    <w:name w:val="c1"/>
    <w:basedOn w:val="DefaultParagraphFont"/>
    <w:rsid w:val="00717DC7"/>
  </w:style>
  <w:style w:type="character" w:customStyle="1" w:styleId="n">
    <w:name w:val="n"/>
    <w:basedOn w:val="DefaultParagraphFont"/>
    <w:rsid w:val="00D92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34497">
      <w:bodyDiv w:val="1"/>
      <w:marLeft w:val="0"/>
      <w:marRight w:val="0"/>
      <w:marTop w:val="0"/>
      <w:marBottom w:val="0"/>
      <w:divBdr>
        <w:top w:val="none" w:sz="0" w:space="0" w:color="auto"/>
        <w:left w:val="none" w:sz="0" w:space="0" w:color="auto"/>
        <w:bottom w:val="none" w:sz="0" w:space="0" w:color="auto"/>
        <w:right w:val="none" w:sz="0" w:space="0" w:color="auto"/>
      </w:divBdr>
    </w:div>
    <w:div w:id="460810075">
      <w:bodyDiv w:val="1"/>
      <w:marLeft w:val="0"/>
      <w:marRight w:val="0"/>
      <w:marTop w:val="0"/>
      <w:marBottom w:val="0"/>
      <w:divBdr>
        <w:top w:val="none" w:sz="0" w:space="0" w:color="auto"/>
        <w:left w:val="none" w:sz="0" w:space="0" w:color="auto"/>
        <w:bottom w:val="none" w:sz="0" w:space="0" w:color="auto"/>
        <w:right w:val="none" w:sz="0" w:space="0" w:color="auto"/>
      </w:divBdr>
      <w:divsChild>
        <w:div w:id="595140157">
          <w:marLeft w:val="0"/>
          <w:marRight w:val="0"/>
          <w:marTop w:val="0"/>
          <w:marBottom w:val="0"/>
          <w:divBdr>
            <w:top w:val="none" w:sz="0" w:space="0" w:color="auto"/>
            <w:left w:val="none" w:sz="0" w:space="0" w:color="auto"/>
            <w:bottom w:val="none" w:sz="0" w:space="0" w:color="auto"/>
            <w:right w:val="none" w:sz="0" w:space="0" w:color="auto"/>
          </w:divBdr>
          <w:divsChild>
            <w:div w:id="1841774854">
              <w:marLeft w:val="0"/>
              <w:marRight w:val="0"/>
              <w:marTop w:val="240"/>
              <w:marBottom w:val="0"/>
              <w:divBdr>
                <w:top w:val="single" w:sz="6" w:space="4" w:color="auto"/>
                <w:left w:val="single" w:sz="6" w:space="4" w:color="auto"/>
                <w:bottom w:val="single" w:sz="6" w:space="4" w:color="auto"/>
                <w:right w:val="single" w:sz="6" w:space="4" w:color="auto"/>
              </w:divBdr>
              <w:divsChild>
                <w:div w:id="29691688">
                  <w:marLeft w:val="0"/>
                  <w:marRight w:val="0"/>
                  <w:marTop w:val="0"/>
                  <w:marBottom w:val="0"/>
                  <w:divBdr>
                    <w:top w:val="none" w:sz="0" w:space="0" w:color="auto"/>
                    <w:left w:val="none" w:sz="0" w:space="0" w:color="auto"/>
                    <w:bottom w:val="none" w:sz="0" w:space="0" w:color="auto"/>
                    <w:right w:val="none" w:sz="0" w:space="0" w:color="auto"/>
                  </w:divBdr>
                  <w:divsChild>
                    <w:div w:id="11000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28230">
          <w:marLeft w:val="0"/>
          <w:marRight w:val="0"/>
          <w:marTop w:val="0"/>
          <w:marBottom w:val="0"/>
          <w:divBdr>
            <w:top w:val="none" w:sz="0" w:space="0" w:color="auto"/>
            <w:left w:val="none" w:sz="0" w:space="0" w:color="auto"/>
            <w:bottom w:val="none" w:sz="0" w:space="0" w:color="auto"/>
            <w:right w:val="none" w:sz="0" w:space="0" w:color="auto"/>
          </w:divBdr>
          <w:divsChild>
            <w:div w:id="2042365055">
              <w:marLeft w:val="0"/>
              <w:marRight w:val="0"/>
              <w:marTop w:val="240"/>
              <w:marBottom w:val="0"/>
              <w:divBdr>
                <w:top w:val="single" w:sz="6" w:space="4" w:color="auto"/>
                <w:left w:val="single" w:sz="6" w:space="4" w:color="auto"/>
                <w:bottom w:val="single" w:sz="6" w:space="4" w:color="auto"/>
                <w:right w:val="single" w:sz="6" w:space="4" w:color="auto"/>
              </w:divBdr>
              <w:divsChild>
                <w:div w:id="1650280870">
                  <w:marLeft w:val="0"/>
                  <w:marRight w:val="0"/>
                  <w:marTop w:val="0"/>
                  <w:marBottom w:val="0"/>
                  <w:divBdr>
                    <w:top w:val="none" w:sz="0" w:space="0" w:color="auto"/>
                    <w:left w:val="none" w:sz="0" w:space="0" w:color="auto"/>
                    <w:bottom w:val="none" w:sz="0" w:space="0" w:color="auto"/>
                    <w:right w:val="none" w:sz="0" w:space="0" w:color="auto"/>
                  </w:divBdr>
                  <w:divsChild>
                    <w:div w:id="15476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404774">
      <w:bodyDiv w:val="1"/>
      <w:marLeft w:val="0"/>
      <w:marRight w:val="0"/>
      <w:marTop w:val="0"/>
      <w:marBottom w:val="0"/>
      <w:divBdr>
        <w:top w:val="none" w:sz="0" w:space="0" w:color="auto"/>
        <w:left w:val="none" w:sz="0" w:space="0" w:color="auto"/>
        <w:bottom w:val="none" w:sz="0" w:space="0" w:color="auto"/>
        <w:right w:val="none" w:sz="0" w:space="0" w:color="auto"/>
      </w:divBdr>
    </w:div>
    <w:div w:id="517231363">
      <w:bodyDiv w:val="1"/>
      <w:marLeft w:val="0"/>
      <w:marRight w:val="0"/>
      <w:marTop w:val="0"/>
      <w:marBottom w:val="0"/>
      <w:divBdr>
        <w:top w:val="none" w:sz="0" w:space="0" w:color="auto"/>
        <w:left w:val="none" w:sz="0" w:space="0" w:color="auto"/>
        <w:bottom w:val="none" w:sz="0" w:space="0" w:color="auto"/>
        <w:right w:val="none" w:sz="0" w:space="0" w:color="auto"/>
      </w:divBdr>
    </w:div>
    <w:div w:id="545262109">
      <w:bodyDiv w:val="1"/>
      <w:marLeft w:val="0"/>
      <w:marRight w:val="0"/>
      <w:marTop w:val="0"/>
      <w:marBottom w:val="0"/>
      <w:divBdr>
        <w:top w:val="none" w:sz="0" w:space="0" w:color="auto"/>
        <w:left w:val="none" w:sz="0" w:space="0" w:color="auto"/>
        <w:bottom w:val="none" w:sz="0" w:space="0" w:color="auto"/>
        <w:right w:val="none" w:sz="0" w:space="0" w:color="auto"/>
      </w:divBdr>
    </w:div>
    <w:div w:id="573395933">
      <w:bodyDiv w:val="1"/>
      <w:marLeft w:val="0"/>
      <w:marRight w:val="0"/>
      <w:marTop w:val="0"/>
      <w:marBottom w:val="0"/>
      <w:divBdr>
        <w:top w:val="none" w:sz="0" w:space="0" w:color="auto"/>
        <w:left w:val="none" w:sz="0" w:space="0" w:color="auto"/>
        <w:bottom w:val="none" w:sz="0" w:space="0" w:color="auto"/>
        <w:right w:val="none" w:sz="0" w:space="0" w:color="auto"/>
      </w:divBdr>
      <w:divsChild>
        <w:div w:id="806967516">
          <w:marLeft w:val="0"/>
          <w:marRight w:val="0"/>
          <w:marTop w:val="0"/>
          <w:marBottom w:val="0"/>
          <w:divBdr>
            <w:top w:val="none" w:sz="0" w:space="0" w:color="auto"/>
            <w:left w:val="none" w:sz="0" w:space="0" w:color="auto"/>
            <w:bottom w:val="none" w:sz="0" w:space="0" w:color="auto"/>
            <w:right w:val="none" w:sz="0" w:space="0" w:color="auto"/>
          </w:divBdr>
          <w:divsChild>
            <w:div w:id="99375445">
              <w:marLeft w:val="0"/>
              <w:marRight w:val="0"/>
              <w:marTop w:val="240"/>
              <w:marBottom w:val="0"/>
              <w:divBdr>
                <w:top w:val="single" w:sz="6" w:space="4" w:color="auto"/>
                <w:left w:val="single" w:sz="6" w:space="4" w:color="auto"/>
                <w:bottom w:val="single" w:sz="6" w:space="4" w:color="auto"/>
                <w:right w:val="single" w:sz="6" w:space="4" w:color="auto"/>
              </w:divBdr>
              <w:divsChild>
                <w:div w:id="1189568819">
                  <w:marLeft w:val="0"/>
                  <w:marRight w:val="0"/>
                  <w:marTop w:val="0"/>
                  <w:marBottom w:val="0"/>
                  <w:divBdr>
                    <w:top w:val="none" w:sz="0" w:space="0" w:color="auto"/>
                    <w:left w:val="none" w:sz="0" w:space="0" w:color="auto"/>
                    <w:bottom w:val="none" w:sz="0" w:space="0" w:color="auto"/>
                    <w:right w:val="none" w:sz="0" w:space="0" w:color="auto"/>
                  </w:divBdr>
                  <w:divsChild>
                    <w:div w:id="19238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531483">
          <w:marLeft w:val="0"/>
          <w:marRight w:val="0"/>
          <w:marTop w:val="0"/>
          <w:marBottom w:val="0"/>
          <w:divBdr>
            <w:top w:val="none" w:sz="0" w:space="0" w:color="auto"/>
            <w:left w:val="none" w:sz="0" w:space="0" w:color="auto"/>
            <w:bottom w:val="none" w:sz="0" w:space="0" w:color="auto"/>
            <w:right w:val="none" w:sz="0" w:space="0" w:color="auto"/>
          </w:divBdr>
          <w:divsChild>
            <w:div w:id="1045446693">
              <w:marLeft w:val="0"/>
              <w:marRight w:val="0"/>
              <w:marTop w:val="240"/>
              <w:marBottom w:val="0"/>
              <w:divBdr>
                <w:top w:val="single" w:sz="6" w:space="4" w:color="auto"/>
                <w:left w:val="single" w:sz="6" w:space="4" w:color="auto"/>
                <w:bottom w:val="single" w:sz="6" w:space="4" w:color="auto"/>
                <w:right w:val="single" w:sz="6" w:space="4" w:color="auto"/>
              </w:divBdr>
              <w:divsChild>
                <w:div w:id="1859198109">
                  <w:marLeft w:val="0"/>
                  <w:marRight w:val="0"/>
                  <w:marTop w:val="0"/>
                  <w:marBottom w:val="0"/>
                  <w:divBdr>
                    <w:top w:val="none" w:sz="0" w:space="0" w:color="auto"/>
                    <w:left w:val="none" w:sz="0" w:space="0" w:color="auto"/>
                    <w:bottom w:val="none" w:sz="0" w:space="0" w:color="auto"/>
                    <w:right w:val="none" w:sz="0" w:space="0" w:color="auto"/>
                  </w:divBdr>
                  <w:divsChild>
                    <w:div w:id="61401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592604">
      <w:bodyDiv w:val="1"/>
      <w:marLeft w:val="0"/>
      <w:marRight w:val="0"/>
      <w:marTop w:val="0"/>
      <w:marBottom w:val="0"/>
      <w:divBdr>
        <w:top w:val="none" w:sz="0" w:space="0" w:color="auto"/>
        <w:left w:val="none" w:sz="0" w:space="0" w:color="auto"/>
        <w:bottom w:val="none" w:sz="0" w:space="0" w:color="auto"/>
        <w:right w:val="none" w:sz="0" w:space="0" w:color="auto"/>
      </w:divBdr>
    </w:div>
    <w:div w:id="934825432">
      <w:bodyDiv w:val="1"/>
      <w:marLeft w:val="0"/>
      <w:marRight w:val="0"/>
      <w:marTop w:val="0"/>
      <w:marBottom w:val="0"/>
      <w:divBdr>
        <w:top w:val="none" w:sz="0" w:space="0" w:color="auto"/>
        <w:left w:val="none" w:sz="0" w:space="0" w:color="auto"/>
        <w:bottom w:val="none" w:sz="0" w:space="0" w:color="auto"/>
        <w:right w:val="none" w:sz="0" w:space="0" w:color="auto"/>
      </w:divBdr>
    </w:div>
    <w:div w:id="939332704">
      <w:bodyDiv w:val="1"/>
      <w:marLeft w:val="0"/>
      <w:marRight w:val="0"/>
      <w:marTop w:val="0"/>
      <w:marBottom w:val="0"/>
      <w:divBdr>
        <w:top w:val="none" w:sz="0" w:space="0" w:color="auto"/>
        <w:left w:val="none" w:sz="0" w:space="0" w:color="auto"/>
        <w:bottom w:val="none" w:sz="0" w:space="0" w:color="auto"/>
        <w:right w:val="none" w:sz="0" w:space="0" w:color="auto"/>
      </w:divBdr>
    </w:div>
    <w:div w:id="1091585074">
      <w:bodyDiv w:val="1"/>
      <w:marLeft w:val="0"/>
      <w:marRight w:val="0"/>
      <w:marTop w:val="0"/>
      <w:marBottom w:val="0"/>
      <w:divBdr>
        <w:top w:val="none" w:sz="0" w:space="0" w:color="auto"/>
        <w:left w:val="none" w:sz="0" w:space="0" w:color="auto"/>
        <w:bottom w:val="none" w:sz="0" w:space="0" w:color="auto"/>
        <w:right w:val="none" w:sz="0" w:space="0" w:color="auto"/>
      </w:divBdr>
    </w:div>
    <w:div w:id="1103964750">
      <w:bodyDiv w:val="1"/>
      <w:marLeft w:val="0"/>
      <w:marRight w:val="0"/>
      <w:marTop w:val="0"/>
      <w:marBottom w:val="0"/>
      <w:divBdr>
        <w:top w:val="none" w:sz="0" w:space="0" w:color="auto"/>
        <w:left w:val="none" w:sz="0" w:space="0" w:color="auto"/>
        <w:bottom w:val="none" w:sz="0" w:space="0" w:color="auto"/>
        <w:right w:val="none" w:sz="0" w:space="0" w:color="auto"/>
      </w:divBdr>
    </w:div>
    <w:div w:id="1200168020">
      <w:bodyDiv w:val="1"/>
      <w:marLeft w:val="0"/>
      <w:marRight w:val="0"/>
      <w:marTop w:val="0"/>
      <w:marBottom w:val="0"/>
      <w:divBdr>
        <w:top w:val="none" w:sz="0" w:space="0" w:color="auto"/>
        <w:left w:val="none" w:sz="0" w:space="0" w:color="auto"/>
        <w:bottom w:val="none" w:sz="0" w:space="0" w:color="auto"/>
        <w:right w:val="none" w:sz="0" w:space="0" w:color="auto"/>
      </w:divBdr>
    </w:div>
    <w:div w:id="1228032144">
      <w:bodyDiv w:val="1"/>
      <w:marLeft w:val="0"/>
      <w:marRight w:val="0"/>
      <w:marTop w:val="0"/>
      <w:marBottom w:val="0"/>
      <w:divBdr>
        <w:top w:val="none" w:sz="0" w:space="0" w:color="auto"/>
        <w:left w:val="none" w:sz="0" w:space="0" w:color="auto"/>
        <w:bottom w:val="none" w:sz="0" w:space="0" w:color="auto"/>
        <w:right w:val="none" w:sz="0" w:space="0" w:color="auto"/>
      </w:divBdr>
      <w:divsChild>
        <w:div w:id="1248267880">
          <w:marLeft w:val="0"/>
          <w:marRight w:val="0"/>
          <w:marTop w:val="0"/>
          <w:marBottom w:val="0"/>
          <w:divBdr>
            <w:top w:val="none" w:sz="0" w:space="0" w:color="auto"/>
            <w:left w:val="none" w:sz="0" w:space="0" w:color="auto"/>
            <w:bottom w:val="none" w:sz="0" w:space="0" w:color="auto"/>
            <w:right w:val="none" w:sz="0" w:space="0" w:color="auto"/>
          </w:divBdr>
        </w:div>
      </w:divsChild>
    </w:div>
    <w:div w:id="1308508338">
      <w:bodyDiv w:val="1"/>
      <w:marLeft w:val="0"/>
      <w:marRight w:val="0"/>
      <w:marTop w:val="0"/>
      <w:marBottom w:val="0"/>
      <w:divBdr>
        <w:top w:val="none" w:sz="0" w:space="0" w:color="auto"/>
        <w:left w:val="none" w:sz="0" w:space="0" w:color="auto"/>
        <w:bottom w:val="none" w:sz="0" w:space="0" w:color="auto"/>
        <w:right w:val="none" w:sz="0" w:space="0" w:color="auto"/>
      </w:divBdr>
      <w:divsChild>
        <w:div w:id="640114566">
          <w:marLeft w:val="0"/>
          <w:marRight w:val="0"/>
          <w:marTop w:val="0"/>
          <w:marBottom w:val="0"/>
          <w:divBdr>
            <w:top w:val="none" w:sz="0" w:space="0" w:color="auto"/>
            <w:left w:val="none" w:sz="0" w:space="0" w:color="auto"/>
            <w:bottom w:val="none" w:sz="0" w:space="0" w:color="auto"/>
            <w:right w:val="none" w:sz="0" w:space="0" w:color="auto"/>
          </w:divBdr>
        </w:div>
      </w:divsChild>
    </w:div>
    <w:div w:id="1397316558">
      <w:bodyDiv w:val="1"/>
      <w:marLeft w:val="0"/>
      <w:marRight w:val="0"/>
      <w:marTop w:val="0"/>
      <w:marBottom w:val="0"/>
      <w:divBdr>
        <w:top w:val="none" w:sz="0" w:space="0" w:color="auto"/>
        <w:left w:val="none" w:sz="0" w:space="0" w:color="auto"/>
        <w:bottom w:val="none" w:sz="0" w:space="0" w:color="auto"/>
        <w:right w:val="none" w:sz="0" w:space="0" w:color="auto"/>
      </w:divBdr>
    </w:div>
    <w:div w:id="1647852340">
      <w:bodyDiv w:val="1"/>
      <w:marLeft w:val="0"/>
      <w:marRight w:val="0"/>
      <w:marTop w:val="0"/>
      <w:marBottom w:val="0"/>
      <w:divBdr>
        <w:top w:val="none" w:sz="0" w:space="0" w:color="auto"/>
        <w:left w:val="none" w:sz="0" w:space="0" w:color="auto"/>
        <w:bottom w:val="none" w:sz="0" w:space="0" w:color="auto"/>
        <w:right w:val="none" w:sz="0" w:space="0" w:color="auto"/>
      </w:divBdr>
      <w:divsChild>
        <w:div w:id="319383245">
          <w:marLeft w:val="0"/>
          <w:marRight w:val="0"/>
          <w:marTop w:val="0"/>
          <w:marBottom w:val="0"/>
          <w:divBdr>
            <w:top w:val="none" w:sz="0" w:space="0" w:color="auto"/>
            <w:left w:val="none" w:sz="0" w:space="0" w:color="auto"/>
            <w:bottom w:val="none" w:sz="0" w:space="0" w:color="auto"/>
            <w:right w:val="none" w:sz="0" w:space="0" w:color="auto"/>
          </w:divBdr>
        </w:div>
      </w:divsChild>
    </w:div>
    <w:div w:id="1803307690">
      <w:bodyDiv w:val="1"/>
      <w:marLeft w:val="0"/>
      <w:marRight w:val="0"/>
      <w:marTop w:val="0"/>
      <w:marBottom w:val="0"/>
      <w:divBdr>
        <w:top w:val="none" w:sz="0" w:space="0" w:color="auto"/>
        <w:left w:val="none" w:sz="0" w:space="0" w:color="auto"/>
        <w:bottom w:val="none" w:sz="0" w:space="0" w:color="auto"/>
        <w:right w:val="none" w:sz="0" w:space="0" w:color="auto"/>
      </w:divBdr>
    </w:div>
    <w:div w:id="1886989522">
      <w:bodyDiv w:val="1"/>
      <w:marLeft w:val="0"/>
      <w:marRight w:val="0"/>
      <w:marTop w:val="0"/>
      <w:marBottom w:val="0"/>
      <w:divBdr>
        <w:top w:val="none" w:sz="0" w:space="0" w:color="auto"/>
        <w:left w:val="none" w:sz="0" w:space="0" w:color="auto"/>
        <w:bottom w:val="none" w:sz="0" w:space="0" w:color="auto"/>
        <w:right w:val="none" w:sz="0" w:space="0" w:color="auto"/>
      </w:divBdr>
    </w:div>
    <w:div w:id="2082171701">
      <w:bodyDiv w:val="1"/>
      <w:marLeft w:val="0"/>
      <w:marRight w:val="0"/>
      <w:marTop w:val="0"/>
      <w:marBottom w:val="0"/>
      <w:divBdr>
        <w:top w:val="none" w:sz="0" w:space="0" w:color="auto"/>
        <w:left w:val="none" w:sz="0" w:space="0" w:color="auto"/>
        <w:bottom w:val="none" w:sz="0" w:space="0" w:color="auto"/>
        <w:right w:val="none" w:sz="0" w:space="0" w:color="auto"/>
      </w:divBdr>
    </w:div>
    <w:div w:id="211762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4B888-4145-4E17-819E-FF9FF0793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MyCompanyName</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CH Zain Ali</dc:creator>
  <cp:lastModifiedBy>SHAHROOZ WALI</cp:lastModifiedBy>
  <cp:revision>9</cp:revision>
  <cp:lastPrinted>2018-10-10T20:00:00Z</cp:lastPrinted>
  <dcterms:created xsi:type="dcterms:W3CDTF">2020-12-25T16:44:00Z</dcterms:created>
  <dcterms:modified xsi:type="dcterms:W3CDTF">2021-06-10T12:29:00Z</dcterms:modified>
</cp:coreProperties>
</file>