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3 : Installation of yokto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members:- </w:t>
      </w:r>
      <w:r w:rsidDel="00000000" w:rsidR="00000000" w:rsidRPr="00000000">
        <w:rPr>
          <w:rtl w:val="0"/>
        </w:rPr>
        <w:t xml:space="preserve">Shahrukh Padaniya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        Rohan Yadav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       Swapnil Sewak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Open up the Ubuntu terminal and clone poky from the GitHub repository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https://git.yoctoproject.org/git/poky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Here, for this step we have used an alternative step, in which we directly downloaded poky from this link:-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http://downloads.yoctoproject.org/releases/yocto/yocto-3.2.1/poky-gatesgarth-24.0.1.tar.bz2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After downloading we extracted the file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29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5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Change directory to Poky and see the list of available components there. What is the result?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cd poky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 using the following commands, we can see these files.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2266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4476" l="16506" r="29326" t="35376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Use source script to set up the environmental variables and automatically change to build subdirectory. See the list of available components. What is the result?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source oe-init-build-env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using these commands, we automatically change to build directory, where we can find files like bitbake-cookerdaemon.log, cache, conf, downloads, state-cache and tasks.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8992" cy="24622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29487" t="46438"/>
                    <a:stretch>
                      <a:fillRect/>
                    </a:stretch>
                  </pic:blipFill>
                  <pic:spPr>
                    <a:xfrm>
                      <a:off x="0" y="0"/>
                      <a:ext cx="5738992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Change subdirectory to conf and see the list of available components. What is the result?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cd conf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can find 3 files after switching to the conf subdirectory.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These files are -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bblayers.conf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local.conf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templateconf.cfg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865197" cy="12202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1684" l="0" r="237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197" cy="1220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Open your local.conf file. How should you modify this file if you want to build the yocto project on the beagle bone instead of your host machine?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nano local.conf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First we will open the local.conf file by using above command after which we need to uncomment the line shown below (remove # from the specific line). Thus, this will run the project on the beagle bone instead of the host machine.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MACHINE ?= "beaglebone-yocto"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Now exit this editor (how?) and while ensure you are in build subdirectory run bitbake core-image-minimal. This kicks off the build and it takes an amount of time (depending on your CPU and RAM, e.g., if you have a quad-core CPU with 8 GB RAM it should take around 1 hour and half to build your first image of Yocto Project). What’ is the final message?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bitbake core-image-minimal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exit the nano editor, we need to press ctrl+X which will ask us to save the file if any changes have been made. To save the changes type ‘Y’ else type ‘N’ and press enter.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After running the above command and waiting for around an hour, we got the following result as shown below.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Here, we have run the command again for the second time, so it just took 3sec. So, it provided with the message that task installation: 100%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sstate summary: Wanted 0 Found 0 Missed 0 Current 1087 (0% match, 100% complete)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NOTE: Executing Tasks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NOTE: Tasks Summary: Attempted 3077 tasks of which 3077 didn't need to be rerun and all succeeded.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Thus all 3077 tasks are completed successfully.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8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390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.yoctoproject.org/git/poky" TargetMode="External"/><Relationship Id="rId7" Type="http://schemas.openxmlformats.org/officeDocument/2006/relationships/hyperlink" Target="http://downloads.yoctoproject.org/releases/yocto/yocto-3.2.1/poky-gatesgarth-24.0.1.tar.bz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