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2CA8C" w14:textId="403EB10C" w:rsidR="00DE4DA0" w:rsidRDefault="00DE4DA0"/>
    <w:p w14:paraId="40E9EA61" w14:textId="3F93A4AD" w:rsidR="00523060" w:rsidRPr="009D7FE9" w:rsidRDefault="00523060" w:rsidP="009D7FE9">
      <w:pPr>
        <w:jc w:val="center"/>
        <w:rPr>
          <w:b/>
          <w:bCs/>
          <w:sz w:val="40"/>
          <w:szCs w:val="40"/>
          <w:u w:val="single"/>
        </w:rPr>
      </w:pPr>
      <w:r w:rsidRPr="009D7FE9">
        <w:rPr>
          <w:b/>
          <w:bCs/>
          <w:sz w:val="40"/>
          <w:szCs w:val="40"/>
          <w:u w:val="single"/>
        </w:rPr>
        <w:t>LAB 1</w:t>
      </w:r>
    </w:p>
    <w:p w14:paraId="1E21639B" w14:textId="77777777" w:rsidR="009D7FE9" w:rsidRPr="009D7FE9" w:rsidRDefault="009D7FE9" w:rsidP="009D7FE9">
      <w:pPr>
        <w:jc w:val="center"/>
        <w:rPr>
          <w:b/>
          <w:bCs/>
          <w:sz w:val="40"/>
          <w:szCs w:val="40"/>
        </w:rPr>
      </w:pPr>
    </w:p>
    <w:p w14:paraId="2719C0ED" w14:textId="7645B808" w:rsidR="00523060" w:rsidRDefault="00523060">
      <w:r w:rsidRPr="009D7FE9">
        <w:rPr>
          <w:b/>
          <w:bCs/>
        </w:rPr>
        <w:t xml:space="preserve">GROUP </w:t>
      </w:r>
      <w:proofErr w:type="gramStart"/>
      <w:r w:rsidRPr="009D7FE9">
        <w:rPr>
          <w:b/>
          <w:bCs/>
        </w:rPr>
        <w:t>MEMBERS:-</w:t>
      </w:r>
      <w:proofErr w:type="gramEnd"/>
      <w:r>
        <w:t xml:space="preserve"> Shahrukh Padaniya (C0769542)</w:t>
      </w:r>
    </w:p>
    <w:p w14:paraId="2F684D04" w14:textId="30E14BA2" w:rsidR="00523060" w:rsidRDefault="00523060">
      <w:r>
        <w:tab/>
      </w:r>
      <w:r>
        <w:tab/>
        <w:t xml:space="preserve">        Rohan Yadav (C0773871)</w:t>
      </w:r>
    </w:p>
    <w:p w14:paraId="056A4B68" w14:textId="3E0895F6" w:rsidR="009D7FE9" w:rsidRDefault="00523060">
      <w:r>
        <w:tab/>
      </w:r>
      <w:r>
        <w:tab/>
        <w:t xml:space="preserve">        Swapnil Sevak (C0777195)</w:t>
      </w:r>
    </w:p>
    <w:p w14:paraId="7A03EA0C" w14:textId="79D262A6" w:rsidR="009D7FE9" w:rsidRPr="009D7FE9" w:rsidRDefault="009D7FE9">
      <w:pPr>
        <w:rPr>
          <w:b/>
          <w:bCs/>
        </w:rPr>
      </w:pPr>
      <w:r w:rsidRPr="009D7FE9">
        <w:rPr>
          <w:b/>
          <w:bCs/>
        </w:rPr>
        <w:t>Schematics: -</w:t>
      </w:r>
    </w:p>
    <w:p w14:paraId="20B57257" w14:textId="401AE76F" w:rsidR="00DE4DA0" w:rsidRDefault="009D7FE9">
      <w:r>
        <w:rPr>
          <w:noProof/>
        </w:rPr>
        <w:drawing>
          <wp:inline distT="0" distB="0" distL="0" distR="0" wp14:anchorId="632D7180" wp14:editId="08F9BC20">
            <wp:extent cx="5871411" cy="2743193"/>
            <wp:effectExtent l="0" t="0" r="0" b="635"/>
            <wp:docPr id="1" name="Picture 1" descr="ISE Project Navigator (P.20131013) - C:\Xilinx\lab1\lab1.xise - [ANDgate (RTL2)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C496C4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80" t="10531" r="16368" b="26000"/>
                    <a:stretch/>
                  </pic:blipFill>
                  <pic:spPr bwMode="auto">
                    <a:xfrm>
                      <a:off x="0" y="0"/>
                      <a:ext cx="5945651" cy="2777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FA327" w14:textId="0BAFB5AC" w:rsidR="009D7FE9" w:rsidRDefault="009D7FE9">
      <w:r w:rsidRPr="009D7FE9">
        <w:rPr>
          <w:b/>
          <w:bCs/>
        </w:rPr>
        <w:t xml:space="preserve">Simulation: - </w:t>
      </w:r>
      <w:r>
        <w:rPr>
          <w:noProof/>
        </w:rPr>
        <w:drawing>
          <wp:inline distT="0" distB="0" distL="0" distR="0" wp14:anchorId="6ED9418D" wp14:editId="11F05DC1">
            <wp:extent cx="5941441" cy="2858703"/>
            <wp:effectExtent l="0" t="0" r="2540" b="0"/>
            <wp:docPr id="7" name="Picture 7" descr="ISim (P.20131013) - [Default.wcf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C4CB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159" cy="286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D67E" w14:textId="426E2B3B" w:rsidR="009D7FE9" w:rsidRDefault="009D7FE9">
      <w:pPr>
        <w:rPr>
          <w:b/>
          <w:bCs/>
        </w:rPr>
      </w:pPr>
      <w:r w:rsidRPr="009D7FE9">
        <w:rPr>
          <w:b/>
          <w:bCs/>
        </w:rPr>
        <w:lastRenderedPageBreak/>
        <w:t>Truth Table: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1344"/>
        <w:gridCol w:w="1343"/>
        <w:gridCol w:w="1347"/>
        <w:gridCol w:w="1324"/>
        <w:gridCol w:w="1324"/>
      </w:tblGrid>
      <w:tr w:rsidR="009D7FE9" w14:paraId="472EA7B7" w14:textId="77777777" w:rsidTr="009D7FE9">
        <w:tc>
          <w:tcPr>
            <w:tcW w:w="1346" w:type="dxa"/>
          </w:tcPr>
          <w:p w14:paraId="1A5D5BA1" w14:textId="3617617F" w:rsidR="009D7FE9" w:rsidRDefault="009D7FE9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344" w:type="dxa"/>
          </w:tcPr>
          <w:p w14:paraId="0A90F387" w14:textId="3A0412EA" w:rsidR="009D7FE9" w:rsidRDefault="009D7FE9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343" w:type="dxa"/>
          </w:tcPr>
          <w:p w14:paraId="75DB32D1" w14:textId="49566350" w:rsidR="009D7FE9" w:rsidRDefault="009D7FE9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347" w:type="dxa"/>
          </w:tcPr>
          <w:p w14:paraId="753985A4" w14:textId="122CD8C5" w:rsidR="009D7FE9" w:rsidRDefault="009D7FE9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324" w:type="dxa"/>
          </w:tcPr>
          <w:p w14:paraId="1D42AA34" w14:textId="3F5EB65A" w:rsidR="009D7FE9" w:rsidRDefault="009D7FE9">
            <w:pPr>
              <w:rPr>
                <w:b/>
                <w:bCs/>
              </w:rPr>
            </w:pPr>
            <w:r>
              <w:rPr>
                <w:b/>
                <w:bCs/>
              </w:rPr>
              <w:t>X=A.B</w:t>
            </w:r>
          </w:p>
        </w:tc>
        <w:tc>
          <w:tcPr>
            <w:tcW w:w="1324" w:type="dxa"/>
          </w:tcPr>
          <w:p w14:paraId="3AC8DF63" w14:textId="371AC09A" w:rsidR="009D7FE9" w:rsidRDefault="009D7FE9">
            <w:pPr>
              <w:rPr>
                <w:b/>
                <w:bCs/>
              </w:rPr>
            </w:pPr>
            <w:r>
              <w:rPr>
                <w:b/>
                <w:bCs/>
              </w:rPr>
              <w:t>Y=A+B</w:t>
            </w:r>
          </w:p>
        </w:tc>
      </w:tr>
      <w:tr w:rsidR="009D7FE9" w14:paraId="19E271B0" w14:textId="77777777" w:rsidTr="009D7FE9">
        <w:tc>
          <w:tcPr>
            <w:tcW w:w="1346" w:type="dxa"/>
          </w:tcPr>
          <w:p w14:paraId="607DCECC" w14:textId="72532474" w:rsidR="009D7FE9" w:rsidRPr="009D7FE9" w:rsidRDefault="009D7FE9">
            <w:r w:rsidRPr="009D7FE9">
              <w:t>0</w:t>
            </w:r>
          </w:p>
        </w:tc>
        <w:tc>
          <w:tcPr>
            <w:tcW w:w="1344" w:type="dxa"/>
          </w:tcPr>
          <w:p w14:paraId="55734B9D" w14:textId="7AAA6661" w:rsidR="009D7FE9" w:rsidRPr="009D7FE9" w:rsidRDefault="009D7FE9">
            <w:r w:rsidRPr="009D7FE9">
              <w:t>0</w:t>
            </w:r>
          </w:p>
        </w:tc>
        <w:tc>
          <w:tcPr>
            <w:tcW w:w="1343" w:type="dxa"/>
          </w:tcPr>
          <w:p w14:paraId="4328A844" w14:textId="76269B55" w:rsidR="009D7FE9" w:rsidRPr="009D7FE9" w:rsidRDefault="009D7FE9">
            <w:r w:rsidRPr="009D7FE9">
              <w:t>0</w:t>
            </w:r>
          </w:p>
        </w:tc>
        <w:tc>
          <w:tcPr>
            <w:tcW w:w="1347" w:type="dxa"/>
          </w:tcPr>
          <w:p w14:paraId="09CC1791" w14:textId="42221513" w:rsidR="009D7FE9" w:rsidRPr="009D7FE9" w:rsidRDefault="009D7FE9">
            <w:r w:rsidRPr="009D7FE9">
              <w:t>0</w:t>
            </w:r>
          </w:p>
        </w:tc>
        <w:tc>
          <w:tcPr>
            <w:tcW w:w="1324" w:type="dxa"/>
          </w:tcPr>
          <w:p w14:paraId="04E05364" w14:textId="308F43DC" w:rsidR="009D7FE9" w:rsidRPr="009D7FE9" w:rsidRDefault="009D7FE9">
            <w:r w:rsidRPr="009D7FE9">
              <w:t>0</w:t>
            </w:r>
          </w:p>
        </w:tc>
        <w:tc>
          <w:tcPr>
            <w:tcW w:w="1324" w:type="dxa"/>
          </w:tcPr>
          <w:p w14:paraId="75B0C780" w14:textId="032B0D1E" w:rsidR="009D7FE9" w:rsidRPr="009D7FE9" w:rsidRDefault="009D7FE9">
            <w:r w:rsidRPr="009D7FE9">
              <w:t>0</w:t>
            </w:r>
          </w:p>
        </w:tc>
      </w:tr>
      <w:tr w:rsidR="009D7FE9" w14:paraId="2B856E67" w14:textId="77777777" w:rsidTr="009D7FE9">
        <w:tc>
          <w:tcPr>
            <w:tcW w:w="1346" w:type="dxa"/>
          </w:tcPr>
          <w:p w14:paraId="165DBCE7" w14:textId="12E33DB3" w:rsidR="009D7FE9" w:rsidRPr="009D7FE9" w:rsidRDefault="009D7FE9">
            <w:r w:rsidRPr="009D7FE9">
              <w:t>0</w:t>
            </w:r>
          </w:p>
        </w:tc>
        <w:tc>
          <w:tcPr>
            <w:tcW w:w="1344" w:type="dxa"/>
          </w:tcPr>
          <w:p w14:paraId="2524B66C" w14:textId="3141B911" w:rsidR="009D7FE9" w:rsidRPr="009D7FE9" w:rsidRDefault="009D7FE9">
            <w:r w:rsidRPr="009D7FE9">
              <w:t>1</w:t>
            </w:r>
          </w:p>
        </w:tc>
        <w:tc>
          <w:tcPr>
            <w:tcW w:w="1343" w:type="dxa"/>
          </w:tcPr>
          <w:p w14:paraId="0C77122C" w14:textId="216E3263" w:rsidR="009D7FE9" w:rsidRPr="009D7FE9" w:rsidRDefault="009D7FE9">
            <w:r w:rsidRPr="009D7FE9">
              <w:t>0</w:t>
            </w:r>
          </w:p>
        </w:tc>
        <w:tc>
          <w:tcPr>
            <w:tcW w:w="1347" w:type="dxa"/>
          </w:tcPr>
          <w:p w14:paraId="4F00D9A8" w14:textId="6BB6A354" w:rsidR="009D7FE9" w:rsidRPr="009D7FE9" w:rsidRDefault="009D7FE9">
            <w:r w:rsidRPr="009D7FE9">
              <w:t>1</w:t>
            </w:r>
          </w:p>
        </w:tc>
        <w:tc>
          <w:tcPr>
            <w:tcW w:w="1324" w:type="dxa"/>
          </w:tcPr>
          <w:p w14:paraId="6EB36D78" w14:textId="059F7C54" w:rsidR="009D7FE9" w:rsidRPr="009D7FE9" w:rsidRDefault="009D7FE9">
            <w:r w:rsidRPr="009D7FE9">
              <w:t>0</w:t>
            </w:r>
          </w:p>
        </w:tc>
        <w:tc>
          <w:tcPr>
            <w:tcW w:w="1324" w:type="dxa"/>
          </w:tcPr>
          <w:p w14:paraId="6EAADA4B" w14:textId="25A2E23C" w:rsidR="009D7FE9" w:rsidRPr="009D7FE9" w:rsidRDefault="009D7FE9">
            <w:r w:rsidRPr="009D7FE9">
              <w:t>1</w:t>
            </w:r>
          </w:p>
        </w:tc>
      </w:tr>
      <w:tr w:rsidR="009D7FE9" w14:paraId="7A8FCDB8" w14:textId="77777777" w:rsidTr="009D7FE9">
        <w:tc>
          <w:tcPr>
            <w:tcW w:w="1346" w:type="dxa"/>
          </w:tcPr>
          <w:p w14:paraId="62D70A91" w14:textId="32C2B041" w:rsidR="009D7FE9" w:rsidRPr="009D7FE9" w:rsidRDefault="009D7FE9">
            <w:r w:rsidRPr="009D7FE9">
              <w:t>1</w:t>
            </w:r>
          </w:p>
        </w:tc>
        <w:tc>
          <w:tcPr>
            <w:tcW w:w="1344" w:type="dxa"/>
          </w:tcPr>
          <w:p w14:paraId="6EBD47E5" w14:textId="41659339" w:rsidR="009D7FE9" w:rsidRPr="009D7FE9" w:rsidRDefault="009D7FE9">
            <w:r w:rsidRPr="009D7FE9">
              <w:t>0</w:t>
            </w:r>
          </w:p>
        </w:tc>
        <w:tc>
          <w:tcPr>
            <w:tcW w:w="1343" w:type="dxa"/>
          </w:tcPr>
          <w:p w14:paraId="6E7C199E" w14:textId="1B8FCDAB" w:rsidR="009D7FE9" w:rsidRPr="009D7FE9" w:rsidRDefault="009D7FE9">
            <w:r w:rsidRPr="009D7FE9">
              <w:t>1</w:t>
            </w:r>
          </w:p>
        </w:tc>
        <w:tc>
          <w:tcPr>
            <w:tcW w:w="1347" w:type="dxa"/>
          </w:tcPr>
          <w:p w14:paraId="29EFC54D" w14:textId="58A4ABD9" w:rsidR="009D7FE9" w:rsidRPr="009D7FE9" w:rsidRDefault="009D7FE9">
            <w:r w:rsidRPr="009D7FE9">
              <w:t>0</w:t>
            </w:r>
          </w:p>
        </w:tc>
        <w:tc>
          <w:tcPr>
            <w:tcW w:w="1324" w:type="dxa"/>
          </w:tcPr>
          <w:p w14:paraId="44C5DF52" w14:textId="52715877" w:rsidR="009D7FE9" w:rsidRPr="009D7FE9" w:rsidRDefault="009D7FE9">
            <w:r w:rsidRPr="009D7FE9">
              <w:t>0</w:t>
            </w:r>
          </w:p>
        </w:tc>
        <w:tc>
          <w:tcPr>
            <w:tcW w:w="1324" w:type="dxa"/>
          </w:tcPr>
          <w:p w14:paraId="6E70DB09" w14:textId="74CDE353" w:rsidR="009D7FE9" w:rsidRPr="009D7FE9" w:rsidRDefault="009D7FE9">
            <w:r w:rsidRPr="009D7FE9">
              <w:t>1</w:t>
            </w:r>
          </w:p>
        </w:tc>
      </w:tr>
      <w:tr w:rsidR="009D7FE9" w14:paraId="0652EB3E" w14:textId="77777777" w:rsidTr="009D7FE9">
        <w:tc>
          <w:tcPr>
            <w:tcW w:w="1346" w:type="dxa"/>
          </w:tcPr>
          <w:p w14:paraId="568E7DBA" w14:textId="71F0783D" w:rsidR="009D7FE9" w:rsidRPr="009D7FE9" w:rsidRDefault="009D7FE9">
            <w:r w:rsidRPr="009D7FE9">
              <w:t>1</w:t>
            </w:r>
          </w:p>
        </w:tc>
        <w:tc>
          <w:tcPr>
            <w:tcW w:w="1344" w:type="dxa"/>
          </w:tcPr>
          <w:p w14:paraId="337A294E" w14:textId="70CDC792" w:rsidR="009D7FE9" w:rsidRPr="009D7FE9" w:rsidRDefault="009D7FE9">
            <w:r w:rsidRPr="009D7FE9">
              <w:t>1</w:t>
            </w:r>
          </w:p>
        </w:tc>
        <w:tc>
          <w:tcPr>
            <w:tcW w:w="1343" w:type="dxa"/>
          </w:tcPr>
          <w:p w14:paraId="708F5BEA" w14:textId="76D1DA75" w:rsidR="009D7FE9" w:rsidRPr="009D7FE9" w:rsidRDefault="009D7FE9">
            <w:r w:rsidRPr="009D7FE9">
              <w:t>1</w:t>
            </w:r>
          </w:p>
        </w:tc>
        <w:tc>
          <w:tcPr>
            <w:tcW w:w="1347" w:type="dxa"/>
          </w:tcPr>
          <w:p w14:paraId="46C62442" w14:textId="4061980C" w:rsidR="009D7FE9" w:rsidRPr="009D7FE9" w:rsidRDefault="009D7FE9">
            <w:r w:rsidRPr="009D7FE9">
              <w:t>1</w:t>
            </w:r>
          </w:p>
        </w:tc>
        <w:tc>
          <w:tcPr>
            <w:tcW w:w="1324" w:type="dxa"/>
          </w:tcPr>
          <w:p w14:paraId="24F07ABB" w14:textId="615B9EAD" w:rsidR="009D7FE9" w:rsidRPr="009D7FE9" w:rsidRDefault="009D7FE9">
            <w:r w:rsidRPr="009D7FE9">
              <w:t>1</w:t>
            </w:r>
          </w:p>
        </w:tc>
        <w:tc>
          <w:tcPr>
            <w:tcW w:w="1324" w:type="dxa"/>
          </w:tcPr>
          <w:p w14:paraId="3A69C262" w14:textId="1996DB98" w:rsidR="009D7FE9" w:rsidRPr="009D7FE9" w:rsidRDefault="009D7FE9">
            <w:r w:rsidRPr="009D7FE9">
              <w:t>1</w:t>
            </w:r>
          </w:p>
        </w:tc>
      </w:tr>
    </w:tbl>
    <w:p w14:paraId="177D5C1D" w14:textId="77777777" w:rsidR="009D7FE9" w:rsidRPr="009D7FE9" w:rsidRDefault="009D7FE9">
      <w:pPr>
        <w:rPr>
          <w:b/>
          <w:bCs/>
        </w:rPr>
      </w:pPr>
    </w:p>
    <w:p w14:paraId="550881F3" w14:textId="33221D08" w:rsidR="009D7FE9" w:rsidRPr="009D7FE9" w:rsidRDefault="009D7FE9">
      <w:pPr>
        <w:rPr>
          <w:b/>
          <w:bCs/>
        </w:rPr>
      </w:pPr>
      <w:r w:rsidRPr="009D7FE9">
        <w:rPr>
          <w:b/>
          <w:bCs/>
        </w:rPr>
        <w:t>CASE-1: -</w:t>
      </w:r>
    </w:p>
    <w:p w14:paraId="7831D5A0" w14:textId="2E43F80C" w:rsidR="00DE4DA0" w:rsidRDefault="00DE4DA0">
      <w:proofErr w:type="gramStart"/>
      <w:r>
        <w:t>A,B</w:t>
      </w:r>
      <w:proofErr w:type="gramEnd"/>
      <w:r>
        <w:t>,C,D = 0</w:t>
      </w:r>
    </w:p>
    <w:p w14:paraId="7BFF6773" w14:textId="25B1CFE0" w:rsidR="00DE4DA0" w:rsidRDefault="00DE4DA0">
      <w:r>
        <w:t>X=A.B = 0</w:t>
      </w:r>
    </w:p>
    <w:p w14:paraId="318089AF" w14:textId="6287F05A" w:rsidR="00DE4DA0" w:rsidRDefault="00DE4DA0">
      <w:r>
        <w:t>Y=</w:t>
      </w:r>
      <w:r w:rsidR="00523060">
        <w:t>C</w:t>
      </w:r>
      <w:r>
        <w:t>+</w:t>
      </w:r>
      <w:r w:rsidR="00523060">
        <w:t>D</w:t>
      </w:r>
      <w:r>
        <w:t xml:space="preserve"> = 0</w:t>
      </w:r>
    </w:p>
    <w:p w14:paraId="032E4C2A" w14:textId="0D4520B7" w:rsidR="00DE4DA0" w:rsidRDefault="00DE4DA0">
      <w:r>
        <w:rPr>
          <w:noProof/>
        </w:rPr>
        <w:drawing>
          <wp:inline distT="0" distB="0" distL="0" distR="0" wp14:anchorId="7347430E" wp14:editId="160043D1">
            <wp:extent cx="5446707" cy="1597794"/>
            <wp:effectExtent l="0" t="0" r="1905" b="2540"/>
            <wp:docPr id="3" name="Picture 3" descr="ISim (P.20131013) - [Default.wcf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C43B22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93" t="9928" r="2187" b="58130"/>
                    <a:stretch/>
                  </pic:blipFill>
                  <pic:spPr bwMode="auto">
                    <a:xfrm>
                      <a:off x="0" y="0"/>
                      <a:ext cx="5473116" cy="1605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ECD76" w14:textId="77777777" w:rsidR="003678F2" w:rsidRDefault="003678F2">
      <w:pPr>
        <w:rPr>
          <w:b/>
          <w:bCs/>
        </w:rPr>
      </w:pPr>
    </w:p>
    <w:p w14:paraId="3004CD5F" w14:textId="4A3D1F19" w:rsidR="00DE4DA0" w:rsidRPr="009D7FE9" w:rsidRDefault="009D7FE9">
      <w:pPr>
        <w:rPr>
          <w:b/>
          <w:bCs/>
        </w:rPr>
      </w:pPr>
      <w:r w:rsidRPr="009D7FE9">
        <w:rPr>
          <w:b/>
          <w:bCs/>
        </w:rPr>
        <w:t>CASE-2: -</w:t>
      </w:r>
    </w:p>
    <w:p w14:paraId="1BC05F3A" w14:textId="37FE4FB5" w:rsidR="00DE4DA0" w:rsidRDefault="00DE4DA0">
      <w:proofErr w:type="gramStart"/>
      <w:r>
        <w:t>A,C</w:t>
      </w:r>
      <w:proofErr w:type="gramEnd"/>
      <w:r w:rsidR="00523060">
        <w:t>=0</w:t>
      </w:r>
      <w:r w:rsidR="00523060">
        <w:tab/>
        <w:t xml:space="preserve"> B,D=1</w:t>
      </w:r>
    </w:p>
    <w:p w14:paraId="53742F74" w14:textId="77777777" w:rsidR="00523060" w:rsidRDefault="00523060" w:rsidP="00523060">
      <w:r>
        <w:t>X=A.B = 0</w:t>
      </w:r>
    </w:p>
    <w:p w14:paraId="2B4D6A08" w14:textId="1FB4DB05" w:rsidR="00523060" w:rsidRDefault="00523060" w:rsidP="00523060">
      <w:r>
        <w:t>Y=</w:t>
      </w:r>
      <w:r>
        <w:t>C</w:t>
      </w:r>
      <w:r>
        <w:t>+</w:t>
      </w:r>
      <w:r>
        <w:t>D</w:t>
      </w:r>
      <w:r>
        <w:t xml:space="preserve"> = </w:t>
      </w:r>
      <w:r>
        <w:t>1</w:t>
      </w:r>
    </w:p>
    <w:p w14:paraId="78430CC7" w14:textId="3699A19B" w:rsidR="00523060" w:rsidRDefault="00523060" w:rsidP="00523060">
      <w:r>
        <w:rPr>
          <w:noProof/>
        </w:rPr>
        <w:drawing>
          <wp:inline distT="0" distB="0" distL="0" distR="0" wp14:anchorId="3ED97B32" wp14:editId="0C7EC448">
            <wp:extent cx="5553777" cy="2068830"/>
            <wp:effectExtent l="0" t="0" r="8890" b="7620"/>
            <wp:docPr id="4" name="Picture 4" descr="ISim (P.20131013) - [Default.wcf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C4BA4D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58" t="11239" r="1469" b="44780"/>
                    <a:stretch/>
                  </pic:blipFill>
                  <pic:spPr bwMode="auto">
                    <a:xfrm>
                      <a:off x="0" y="0"/>
                      <a:ext cx="5593573" cy="2083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B37DB" w14:textId="77777777" w:rsidR="003678F2" w:rsidRDefault="003678F2">
      <w:pPr>
        <w:rPr>
          <w:b/>
          <w:bCs/>
        </w:rPr>
      </w:pPr>
    </w:p>
    <w:p w14:paraId="103B33C1" w14:textId="352886E1" w:rsidR="003678F2" w:rsidRPr="003678F2" w:rsidRDefault="003678F2">
      <w:pPr>
        <w:rPr>
          <w:b/>
          <w:bCs/>
        </w:rPr>
      </w:pPr>
      <w:r w:rsidRPr="003678F2">
        <w:rPr>
          <w:b/>
          <w:bCs/>
        </w:rPr>
        <w:lastRenderedPageBreak/>
        <w:t>CASE-3: -</w:t>
      </w:r>
    </w:p>
    <w:p w14:paraId="7580A3AE" w14:textId="78FA51AA" w:rsidR="00523060" w:rsidRDefault="00523060" w:rsidP="00523060">
      <w:proofErr w:type="gramStart"/>
      <w:r>
        <w:t>A,C</w:t>
      </w:r>
      <w:proofErr w:type="gramEnd"/>
      <w:r>
        <w:t>=</w:t>
      </w:r>
      <w:r>
        <w:t>1</w:t>
      </w:r>
      <w:r>
        <w:tab/>
        <w:t xml:space="preserve"> B,D=</w:t>
      </w:r>
      <w:r>
        <w:t>0</w:t>
      </w:r>
    </w:p>
    <w:p w14:paraId="63143CA0" w14:textId="77777777" w:rsidR="00523060" w:rsidRDefault="00523060" w:rsidP="00523060">
      <w:r>
        <w:t>X=A.B = 0</w:t>
      </w:r>
    </w:p>
    <w:p w14:paraId="1A66AE0E" w14:textId="6E8D8D5A" w:rsidR="00523060" w:rsidRDefault="00523060" w:rsidP="00523060">
      <w:r>
        <w:t>Y=C+D = 1</w:t>
      </w:r>
    </w:p>
    <w:p w14:paraId="4774984D" w14:textId="28B6C9A6" w:rsidR="00523060" w:rsidRDefault="00523060" w:rsidP="00523060">
      <w:r>
        <w:rPr>
          <w:noProof/>
        </w:rPr>
        <w:drawing>
          <wp:inline distT="0" distB="0" distL="0" distR="0" wp14:anchorId="0762B901" wp14:editId="4AB01DF9">
            <wp:extent cx="6217285" cy="2560320"/>
            <wp:effectExtent l="0" t="0" r="0" b="0"/>
            <wp:docPr id="5" name="Picture 5" descr="ISim (P.20131013) - [Default.wcf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C493F5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31" t="11431" r="1863" b="33818"/>
                    <a:stretch/>
                  </pic:blipFill>
                  <pic:spPr bwMode="auto">
                    <a:xfrm>
                      <a:off x="0" y="0"/>
                      <a:ext cx="6242581" cy="2570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42E7F" w14:textId="052ACFC3" w:rsidR="00523060" w:rsidRDefault="00523060" w:rsidP="00523060"/>
    <w:p w14:paraId="5671216A" w14:textId="375E051B" w:rsidR="003678F2" w:rsidRPr="003678F2" w:rsidRDefault="003678F2" w:rsidP="00523060">
      <w:pPr>
        <w:rPr>
          <w:b/>
          <w:bCs/>
        </w:rPr>
      </w:pPr>
      <w:r w:rsidRPr="003678F2">
        <w:rPr>
          <w:b/>
          <w:bCs/>
        </w:rPr>
        <w:t>CASE-4: -</w:t>
      </w:r>
    </w:p>
    <w:p w14:paraId="71F744B7" w14:textId="51255182" w:rsidR="00523060" w:rsidRDefault="00523060" w:rsidP="00523060">
      <w:proofErr w:type="gramStart"/>
      <w:r>
        <w:t>A,</w:t>
      </w:r>
      <w:r>
        <w:t>B</w:t>
      </w:r>
      <w:proofErr w:type="gramEnd"/>
      <w:r>
        <w:t>,C</w:t>
      </w:r>
      <w:r>
        <w:t>,D=1</w:t>
      </w:r>
    </w:p>
    <w:p w14:paraId="36142661" w14:textId="2B45D052" w:rsidR="00523060" w:rsidRDefault="00523060" w:rsidP="00523060">
      <w:r>
        <w:t xml:space="preserve">X=A.B = </w:t>
      </w:r>
      <w:r>
        <w:t>1</w:t>
      </w:r>
    </w:p>
    <w:p w14:paraId="3E11217E" w14:textId="617AA3EF" w:rsidR="00523060" w:rsidRDefault="00523060" w:rsidP="00523060">
      <w:r>
        <w:t>Y=C+D = 1</w:t>
      </w:r>
    </w:p>
    <w:p w14:paraId="38EFF6CB" w14:textId="4D2DE284" w:rsidR="00523060" w:rsidRDefault="00523060" w:rsidP="00523060">
      <w:r>
        <w:rPr>
          <w:noProof/>
        </w:rPr>
        <w:drawing>
          <wp:inline distT="0" distB="0" distL="0" distR="0" wp14:anchorId="7457CD19" wp14:editId="303E1197">
            <wp:extent cx="6324388" cy="2598821"/>
            <wp:effectExtent l="0" t="0" r="635" b="0"/>
            <wp:docPr id="6" name="Picture 6" descr="ISim (P.20131013) - [Default.wcf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C49077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43" t="11431" r="1538" b="33521"/>
                    <a:stretch/>
                  </pic:blipFill>
                  <pic:spPr bwMode="auto">
                    <a:xfrm>
                      <a:off x="0" y="0"/>
                      <a:ext cx="6354868" cy="2611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CA308" w14:textId="77777777" w:rsidR="00523060" w:rsidRDefault="00523060" w:rsidP="00523060"/>
    <w:p w14:paraId="0A636336" w14:textId="043170A9" w:rsidR="007063AC" w:rsidRPr="007063AC" w:rsidRDefault="007063AC" w:rsidP="007063AC">
      <w:pPr>
        <w:rPr>
          <w:b/>
          <w:bCs/>
          <w:u w:val="single"/>
        </w:rPr>
      </w:pPr>
      <w:r w:rsidRPr="007063AC">
        <w:rPr>
          <w:b/>
          <w:bCs/>
          <w:u w:val="single"/>
        </w:rPr>
        <w:lastRenderedPageBreak/>
        <w:t>XILINX CODE: -</w:t>
      </w:r>
    </w:p>
    <w:p w14:paraId="21E1D61A" w14:textId="77777777" w:rsidR="007063AC" w:rsidRPr="007063AC" w:rsidRDefault="007063AC" w:rsidP="007063AC">
      <w:r w:rsidRPr="007063AC">
        <w:t>library IEEE;</w:t>
      </w:r>
    </w:p>
    <w:p w14:paraId="6FDF61DC" w14:textId="77777777" w:rsidR="007063AC" w:rsidRPr="007063AC" w:rsidRDefault="007063AC" w:rsidP="007063AC">
      <w:r w:rsidRPr="007063AC">
        <w:t>use IEEE.STD_LOGIC_1164.ALL;</w:t>
      </w:r>
    </w:p>
    <w:p w14:paraId="46B58C76" w14:textId="77777777" w:rsidR="007063AC" w:rsidRPr="007063AC" w:rsidRDefault="007063AC" w:rsidP="007063AC"/>
    <w:p w14:paraId="3DDA67EE" w14:textId="77777777" w:rsidR="007063AC" w:rsidRPr="007063AC" w:rsidRDefault="007063AC" w:rsidP="007063AC">
      <w:r w:rsidRPr="007063AC">
        <w:t xml:space="preserve">entity </w:t>
      </w:r>
      <w:proofErr w:type="spellStart"/>
      <w:r w:rsidRPr="007063AC">
        <w:t>ANDgate</w:t>
      </w:r>
      <w:proofErr w:type="spellEnd"/>
      <w:r w:rsidRPr="007063AC">
        <w:t xml:space="preserve"> is</w:t>
      </w:r>
    </w:p>
    <w:p w14:paraId="7ED1DFDC" w14:textId="77777777" w:rsidR="007063AC" w:rsidRPr="007063AC" w:rsidRDefault="007063AC" w:rsidP="007063AC">
      <w:r w:rsidRPr="007063AC">
        <w:t xml:space="preserve">    Port </w:t>
      </w:r>
      <w:proofErr w:type="gramStart"/>
      <w:r w:rsidRPr="007063AC">
        <w:t>( A</w:t>
      </w:r>
      <w:proofErr w:type="gramEnd"/>
      <w:r w:rsidRPr="007063AC">
        <w:t xml:space="preserve"> : in  STD_LOGIC;</w:t>
      </w:r>
    </w:p>
    <w:p w14:paraId="54860949" w14:textId="77777777" w:rsidR="007063AC" w:rsidRPr="007063AC" w:rsidRDefault="007063AC" w:rsidP="007063AC">
      <w:r w:rsidRPr="007063AC">
        <w:t xml:space="preserve">           </w:t>
      </w:r>
      <w:proofErr w:type="gramStart"/>
      <w:r w:rsidRPr="007063AC">
        <w:t>B :</w:t>
      </w:r>
      <w:proofErr w:type="gramEnd"/>
      <w:r w:rsidRPr="007063AC">
        <w:t xml:space="preserve"> in  STD_LOGIC;</w:t>
      </w:r>
    </w:p>
    <w:p w14:paraId="351F13DB" w14:textId="77777777" w:rsidR="007063AC" w:rsidRPr="007063AC" w:rsidRDefault="007063AC" w:rsidP="007063AC">
      <w:r w:rsidRPr="007063AC">
        <w:tab/>
      </w:r>
      <w:r w:rsidRPr="007063AC">
        <w:tab/>
      </w:r>
      <w:r w:rsidRPr="007063AC">
        <w:tab/>
        <w:t xml:space="preserve">  </w:t>
      </w:r>
      <w:proofErr w:type="gramStart"/>
      <w:r w:rsidRPr="007063AC">
        <w:t>C :</w:t>
      </w:r>
      <w:proofErr w:type="gramEnd"/>
      <w:r w:rsidRPr="007063AC">
        <w:t xml:space="preserve"> in  STD_LOGIC;</w:t>
      </w:r>
    </w:p>
    <w:p w14:paraId="04498657" w14:textId="77777777" w:rsidR="007063AC" w:rsidRPr="007063AC" w:rsidRDefault="007063AC" w:rsidP="007063AC">
      <w:r w:rsidRPr="007063AC">
        <w:tab/>
      </w:r>
      <w:r w:rsidRPr="007063AC">
        <w:tab/>
      </w:r>
      <w:r w:rsidRPr="007063AC">
        <w:tab/>
        <w:t xml:space="preserve">  </w:t>
      </w:r>
      <w:proofErr w:type="gramStart"/>
      <w:r w:rsidRPr="007063AC">
        <w:t>D :</w:t>
      </w:r>
      <w:proofErr w:type="gramEnd"/>
      <w:r w:rsidRPr="007063AC">
        <w:t xml:space="preserve"> in  STD_LOGIC;</w:t>
      </w:r>
    </w:p>
    <w:p w14:paraId="13B3598D" w14:textId="77777777" w:rsidR="007063AC" w:rsidRPr="007063AC" w:rsidRDefault="007063AC" w:rsidP="007063AC">
      <w:r w:rsidRPr="007063AC">
        <w:tab/>
      </w:r>
      <w:r w:rsidRPr="007063AC">
        <w:tab/>
      </w:r>
      <w:r w:rsidRPr="007063AC">
        <w:tab/>
        <w:t xml:space="preserve">  </w:t>
      </w:r>
      <w:proofErr w:type="gramStart"/>
      <w:r w:rsidRPr="007063AC">
        <w:t>X :</w:t>
      </w:r>
      <w:proofErr w:type="gramEnd"/>
      <w:r w:rsidRPr="007063AC">
        <w:t xml:space="preserve"> out  STD_LOGIC;</w:t>
      </w:r>
    </w:p>
    <w:p w14:paraId="627F3490" w14:textId="77777777" w:rsidR="007063AC" w:rsidRPr="007063AC" w:rsidRDefault="007063AC" w:rsidP="007063AC">
      <w:r w:rsidRPr="007063AC">
        <w:t xml:space="preserve">           </w:t>
      </w:r>
      <w:proofErr w:type="gramStart"/>
      <w:r w:rsidRPr="007063AC">
        <w:t>Y :</w:t>
      </w:r>
      <w:proofErr w:type="gramEnd"/>
      <w:r w:rsidRPr="007063AC">
        <w:t xml:space="preserve"> out  STD_LOGIC);</w:t>
      </w:r>
    </w:p>
    <w:p w14:paraId="451056F2" w14:textId="77777777" w:rsidR="007063AC" w:rsidRPr="007063AC" w:rsidRDefault="007063AC" w:rsidP="007063AC">
      <w:r w:rsidRPr="007063AC">
        <w:t xml:space="preserve">end </w:t>
      </w:r>
      <w:proofErr w:type="spellStart"/>
      <w:r w:rsidRPr="007063AC">
        <w:t>ANDgate</w:t>
      </w:r>
      <w:proofErr w:type="spellEnd"/>
      <w:r w:rsidRPr="007063AC">
        <w:t>;</w:t>
      </w:r>
    </w:p>
    <w:p w14:paraId="1EE46B91" w14:textId="77777777" w:rsidR="007063AC" w:rsidRPr="007063AC" w:rsidRDefault="007063AC" w:rsidP="007063AC">
      <w:bookmarkStart w:id="0" w:name="_GoBack"/>
      <w:bookmarkEnd w:id="0"/>
    </w:p>
    <w:p w14:paraId="3BFF517F" w14:textId="77777777" w:rsidR="007063AC" w:rsidRPr="007063AC" w:rsidRDefault="007063AC" w:rsidP="007063AC">
      <w:r w:rsidRPr="007063AC">
        <w:t xml:space="preserve">architecture Behavioral of </w:t>
      </w:r>
      <w:proofErr w:type="spellStart"/>
      <w:r w:rsidRPr="007063AC">
        <w:t>ANDgate</w:t>
      </w:r>
      <w:proofErr w:type="spellEnd"/>
      <w:r w:rsidRPr="007063AC">
        <w:t xml:space="preserve"> is</w:t>
      </w:r>
    </w:p>
    <w:p w14:paraId="3C4AE927" w14:textId="77777777" w:rsidR="007063AC" w:rsidRPr="007063AC" w:rsidRDefault="007063AC" w:rsidP="007063AC">
      <w:r w:rsidRPr="007063AC">
        <w:t>begin</w:t>
      </w:r>
    </w:p>
    <w:p w14:paraId="349DC7F1" w14:textId="77777777" w:rsidR="007063AC" w:rsidRPr="007063AC" w:rsidRDefault="007063AC" w:rsidP="007063AC">
      <w:r w:rsidRPr="007063AC">
        <w:t>X &lt;= A AND B;</w:t>
      </w:r>
    </w:p>
    <w:p w14:paraId="240C2EB0" w14:textId="77777777" w:rsidR="007063AC" w:rsidRPr="007063AC" w:rsidRDefault="007063AC" w:rsidP="007063AC">
      <w:r w:rsidRPr="007063AC">
        <w:t>Y &lt;= C OR D;</w:t>
      </w:r>
    </w:p>
    <w:p w14:paraId="3DC07388" w14:textId="0267CA04" w:rsidR="007063AC" w:rsidRPr="007063AC" w:rsidRDefault="007063AC" w:rsidP="007063AC">
      <w:r w:rsidRPr="007063AC">
        <w:t>end Behavioral;</w:t>
      </w:r>
    </w:p>
    <w:sectPr w:rsidR="007063AC" w:rsidRPr="007063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C0C17" w14:textId="77777777" w:rsidR="005A03C1" w:rsidRDefault="005A03C1" w:rsidP="009D7FE9">
      <w:pPr>
        <w:spacing w:after="0" w:line="240" w:lineRule="auto"/>
      </w:pPr>
      <w:r>
        <w:separator/>
      </w:r>
    </w:p>
  </w:endnote>
  <w:endnote w:type="continuationSeparator" w:id="0">
    <w:p w14:paraId="302F493D" w14:textId="77777777" w:rsidR="005A03C1" w:rsidRDefault="005A03C1" w:rsidP="009D7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F9BBE" w14:textId="77777777" w:rsidR="005A03C1" w:rsidRDefault="005A03C1" w:rsidP="009D7FE9">
      <w:pPr>
        <w:spacing w:after="0" w:line="240" w:lineRule="auto"/>
      </w:pPr>
      <w:r>
        <w:separator/>
      </w:r>
    </w:p>
  </w:footnote>
  <w:footnote w:type="continuationSeparator" w:id="0">
    <w:p w14:paraId="324DD7B1" w14:textId="77777777" w:rsidR="005A03C1" w:rsidRDefault="005A03C1" w:rsidP="009D7F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A0"/>
    <w:rsid w:val="003678F2"/>
    <w:rsid w:val="00523060"/>
    <w:rsid w:val="005A03C1"/>
    <w:rsid w:val="007063AC"/>
    <w:rsid w:val="009D7FE9"/>
    <w:rsid w:val="00DE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F2DE"/>
  <w15:chartTrackingRefBased/>
  <w15:docId w15:val="{94F77FD8-5AB1-448F-975C-9A48265A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FE9"/>
  </w:style>
  <w:style w:type="paragraph" w:styleId="Footer">
    <w:name w:val="footer"/>
    <w:basedOn w:val="Normal"/>
    <w:link w:val="FooterChar"/>
    <w:uiPriority w:val="99"/>
    <w:unhideWhenUsed/>
    <w:rsid w:val="009D7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FE9"/>
  </w:style>
  <w:style w:type="table" w:styleId="TableGrid">
    <w:name w:val="Table Grid"/>
    <w:basedOn w:val="TableNormal"/>
    <w:uiPriority w:val="39"/>
    <w:rsid w:val="009D7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padaniya</dc:creator>
  <cp:keywords/>
  <dc:description/>
  <cp:lastModifiedBy>Salman padaniya</cp:lastModifiedBy>
  <cp:revision>3</cp:revision>
  <dcterms:created xsi:type="dcterms:W3CDTF">2020-06-16T17:57:00Z</dcterms:created>
  <dcterms:modified xsi:type="dcterms:W3CDTF">2020-06-16T18:31:00Z</dcterms:modified>
</cp:coreProperties>
</file>