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043" w:rsidRPr="007C3FFA" w:rsidRDefault="000B5043" w:rsidP="002E64AE">
      <w:pPr>
        <w:pStyle w:val="Title"/>
        <w:rPr>
          <w:rFonts w:ascii="Arial Black" w:hAnsi="Arial Black"/>
        </w:rPr>
      </w:pPr>
      <w:r w:rsidRPr="007C3FFA">
        <w:rPr>
          <w:rFonts w:ascii="Arial Black" w:hAnsi="Arial Black"/>
        </w:rPr>
        <w:t>The Ultimate Guide to PDPs and ICE Plots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Both PDPs and ICE plots can help us understand how our models make predictions.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Using </w:t>
      </w:r>
      <w:r w:rsidRPr="000B5043">
        <w:rPr>
          <w:rStyle w:val="Strong"/>
          <w:rFonts w:ascii="Georgia" w:eastAsiaTheme="majorEastAsia" w:hAnsi="Georgia" w:cs="Segoe UI"/>
          <w:color w:val="242424"/>
          <w:spacing w:val="-1"/>
        </w:rPr>
        <w:t>PDPs</w:t>
      </w:r>
      <w:r w:rsidRPr="000B5043">
        <w:rPr>
          <w:rFonts w:ascii="Georgia" w:hAnsi="Georgia" w:cs="Segoe UI"/>
          <w:color w:val="242424"/>
          <w:spacing w:val="-1"/>
        </w:rPr>
        <w:t xml:space="preserve"> we can </w:t>
      </w:r>
      <w:proofErr w:type="spellStart"/>
      <w:r w:rsidRPr="000B5043">
        <w:rPr>
          <w:rFonts w:ascii="Georgia" w:hAnsi="Georgia" w:cs="Segoe UI"/>
          <w:color w:val="242424"/>
          <w:spacing w:val="-1"/>
        </w:rPr>
        <w:t>visualise</w:t>
      </w:r>
      <w:proofErr w:type="spellEnd"/>
      <w:r w:rsidRPr="000B5043">
        <w:rPr>
          <w:rFonts w:ascii="Georgia" w:hAnsi="Georgia" w:cs="Segoe UI"/>
          <w:color w:val="242424"/>
          <w:spacing w:val="-1"/>
        </w:rPr>
        <w:t xml:space="preserve"> the relationship between model features and the target variable. They can tell us if a relationship is linear, non-linear or if there is no relationship.</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Similarly, </w:t>
      </w:r>
      <w:r w:rsidRPr="000B5043">
        <w:rPr>
          <w:rStyle w:val="Strong"/>
          <w:rFonts w:ascii="Georgia" w:eastAsiaTheme="majorEastAsia" w:hAnsi="Georgia" w:cs="Segoe UI"/>
          <w:color w:val="242424"/>
          <w:spacing w:val="-1"/>
        </w:rPr>
        <w:t>ICE Plots</w:t>
      </w:r>
      <w:r w:rsidRPr="000B5043">
        <w:rPr>
          <w:rFonts w:ascii="Georgia" w:hAnsi="Georgia" w:cs="Segoe UI"/>
          <w:color w:val="242424"/>
          <w:spacing w:val="-1"/>
        </w:rPr>
        <w:t> can be used when there are interactions between features. We will go into depth on these two methods.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We start with </w:t>
      </w:r>
      <w:r w:rsidRPr="000B5043">
        <w:rPr>
          <w:rStyle w:val="Strong"/>
          <w:rFonts w:ascii="Georgia" w:eastAsiaTheme="majorEastAsia" w:hAnsi="Georgia" w:cs="Segoe UI"/>
          <w:color w:val="242424"/>
          <w:spacing w:val="-1"/>
        </w:rPr>
        <w:t>PDPs</w:t>
      </w:r>
      <w:r w:rsidRPr="000B5043">
        <w:rPr>
          <w:rFonts w:ascii="Georgia" w:hAnsi="Georgia" w:cs="Segoe UI"/>
          <w:color w:val="242424"/>
          <w:spacing w:val="-1"/>
        </w:rPr>
        <w:t>. We will take you </w:t>
      </w:r>
      <w:r w:rsidRPr="000B5043">
        <w:rPr>
          <w:rStyle w:val="Strong"/>
          <w:rFonts w:ascii="Georgia" w:eastAsiaTheme="majorEastAsia" w:hAnsi="Georgia" w:cs="Segoe UI"/>
          <w:color w:val="242424"/>
          <w:spacing w:val="-1"/>
        </w:rPr>
        <w:t>step-by-step</w:t>
      </w:r>
      <w:r w:rsidRPr="000B5043">
        <w:rPr>
          <w:rFonts w:ascii="Georgia" w:hAnsi="Georgia" w:cs="Segoe UI"/>
          <w:color w:val="242424"/>
          <w:spacing w:val="-1"/>
        </w:rPr>
        <w:t> through how PDPs are created. You will see that they are an intuitive method. Even so, we will also explain the </w:t>
      </w:r>
      <w:r w:rsidRPr="000B5043">
        <w:rPr>
          <w:rStyle w:val="Strong"/>
          <w:rFonts w:ascii="Georgia" w:eastAsiaTheme="majorEastAsia" w:hAnsi="Georgia" w:cs="Segoe UI"/>
          <w:color w:val="242424"/>
          <w:spacing w:val="-1"/>
        </w:rPr>
        <w:t>mathematics</w:t>
      </w:r>
      <w:r w:rsidRPr="000B5043">
        <w:rPr>
          <w:rFonts w:ascii="Georgia" w:hAnsi="Georgia" w:cs="Segoe UI"/>
          <w:color w:val="242424"/>
          <w:spacing w:val="-1"/>
        </w:rPr>
        <w:t> behind PDPs. We then move on to </w:t>
      </w:r>
      <w:r w:rsidRPr="000B5043">
        <w:rPr>
          <w:rStyle w:val="Strong"/>
          <w:rFonts w:ascii="Georgia" w:eastAsiaTheme="majorEastAsia" w:hAnsi="Georgia" w:cs="Segoe UI"/>
          <w:color w:val="242424"/>
          <w:spacing w:val="-1"/>
        </w:rPr>
        <w:t>ICE Plots</w:t>
      </w:r>
      <w:r w:rsidRPr="000B5043">
        <w:rPr>
          <w:rFonts w:ascii="Georgia" w:hAnsi="Georgia" w:cs="Segoe UI"/>
          <w:color w:val="242424"/>
          <w:spacing w:val="-1"/>
        </w:rPr>
        <w:t>. You will see that, with a good understanding of PDPs, these are easy to understand. Along the way, we discuss different applications and variations of these methods, including:</w:t>
      </w:r>
    </w:p>
    <w:p w:rsidR="000B5043" w:rsidRPr="000B5043" w:rsidRDefault="000B5043" w:rsidP="000B5043">
      <w:pPr>
        <w:numPr>
          <w:ilvl w:val="0"/>
          <w:numId w:val="1"/>
        </w:numPr>
        <w:shd w:val="clear" w:color="auto" w:fill="FFFFFF"/>
        <w:spacing w:after="0" w:line="360" w:lineRule="auto"/>
        <w:ind w:left="450"/>
        <w:rPr>
          <w:rFonts w:ascii="Georgia" w:hAnsi="Georgia" w:cs="Segoe UI"/>
          <w:color w:val="242424"/>
          <w:spacing w:val="-1"/>
          <w:sz w:val="24"/>
          <w:szCs w:val="24"/>
        </w:rPr>
      </w:pPr>
      <w:r w:rsidRPr="000B5043">
        <w:rPr>
          <w:rFonts w:ascii="Georgia" w:hAnsi="Georgia" w:cs="Segoe UI"/>
          <w:color w:val="242424"/>
          <w:spacing w:val="-1"/>
          <w:sz w:val="24"/>
          <w:szCs w:val="24"/>
        </w:rPr>
        <w:t>PDPs and ICE Plots for continuous and categorical features</w:t>
      </w:r>
    </w:p>
    <w:p w:rsidR="000B5043" w:rsidRPr="000B5043" w:rsidRDefault="000B5043" w:rsidP="000B5043">
      <w:pPr>
        <w:numPr>
          <w:ilvl w:val="0"/>
          <w:numId w:val="1"/>
        </w:numPr>
        <w:shd w:val="clear" w:color="auto" w:fill="FFFFFF"/>
        <w:spacing w:after="0" w:line="360" w:lineRule="auto"/>
        <w:ind w:left="450"/>
        <w:rPr>
          <w:rFonts w:ascii="Georgia" w:hAnsi="Georgia" w:cs="Segoe UI"/>
          <w:color w:val="242424"/>
          <w:spacing w:val="-1"/>
          <w:sz w:val="24"/>
          <w:szCs w:val="24"/>
        </w:rPr>
      </w:pPr>
      <w:r w:rsidRPr="000B5043">
        <w:rPr>
          <w:rFonts w:ascii="Georgia" w:hAnsi="Georgia" w:cs="Segoe UI"/>
          <w:color w:val="242424"/>
          <w:spacing w:val="-1"/>
          <w:sz w:val="24"/>
          <w:szCs w:val="24"/>
        </w:rPr>
        <w:t>PDPs for binary target variables</w:t>
      </w:r>
    </w:p>
    <w:p w:rsidR="000B5043" w:rsidRPr="000B5043" w:rsidRDefault="000B5043" w:rsidP="000B5043">
      <w:pPr>
        <w:numPr>
          <w:ilvl w:val="0"/>
          <w:numId w:val="1"/>
        </w:numPr>
        <w:shd w:val="clear" w:color="auto" w:fill="FFFFFF"/>
        <w:spacing w:after="0" w:line="360" w:lineRule="auto"/>
        <w:ind w:left="450"/>
        <w:rPr>
          <w:rFonts w:ascii="Georgia" w:hAnsi="Georgia" w:cs="Segoe UI"/>
          <w:color w:val="242424"/>
          <w:spacing w:val="-1"/>
          <w:sz w:val="24"/>
          <w:szCs w:val="24"/>
        </w:rPr>
      </w:pPr>
      <w:r w:rsidRPr="000B5043">
        <w:rPr>
          <w:rFonts w:ascii="Georgia" w:hAnsi="Georgia" w:cs="Segoe UI"/>
          <w:color w:val="242424"/>
          <w:spacing w:val="-1"/>
          <w:sz w:val="24"/>
          <w:szCs w:val="24"/>
        </w:rPr>
        <w:t>PDPs for 2 model features</w:t>
      </w:r>
    </w:p>
    <w:p w:rsidR="000B5043" w:rsidRPr="000B5043" w:rsidRDefault="000B5043" w:rsidP="000B5043">
      <w:pPr>
        <w:numPr>
          <w:ilvl w:val="0"/>
          <w:numId w:val="1"/>
        </w:numPr>
        <w:shd w:val="clear" w:color="auto" w:fill="FFFFFF"/>
        <w:spacing w:after="0" w:line="360" w:lineRule="auto"/>
        <w:ind w:left="450"/>
        <w:rPr>
          <w:rFonts w:ascii="Georgia" w:hAnsi="Georgia" w:cs="Segoe UI"/>
          <w:color w:val="242424"/>
          <w:spacing w:val="-1"/>
          <w:sz w:val="24"/>
          <w:szCs w:val="24"/>
        </w:rPr>
      </w:pPr>
      <w:r w:rsidRPr="000B5043">
        <w:rPr>
          <w:rFonts w:ascii="Georgia" w:hAnsi="Georgia" w:cs="Segoe UI"/>
          <w:color w:val="242424"/>
          <w:spacing w:val="-1"/>
          <w:sz w:val="24"/>
          <w:szCs w:val="24"/>
        </w:rPr>
        <w:t>Derivative PDP</w:t>
      </w:r>
    </w:p>
    <w:p w:rsidR="000B5043" w:rsidRPr="000B5043" w:rsidRDefault="000B5043" w:rsidP="000B5043">
      <w:pPr>
        <w:numPr>
          <w:ilvl w:val="0"/>
          <w:numId w:val="1"/>
        </w:numPr>
        <w:shd w:val="clear" w:color="auto" w:fill="FFFFFF"/>
        <w:spacing w:after="0" w:line="360" w:lineRule="auto"/>
        <w:ind w:left="450"/>
        <w:rPr>
          <w:rFonts w:ascii="Georgia" w:hAnsi="Georgia" w:cs="Segoe UI"/>
          <w:color w:val="242424"/>
          <w:spacing w:val="-1"/>
          <w:sz w:val="24"/>
          <w:szCs w:val="24"/>
        </w:rPr>
      </w:pPr>
      <w:r w:rsidRPr="000B5043">
        <w:rPr>
          <w:rFonts w:ascii="Georgia" w:hAnsi="Georgia" w:cs="Segoe UI"/>
          <w:color w:val="242424"/>
          <w:spacing w:val="-1"/>
          <w:sz w:val="24"/>
          <w:szCs w:val="24"/>
        </w:rPr>
        <w:t>Feature importance based on PDPs and ICE Plots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We make sure to discuss the </w:t>
      </w:r>
      <w:r w:rsidRPr="000B5043">
        <w:rPr>
          <w:rStyle w:val="Strong"/>
          <w:rFonts w:ascii="Georgia" w:eastAsiaTheme="majorEastAsia" w:hAnsi="Georgia" w:cs="Segoe UI"/>
          <w:color w:val="242424"/>
          <w:spacing w:val="-1"/>
        </w:rPr>
        <w:t>advantages</w:t>
      </w:r>
      <w:r w:rsidRPr="000B5043">
        <w:rPr>
          <w:rFonts w:ascii="Georgia" w:hAnsi="Georgia" w:cs="Segoe UI"/>
          <w:color w:val="242424"/>
          <w:spacing w:val="-1"/>
        </w:rPr>
        <w:t> and </w:t>
      </w:r>
      <w:r w:rsidRPr="000B5043">
        <w:rPr>
          <w:rStyle w:val="Strong"/>
          <w:rFonts w:ascii="Georgia" w:eastAsiaTheme="majorEastAsia" w:hAnsi="Georgia" w:cs="Segoe UI"/>
          <w:color w:val="242424"/>
          <w:spacing w:val="-1"/>
        </w:rPr>
        <w:t>limitations</w:t>
      </w:r>
      <w:r w:rsidRPr="000B5043">
        <w:rPr>
          <w:rFonts w:ascii="Georgia" w:hAnsi="Georgia" w:cs="Segoe UI"/>
          <w:color w:val="242424"/>
          <w:spacing w:val="-1"/>
        </w:rPr>
        <w:t> of both methods. These are important sections. They help us understand when the methods are most appropriate. They also tell us how they can lead to incorrect conclusions in some situations.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We end by walking you through both </w:t>
      </w:r>
      <w:r w:rsidRPr="000B5043">
        <w:rPr>
          <w:rStyle w:val="Strong"/>
          <w:rFonts w:ascii="Georgia" w:eastAsiaTheme="majorEastAsia" w:hAnsi="Georgia" w:cs="Segoe UI"/>
          <w:color w:val="242424"/>
          <w:spacing w:val="-1"/>
        </w:rPr>
        <w:t>R and Python code</w:t>
      </w:r>
      <w:r w:rsidRPr="000B5043">
        <w:rPr>
          <w:rFonts w:ascii="Georgia" w:hAnsi="Georgia" w:cs="Segoe UI"/>
          <w:color w:val="242424"/>
          <w:spacing w:val="-1"/>
        </w:rPr>
        <w:t> for these methods. For R, we apply the </w:t>
      </w:r>
      <w:proofErr w:type="spellStart"/>
      <w:r w:rsidRPr="000B5043">
        <w:rPr>
          <w:rFonts w:ascii="Georgia" w:hAnsi="Georgia" w:cs="Segoe UI"/>
          <w:color w:val="242424"/>
          <w:spacing w:val="-1"/>
        </w:rPr>
        <w:fldChar w:fldCharType="begin"/>
      </w:r>
      <w:r w:rsidRPr="000B5043">
        <w:rPr>
          <w:rFonts w:ascii="Georgia" w:hAnsi="Georgia" w:cs="Segoe UI"/>
          <w:color w:val="242424"/>
          <w:spacing w:val="-1"/>
        </w:rPr>
        <w:instrText xml:space="preserve"> HYPERLINK "https://cran.r-project.org/web/packages/ICEbox/ICEbox.pdf" \t "_blank" </w:instrText>
      </w:r>
      <w:r w:rsidRPr="000B5043">
        <w:rPr>
          <w:rFonts w:ascii="Georgia" w:hAnsi="Georgia" w:cs="Segoe UI"/>
          <w:color w:val="242424"/>
          <w:spacing w:val="-1"/>
        </w:rPr>
        <w:fldChar w:fldCharType="separate"/>
      </w:r>
      <w:r w:rsidRPr="000B5043">
        <w:rPr>
          <w:rStyle w:val="Strong"/>
          <w:rFonts w:ascii="Georgia" w:eastAsiaTheme="majorEastAsia" w:hAnsi="Georgia" w:cs="Segoe UI"/>
          <w:color w:val="0000FF"/>
          <w:spacing w:val="-1"/>
          <w:u w:val="single"/>
        </w:rPr>
        <w:t>ICEbox</w:t>
      </w:r>
      <w:proofErr w:type="spellEnd"/>
      <w:r w:rsidRPr="000B5043">
        <w:rPr>
          <w:rFonts w:ascii="Georgia" w:hAnsi="Georgia" w:cs="Segoe UI"/>
          <w:color w:val="242424"/>
          <w:spacing w:val="-1"/>
        </w:rPr>
        <w:fldChar w:fldCharType="end"/>
      </w:r>
      <w:r w:rsidRPr="000B5043">
        <w:rPr>
          <w:rFonts w:ascii="Georgia" w:hAnsi="Georgia" w:cs="Segoe UI"/>
          <w:color w:val="242424"/>
          <w:spacing w:val="-1"/>
        </w:rPr>
        <w:t> and </w:t>
      </w:r>
      <w:proofErr w:type="spellStart"/>
      <w:r w:rsidRPr="000B5043">
        <w:rPr>
          <w:rFonts w:ascii="Georgia" w:hAnsi="Georgia" w:cs="Segoe UI"/>
          <w:color w:val="242424"/>
          <w:spacing w:val="-1"/>
        </w:rPr>
        <w:fldChar w:fldCharType="begin"/>
      </w:r>
      <w:r w:rsidRPr="000B5043">
        <w:rPr>
          <w:rFonts w:ascii="Georgia" w:hAnsi="Georgia" w:cs="Segoe UI"/>
          <w:color w:val="242424"/>
          <w:spacing w:val="-1"/>
        </w:rPr>
        <w:instrText xml:space="preserve"> HYPERLINK "https://cran.r-project.org/web/packages/iml/iml.pdf" \t "_blank" </w:instrText>
      </w:r>
      <w:r w:rsidRPr="000B5043">
        <w:rPr>
          <w:rFonts w:ascii="Georgia" w:hAnsi="Georgia" w:cs="Segoe UI"/>
          <w:color w:val="242424"/>
          <w:spacing w:val="-1"/>
        </w:rPr>
        <w:fldChar w:fldCharType="separate"/>
      </w:r>
      <w:r w:rsidRPr="000B5043">
        <w:rPr>
          <w:rStyle w:val="Strong"/>
          <w:rFonts w:ascii="Georgia" w:eastAsiaTheme="majorEastAsia" w:hAnsi="Georgia" w:cs="Segoe UI"/>
          <w:color w:val="0000FF"/>
          <w:spacing w:val="-1"/>
          <w:u w:val="single"/>
        </w:rPr>
        <w:t>iml</w:t>
      </w:r>
      <w:proofErr w:type="spellEnd"/>
      <w:r w:rsidRPr="000B5043">
        <w:rPr>
          <w:rFonts w:ascii="Georgia" w:hAnsi="Georgia" w:cs="Segoe UI"/>
          <w:color w:val="242424"/>
          <w:spacing w:val="-1"/>
        </w:rPr>
        <w:fldChar w:fldCharType="end"/>
      </w:r>
      <w:r w:rsidRPr="000B5043">
        <w:rPr>
          <w:rFonts w:ascii="Georgia" w:hAnsi="Georgia" w:cs="Segoe UI"/>
          <w:color w:val="242424"/>
          <w:spacing w:val="-1"/>
        </w:rPr>
        <w:t xml:space="preserve"> packages to create </w:t>
      </w:r>
      <w:proofErr w:type="spellStart"/>
      <w:r w:rsidRPr="000B5043">
        <w:rPr>
          <w:rFonts w:ascii="Georgia" w:hAnsi="Georgia" w:cs="Segoe UI"/>
          <w:color w:val="242424"/>
          <w:spacing w:val="-1"/>
        </w:rPr>
        <w:t>visualisations</w:t>
      </w:r>
      <w:proofErr w:type="spellEnd"/>
      <w:r w:rsidRPr="000B5043">
        <w:rPr>
          <w:rFonts w:ascii="Georgia" w:hAnsi="Georgia" w:cs="Segoe UI"/>
          <w:color w:val="242424"/>
          <w:spacing w:val="-1"/>
        </w:rPr>
        <w:t>. We also use </w:t>
      </w:r>
      <w:proofErr w:type="spellStart"/>
      <w:r w:rsidRPr="000B5043">
        <w:rPr>
          <w:rFonts w:ascii="Georgia" w:hAnsi="Georgia" w:cs="Segoe UI"/>
          <w:color w:val="242424"/>
          <w:spacing w:val="-1"/>
        </w:rPr>
        <w:fldChar w:fldCharType="begin"/>
      </w:r>
      <w:r w:rsidRPr="000B5043">
        <w:rPr>
          <w:rFonts w:ascii="Georgia" w:hAnsi="Georgia" w:cs="Segoe UI"/>
          <w:color w:val="242424"/>
          <w:spacing w:val="-1"/>
        </w:rPr>
        <w:instrText xml:space="preserve"> HYPERLINK "https://www.rdocumentation.org/packages/vip/versions/0.3.2" \t "_blank" </w:instrText>
      </w:r>
      <w:r w:rsidRPr="000B5043">
        <w:rPr>
          <w:rFonts w:ascii="Georgia" w:hAnsi="Georgia" w:cs="Segoe UI"/>
          <w:color w:val="242424"/>
          <w:spacing w:val="-1"/>
        </w:rPr>
        <w:fldChar w:fldCharType="separate"/>
      </w:r>
      <w:proofErr w:type="gramStart"/>
      <w:r w:rsidRPr="000B5043">
        <w:rPr>
          <w:rStyle w:val="Strong"/>
          <w:rFonts w:ascii="Georgia" w:eastAsiaTheme="majorEastAsia" w:hAnsi="Georgia" w:cs="Segoe UI"/>
          <w:color w:val="0000FF"/>
          <w:spacing w:val="-1"/>
          <w:u w:val="single"/>
        </w:rPr>
        <w:t>vip</w:t>
      </w:r>
      <w:proofErr w:type="spellEnd"/>
      <w:proofErr w:type="gramEnd"/>
      <w:r w:rsidRPr="000B5043">
        <w:rPr>
          <w:rFonts w:ascii="Georgia" w:hAnsi="Georgia" w:cs="Segoe UI"/>
          <w:color w:val="242424"/>
          <w:spacing w:val="-1"/>
        </w:rPr>
        <w:fldChar w:fldCharType="end"/>
      </w:r>
      <w:r w:rsidRPr="000B5043">
        <w:rPr>
          <w:rFonts w:ascii="Georgia" w:hAnsi="Georgia" w:cs="Segoe UI"/>
          <w:color w:val="242424"/>
          <w:spacing w:val="-1"/>
        </w:rPr>
        <w:t xml:space="preserve"> to calculate feature importance. For Python, we will be using </w:t>
      </w:r>
      <w:proofErr w:type="spellStart"/>
      <w:r w:rsidRPr="000B5043">
        <w:rPr>
          <w:rFonts w:ascii="Georgia" w:hAnsi="Georgia" w:cs="Segoe UI"/>
          <w:color w:val="242424"/>
          <w:spacing w:val="-1"/>
        </w:rPr>
        <w:t>scikit-learn’s</w:t>
      </w:r>
      <w:proofErr w:type="spellEnd"/>
      <w:r w:rsidRPr="000B5043">
        <w:rPr>
          <w:rFonts w:ascii="Georgia" w:hAnsi="Georgia" w:cs="Segoe UI"/>
          <w:color w:val="242424"/>
          <w:spacing w:val="-1"/>
        </w:rPr>
        <w:t xml:space="preserve"> implementation, </w:t>
      </w:r>
      <w:proofErr w:type="spellStart"/>
      <w:r w:rsidRPr="000B5043">
        <w:rPr>
          <w:rFonts w:ascii="Georgia" w:hAnsi="Georgia" w:cs="Segoe UI"/>
          <w:color w:val="242424"/>
          <w:spacing w:val="-1"/>
        </w:rPr>
        <w:fldChar w:fldCharType="begin"/>
      </w:r>
      <w:r w:rsidRPr="000B5043">
        <w:rPr>
          <w:rFonts w:ascii="Georgia" w:hAnsi="Georgia" w:cs="Segoe UI"/>
          <w:color w:val="242424"/>
          <w:spacing w:val="-1"/>
        </w:rPr>
        <w:instrText xml:space="preserve"> HYPERLINK "https://scikit-learn.org/stable/modules/generated/sklearn.inspection.PartialDependenceDisplay.html" \t "_blank" </w:instrText>
      </w:r>
      <w:r w:rsidRPr="000B5043">
        <w:rPr>
          <w:rFonts w:ascii="Georgia" w:hAnsi="Georgia" w:cs="Segoe UI"/>
          <w:color w:val="242424"/>
          <w:spacing w:val="-1"/>
        </w:rPr>
        <w:fldChar w:fldCharType="separate"/>
      </w:r>
      <w:r w:rsidRPr="000B5043">
        <w:rPr>
          <w:rStyle w:val="Strong"/>
          <w:rFonts w:ascii="Georgia" w:eastAsiaTheme="majorEastAsia" w:hAnsi="Georgia" w:cs="Segoe UI"/>
          <w:color w:val="0000FF"/>
          <w:spacing w:val="-1"/>
          <w:u w:val="single"/>
        </w:rPr>
        <w:t>PartialDepenceDisplays</w:t>
      </w:r>
      <w:proofErr w:type="spellEnd"/>
      <w:r w:rsidRPr="000B5043">
        <w:rPr>
          <w:rFonts w:ascii="Georgia" w:hAnsi="Georgia" w:cs="Segoe UI"/>
          <w:color w:val="242424"/>
          <w:spacing w:val="-1"/>
        </w:rPr>
        <w:fldChar w:fldCharType="end"/>
      </w:r>
      <w:r w:rsidRPr="000B5043">
        <w:rPr>
          <w:rFonts w:ascii="Georgia" w:hAnsi="Georgia" w:cs="Segoe UI"/>
          <w:color w:val="242424"/>
          <w:spacing w:val="-1"/>
        </w:rPr>
        <w:t xml:space="preserve">. You can find links to the </w:t>
      </w:r>
      <w:proofErr w:type="spellStart"/>
      <w:r w:rsidRPr="000B5043">
        <w:rPr>
          <w:rFonts w:ascii="Georgia" w:hAnsi="Georgia" w:cs="Segoe UI"/>
          <w:color w:val="242424"/>
          <w:spacing w:val="-1"/>
        </w:rPr>
        <w:t>GitHub</w:t>
      </w:r>
      <w:proofErr w:type="spellEnd"/>
      <w:r w:rsidRPr="000B5043">
        <w:rPr>
          <w:rFonts w:ascii="Georgia" w:hAnsi="Georgia" w:cs="Segoe UI"/>
          <w:color w:val="242424"/>
          <w:spacing w:val="-1"/>
        </w:rPr>
        <w:t xml:space="preserve"> repos with code in these sections.</w:t>
      </w:r>
    </w:p>
    <w:p w:rsid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You may also enjoy this video on the topic. And, if you want to learn more, check out my course — </w:t>
      </w:r>
      <w:hyperlink r:id="rId7" w:tgtFrame="_blank" w:history="1">
        <w:r w:rsidRPr="000B5043">
          <w:rPr>
            <w:rStyle w:val="Hyperlink"/>
            <w:rFonts w:ascii="Georgia" w:eastAsiaTheme="majorEastAsia" w:hAnsi="Georgia" w:cs="Segoe UI"/>
            <w:spacing w:val="-1"/>
          </w:rPr>
          <w:t>XAI with Python</w:t>
        </w:r>
      </w:hyperlink>
      <w:r w:rsidRPr="000B5043">
        <w:rPr>
          <w:rFonts w:ascii="Georgia" w:hAnsi="Georgia" w:cs="Segoe UI"/>
          <w:color w:val="242424"/>
          <w:spacing w:val="-1"/>
        </w:rPr>
        <w:t>. You can get </w:t>
      </w:r>
      <w:r w:rsidRPr="000B5043">
        <w:rPr>
          <w:rStyle w:val="Strong"/>
          <w:rFonts w:ascii="Georgia" w:eastAsiaTheme="majorEastAsia" w:hAnsi="Georgia" w:cs="Segoe UI"/>
          <w:color w:val="242424"/>
          <w:spacing w:val="-1"/>
        </w:rPr>
        <w:t>free</w:t>
      </w:r>
      <w:r w:rsidRPr="000B5043">
        <w:rPr>
          <w:rFonts w:ascii="Georgia" w:hAnsi="Georgia" w:cs="Segoe UI"/>
          <w:color w:val="242424"/>
          <w:spacing w:val="-1"/>
        </w:rPr>
        <w:t> access if you sign up to my </w:t>
      </w:r>
      <w:hyperlink r:id="rId8" w:tgtFrame="_blank" w:history="1">
        <w:proofErr w:type="spellStart"/>
        <w:r w:rsidRPr="000B5043">
          <w:rPr>
            <w:rStyle w:val="Hyperlink"/>
            <w:rFonts w:ascii="Georgia" w:eastAsiaTheme="majorEastAsia" w:hAnsi="Georgia" w:cs="Segoe UI"/>
            <w:spacing w:val="-1"/>
          </w:rPr>
          <w:t>newsletter</w:t>
        </w:r>
      </w:hyperlink>
      <w:r w:rsidRPr="000B5043">
        <w:rPr>
          <w:rFonts w:ascii="Georgia" w:hAnsi="Georgia" w:cs="Segoe UI"/>
          <w:color w:val="242424"/>
          <w:spacing w:val="-1"/>
        </w:rPr>
        <w:t>.</w:t>
      </w:r>
      <w:proofErr w:type="spellEnd"/>
    </w:p>
    <w:p w:rsidR="000B5043" w:rsidRPr="007C3FFA" w:rsidRDefault="000B5043" w:rsidP="007C3FFA">
      <w:pPr>
        <w:pStyle w:val="Heading1"/>
        <w:rPr>
          <w:spacing w:val="-1"/>
          <w:sz w:val="24"/>
          <w:szCs w:val="24"/>
        </w:rPr>
      </w:pPr>
      <w:r w:rsidRPr="007C3FFA">
        <w:lastRenderedPageBreak/>
        <w:t>Partial dependence plots (PDPs)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We start with a step-by-step walk-through of PDPs. To explain this method, we randomly generated a dataset with 1000 rows. It contains details on the sales of second-hand cars. You can see the features in </w:t>
      </w:r>
      <w:r w:rsidRPr="000B5043">
        <w:rPr>
          <w:rStyle w:val="Strong"/>
          <w:rFonts w:ascii="Georgia" w:eastAsiaTheme="majorEastAsia" w:hAnsi="Georgia" w:cs="Segoe UI"/>
          <w:color w:val="242424"/>
          <w:spacing w:val="-1"/>
        </w:rPr>
        <w:t>Table 1</w:t>
      </w:r>
      <w:r w:rsidRPr="000B5043">
        <w:rPr>
          <w:rFonts w:ascii="Georgia" w:hAnsi="Georgia" w:cs="Segoe UI"/>
          <w:color w:val="242424"/>
          <w:spacing w:val="-1"/>
        </w:rPr>
        <w:t>. We want to predict the </w:t>
      </w:r>
      <w:r w:rsidRPr="000B5043">
        <w:rPr>
          <w:rStyle w:val="Strong"/>
          <w:rFonts w:ascii="Georgia" w:eastAsiaTheme="majorEastAsia" w:hAnsi="Georgia" w:cs="Segoe UI"/>
          <w:color w:val="242424"/>
          <w:spacing w:val="-1"/>
        </w:rPr>
        <w:t>price</w:t>
      </w:r>
      <w:r w:rsidRPr="000B5043">
        <w:rPr>
          <w:rFonts w:ascii="Georgia" w:hAnsi="Georgia" w:cs="Segoe UI"/>
          <w:color w:val="242424"/>
          <w:spacing w:val="-1"/>
        </w:rPr>
        <w:t> of a car using the first 5 features. You can find this dataset on </w:t>
      </w:r>
      <w:proofErr w:type="spellStart"/>
      <w:r w:rsidRPr="000B5043">
        <w:rPr>
          <w:rFonts w:ascii="Georgia" w:hAnsi="Georgia" w:cs="Segoe UI"/>
          <w:color w:val="242424"/>
          <w:spacing w:val="-1"/>
        </w:rPr>
        <w:fldChar w:fldCharType="begin"/>
      </w:r>
      <w:r w:rsidRPr="000B5043">
        <w:rPr>
          <w:rFonts w:ascii="Georgia" w:hAnsi="Georgia" w:cs="Segoe UI"/>
          <w:color w:val="242424"/>
          <w:spacing w:val="-1"/>
        </w:rPr>
        <w:instrText xml:space="preserve"> HYPERLINK "https://www.kaggle.com/datasets/conorsully1/pdp-and-ice-plots" \t "_blank" </w:instrText>
      </w:r>
      <w:r w:rsidRPr="000B5043">
        <w:rPr>
          <w:rFonts w:ascii="Georgia" w:hAnsi="Georgia" w:cs="Segoe UI"/>
          <w:color w:val="242424"/>
          <w:spacing w:val="-1"/>
        </w:rPr>
        <w:fldChar w:fldCharType="separate"/>
      </w:r>
      <w:r w:rsidRPr="000B5043">
        <w:rPr>
          <w:rStyle w:val="Hyperlink"/>
          <w:rFonts w:ascii="Georgia" w:eastAsiaTheme="majorEastAsia" w:hAnsi="Georgia" w:cs="Segoe UI"/>
          <w:spacing w:val="-1"/>
        </w:rPr>
        <w:t>Kaggle</w:t>
      </w:r>
      <w:proofErr w:type="spellEnd"/>
      <w:r w:rsidRPr="000B5043">
        <w:rPr>
          <w:rFonts w:ascii="Georgia" w:hAnsi="Georgia" w:cs="Segoe UI"/>
          <w:color w:val="242424"/>
          <w:spacing w:val="-1"/>
        </w:rPr>
        <w:fldChar w:fldCharType="end"/>
      </w:r>
      <w:r w:rsidRPr="000B5043">
        <w:rPr>
          <w:rFonts w:ascii="Georgia" w:hAnsi="Georgia" w:cs="Segoe UI"/>
          <w:color w:val="242424"/>
          <w:spacing w:val="-1"/>
        </w:rPr>
        <w:t>.</w:t>
      </w:r>
    </w:p>
    <w:p w:rsidR="000B5043" w:rsidRDefault="000B5043" w:rsidP="000B5043">
      <w:pPr>
        <w:pStyle w:val="Caption"/>
        <w:keepNext/>
      </w:pPr>
      <w:r>
        <w:t xml:space="preserve">Table </w:t>
      </w:r>
      <w:r>
        <w:fldChar w:fldCharType="begin"/>
      </w:r>
      <w:r>
        <w:instrText xml:space="preserve"> SEQ Table \* ARABIC </w:instrText>
      </w:r>
      <w:r>
        <w:fldChar w:fldCharType="separate"/>
      </w:r>
      <w:r>
        <w:rPr>
          <w:noProof/>
        </w:rPr>
        <w:t>1</w:t>
      </w:r>
      <w:r>
        <w:fldChar w:fldCharType="end"/>
      </w:r>
      <w:r w:rsidRPr="000A2BB5">
        <w:t>: overview of second-hand ca</w:t>
      </w:r>
      <w:r>
        <w:t>r sales dataset</w:t>
      </w:r>
    </w:p>
    <w:p w:rsidR="000B5043" w:rsidRPr="000B5043" w:rsidRDefault="000B5043" w:rsidP="000B5043">
      <w:pPr>
        <w:shd w:val="clear" w:color="auto" w:fill="FFFFFF"/>
        <w:spacing w:after="0" w:line="360" w:lineRule="auto"/>
        <w:rPr>
          <w:rFonts w:ascii="Segoe UI" w:hAnsi="Segoe UI" w:cs="Segoe UI"/>
          <w:color w:val="242424"/>
          <w:sz w:val="24"/>
          <w:szCs w:val="24"/>
        </w:rPr>
      </w:pPr>
      <w:r w:rsidRPr="000B5043">
        <w:rPr>
          <w:rFonts w:ascii="Segoe UI" w:hAnsi="Segoe UI" w:cs="Segoe UI"/>
          <w:noProof/>
          <w:color w:val="242424"/>
          <w:sz w:val="24"/>
          <w:szCs w:val="24"/>
        </w:rPr>
        <w:drawing>
          <wp:inline distT="0" distB="0" distL="0" distR="0">
            <wp:extent cx="4936566" cy="2103120"/>
            <wp:effectExtent l="0" t="0" r="0" b="0"/>
            <wp:docPr id="46" name="Picture 46" descr="https://miro.medium.com/v2/resize:fit:875/1*fv-TIs2sN-nJqCMje1Av2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1*fv-TIs2sN-nJqCMje1Av2Q.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7568" cy="2129109"/>
                    </a:xfrm>
                    <a:prstGeom prst="rect">
                      <a:avLst/>
                    </a:prstGeom>
                    <a:noFill/>
                    <a:ln>
                      <a:noFill/>
                    </a:ln>
                  </pic:spPr>
                </pic:pic>
              </a:graphicData>
            </a:graphic>
          </wp:inline>
        </w:drawing>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To predict price we first need to train a model using this dataset. In our case, we trained a random forest with 100 trees. The exact model is not important as PDPs are a </w:t>
      </w:r>
      <w:hyperlink r:id="rId10" w:history="1">
        <w:r w:rsidRPr="000B5043">
          <w:rPr>
            <w:rStyle w:val="Hyperlink"/>
            <w:rFonts w:ascii="Georgia" w:eastAsiaTheme="majorEastAsia" w:hAnsi="Georgia" w:cs="Segoe UI"/>
            <w:spacing w:val="-1"/>
          </w:rPr>
          <w:t>model agnostic</w:t>
        </w:r>
      </w:hyperlink>
      <w:r w:rsidRPr="000B5043">
        <w:rPr>
          <w:rFonts w:ascii="Georgia" w:hAnsi="Georgia" w:cs="Segoe UI"/>
          <w:color w:val="242424"/>
          <w:spacing w:val="-1"/>
        </w:rPr>
        <w:t xml:space="preserve"> method. We will see now that they are built using model predictions. We do not consider the inner workings of a model. This means the </w:t>
      </w:r>
      <w:proofErr w:type="spellStart"/>
      <w:r w:rsidRPr="000B5043">
        <w:rPr>
          <w:rFonts w:ascii="Georgia" w:hAnsi="Georgia" w:cs="Segoe UI"/>
          <w:color w:val="242424"/>
          <w:spacing w:val="-1"/>
        </w:rPr>
        <w:t>visualisations</w:t>
      </w:r>
      <w:proofErr w:type="spellEnd"/>
      <w:r w:rsidRPr="000B5043">
        <w:rPr>
          <w:rFonts w:ascii="Georgia" w:hAnsi="Georgia" w:cs="Segoe UI"/>
          <w:color w:val="242424"/>
          <w:spacing w:val="-1"/>
        </w:rPr>
        <w:t xml:space="preserve"> we explore will be similar for random forests, </w:t>
      </w:r>
      <w:proofErr w:type="spellStart"/>
      <w:r w:rsidRPr="000B5043">
        <w:rPr>
          <w:rFonts w:ascii="Georgia" w:hAnsi="Georgia" w:cs="Segoe UI"/>
          <w:color w:val="242424"/>
          <w:spacing w:val="-1"/>
        </w:rPr>
        <w:t>XGBoost</w:t>
      </w:r>
      <w:proofErr w:type="spellEnd"/>
      <w:r w:rsidRPr="000B5043">
        <w:rPr>
          <w:rFonts w:ascii="Georgia" w:hAnsi="Georgia" w:cs="Segoe UI"/>
          <w:color w:val="242424"/>
          <w:spacing w:val="-1"/>
        </w:rPr>
        <w:t>, neural networks, etc…</w:t>
      </w:r>
    </w:p>
    <w:p w:rsidR="000B5043" w:rsidRPr="007C3FFA" w:rsidRDefault="000B5043" w:rsidP="007C3FFA">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In </w:t>
      </w:r>
      <w:r w:rsidRPr="000B5043">
        <w:rPr>
          <w:rStyle w:val="Strong"/>
          <w:rFonts w:ascii="Georgia" w:eastAsiaTheme="majorEastAsia" w:hAnsi="Georgia" w:cs="Segoe UI"/>
          <w:color w:val="242424"/>
          <w:spacing w:val="-1"/>
        </w:rPr>
        <w:t>Table 2</w:t>
      </w:r>
      <w:r w:rsidRPr="000B5043">
        <w:rPr>
          <w:rFonts w:ascii="Georgia" w:hAnsi="Georgia" w:cs="Segoe UI"/>
          <w:color w:val="242424"/>
          <w:spacing w:val="-1"/>
        </w:rPr>
        <w:t>, we have one observation in our dataset used to train the model. In the last column, we can see the predicted price for this car. To create a PDP, we vary the value for one of the features and record the resulting predictions. For example, if we changed </w:t>
      </w:r>
      <w:proofErr w:type="spellStart"/>
      <w:r w:rsidRPr="000B5043">
        <w:rPr>
          <w:rStyle w:val="Strong"/>
          <w:rFonts w:ascii="Georgia" w:eastAsiaTheme="majorEastAsia" w:hAnsi="Georgia" w:cs="Segoe UI"/>
          <w:color w:val="242424"/>
          <w:spacing w:val="-1"/>
        </w:rPr>
        <w:t>car_age</w:t>
      </w:r>
      <w:proofErr w:type="spellEnd"/>
      <w:r w:rsidRPr="000B5043">
        <w:rPr>
          <w:rFonts w:ascii="Georgia" w:hAnsi="Georgia" w:cs="Segoe UI"/>
          <w:color w:val="242424"/>
          <w:spacing w:val="-1"/>
        </w:rPr>
        <w:t> we would get a different prediction. We do this while holding the other features constant at their real values. For example, </w:t>
      </w:r>
      <w:proofErr w:type="spellStart"/>
      <w:r w:rsidRPr="000B5043">
        <w:rPr>
          <w:rStyle w:val="Strong"/>
          <w:rFonts w:ascii="Georgia" w:eastAsiaTheme="majorEastAsia" w:hAnsi="Georgia" w:cs="Segoe UI"/>
          <w:color w:val="242424"/>
          <w:spacing w:val="-1"/>
        </w:rPr>
        <w:t>owner_age</w:t>
      </w:r>
      <w:proofErr w:type="spellEnd"/>
      <w:r w:rsidRPr="000B5043">
        <w:rPr>
          <w:rFonts w:ascii="Georgia" w:hAnsi="Georgia" w:cs="Segoe UI"/>
          <w:color w:val="242424"/>
          <w:spacing w:val="-1"/>
        </w:rPr>
        <w:t> will remain at 19 and </w:t>
      </w:r>
      <w:proofErr w:type="spellStart"/>
      <w:r w:rsidRPr="000B5043">
        <w:rPr>
          <w:rStyle w:val="Strong"/>
          <w:rFonts w:ascii="Georgia" w:eastAsiaTheme="majorEastAsia" w:hAnsi="Georgia" w:cs="Segoe UI"/>
          <w:color w:val="242424"/>
          <w:spacing w:val="-1"/>
        </w:rPr>
        <w:t>km_drive</w:t>
      </w:r>
      <w:proofErr w:type="spellEnd"/>
      <w:r w:rsidRPr="000B5043">
        <w:rPr>
          <w:rFonts w:ascii="Georgia" w:hAnsi="Georgia" w:cs="Segoe UI"/>
          <w:color w:val="242424"/>
          <w:spacing w:val="-1"/>
        </w:rPr>
        <w:t> will remain at 27,544.</w:t>
      </w:r>
    </w:p>
    <w:p w:rsidR="000B5043" w:rsidRDefault="000B5043" w:rsidP="000B5043">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43A991DA" wp14:editId="5B4D430B">
            <wp:extent cx="5013960" cy="807964"/>
            <wp:effectExtent l="0" t="0" r="0" b="0"/>
            <wp:docPr id="45" name="Picture 45" descr="https://miro.medium.com/v2/resize:fit:875/1*Zh1h8FPufDdTdaX148taG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Zh1h8FPufDdTdaX148taG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8830" cy="821640"/>
                    </a:xfrm>
                    <a:prstGeom prst="rect">
                      <a:avLst/>
                    </a:prstGeom>
                    <a:noFill/>
                    <a:ln>
                      <a:noFill/>
                    </a:ln>
                  </pic:spPr>
                </pic:pic>
              </a:graphicData>
            </a:graphic>
          </wp:inline>
        </w:drawing>
      </w:r>
    </w:p>
    <w:p w:rsidR="000B5043" w:rsidRPr="000B5043" w:rsidRDefault="000B5043" w:rsidP="000B5043">
      <w:pPr>
        <w:pStyle w:val="Caption"/>
        <w:rPr>
          <w:rFonts w:ascii="Segoe UI" w:hAnsi="Segoe UI" w:cs="Segoe UI"/>
          <w:color w:val="242424"/>
          <w:sz w:val="24"/>
          <w:szCs w:val="24"/>
        </w:rPr>
      </w:pPr>
      <w:r>
        <w:t xml:space="preserve">Table </w:t>
      </w:r>
      <w:r>
        <w:fldChar w:fldCharType="begin"/>
      </w:r>
      <w:r>
        <w:instrText xml:space="preserve"> SEQ Table \* ARABIC </w:instrText>
      </w:r>
      <w:r>
        <w:fldChar w:fldCharType="separate"/>
      </w:r>
      <w:r>
        <w:rPr>
          <w:noProof/>
        </w:rPr>
        <w:t>2</w:t>
      </w:r>
      <w:r>
        <w:fldChar w:fldCharType="end"/>
      </w:r>
      <w:r w:rsidRPr="009902EF">
        <w:t>: training data and pre</w:t>
      </w:r>
      <w:r>
        <w:t>diction example</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lastRenderedPageBreak/>
        <w:t>Looking at </w:t>
      </w:r>
      <w:r w:rsidRPr="000B5043">
        <w:rPr>
          <w:rStyle w:val="Strong"/>
          <w:rFonts w:ascii="Georgia" w:eastAsiaTheme="majorEastAsia" w:hAnsi="Georgia" w:cs="Segoe UI"/>
          <w:color w:val="242424"/>
          <w:spacing w:val="-1"/>
        </w:rPr>
        <w:t>Figure 1</w:t>
      </w:r>
      <w:r w:rsidRPr="000B5043">
        <w:rPr>
          <w:rFonts w:ascii="Georgia" w:hAnsi="Georgia" w:cs="Segoe UI"/>
          <w:color w:val="242424"/>
          <w:spacing w:val="-1"/>
        </w:rPr>
        <w:t>, we can see the result of this process. This shows the relationship between the </w:t>
      </w:r>
      <w:r w:rsidRPr="000B5043">
        <w:rPr>
          <w:rStyle w:val="Strong"/>
          <w:rFonts w:ascii="Georgia" w:eastAsiaTheme="majorEastAsia" w:hAnsi="Georgia" w:cs="Segoe UI"/>
          <w:color w:val="242424"/>
          <w:spacing w:val="-1"/>
        </w:rPr>
        <w:t>predicted price</w:t>
      </w:r>
      <w:r w:rsidRPr="000B5043">
        <w:rPr>
          <w:rFonts w:ascii="Georgia" w:hAnsi="Georgia" w:cs="Segoe UI"/>
          <w:color w:val="242424"/>
          <w:spacing w:val="-1"/>
        </w:rPr>
        <w:t xml:space="preserve"> (partial </w:t>
      </w:r>
      <w:proofErr w:type="spellStart"/>
      <w:r w:rsidRPr="000B5043">
        <w:rPr>
          <w:rFonts w:ascii="Georgia" w:hAnsi="Georgia" w:cs="Segoe UI"/>
          <w:color w:val="242424"/>
          <w:spacing w:val="-1"/>
        </w:rPr>
        <w:t>yhat</w:t>
      </w:r>
      <w:proofErr w:type="spellEnd"/>
      <w:r w:rsidRPr="000B5043">
        <w:rPr>
          <w:rFonts w:ascii="Georgia" w:hAnsi="Georgia" w:cs="Segoe UI"/>
          <w:color w:val="242424"/>
          <w:spacing w:val="-1"/>
        </w:rPr>
        <w:t>) and </w:t>
      </w:r>
      <w:proofErr w:type="spellStart"/>
      <w:r w:rsidRPr="000B5043">
        <w:rPr>
          <w:rStyle w:val="Strong"/>
          <w:rFonts w:ascii="Georgia" w:eastAsiaTheme="majorEastAsia" w:hAnsi="Georgia" w:cs="Segoe UI"/>
          <w:color w:val="242424"/>
          <w:spacing w:val="-1"/>
        </w:rPr>
        <w:t>car_age</w:t>
      </w:r>
      <w:proofErr w:type="spellEnd"/>
      <w:r w:rsidRPr="000B5043">
        <w:rPr>
          <w:rStyle w:val="Strong"/>
          <w:rFonts w:ascii="Georgia" w:eastAsiaTheme="majorEastAsia" w:hAnsi="Georgia" w:cs="Segoe UI"/>
          <w:color w:val="242424"/>
          <w:spacing w:val="-1"/>
        </w:rPr>
        <w:t> </w:t>
      </w:r>
      <w:r w:rsidRPr="000B5043">
        <w:rPr>
          <w:rFonts w:ascii="Georgia" w:hAnsi="Georgia" w:cs="Segoe UI"/>
          <w:color w:val="242424"/>
          <w:spacing w:val="-1"/>
        </w:rPr>
        <w:t xml:space="preserve">for this specific observation. You can see that as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increases the predicted price decreases. The black point gives the original predicted price (</w:t>
      </w:r>
      <w:r w:rsidRPr="000B5043">
        <w:rPr>
          <w:rStyle w:val="Strong"/>
          <w:rFonts w:ascii="Georgia" w:eastAsiaTheme="majorEastAsia" w:hAnsi="Georgia" w:cs="Segoe UI"/>
          <w:color w:val="242424"/>
          <w:spacing w:val="-1"/>
        </w:rPr>
        <w:t>4,654</w:t>
      </w:r>
      <w:r w:rsidRPr="000B5043">
        <w:rPr>
          <w:rFonts w:ascii="Georgia" w:hAnsi="Georgia" w:cs="Segoe UI"/>
          <w:color w:val="242424"/>
          <w:spacing w:val="-1"/>
        </w:rPr>
        <w:t xml:space="preserve">) and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w:t>
      </w:r>
      <w:r w:rsidRPr="000B5043">
        <w:rPr>
          <w:rStyle w:val="Strong"/>
          <w:rFonts w:ascii="Georgia" w:eastAsiaTheme="majorEastAsia" w:hAnsi="Georgia" w:cs="Segoe UI"/>
          <w:color w:val="242424"/>
          <w:spacing w:val="-1"/>
        </w:rPr>
        <w:t>4.03</w:t>
      </w:r>
      <w:r w:rsidRPr="000B5043">
        <w:rPr>
          <w:rFonts w:ascii="Georgia" w:hAnsi="Georgia" w:cs="Segoe UI"/>
          <w:color w:val="242424"/>
          <w:spacing w:val="-1"/>
        </w:rPr>
        <w:t>).</w:t>
      </w:r>
    </w:p>
    <w:p w:rsidR="000B5043" w:rsidRDefault="000B5043" w:rsidP="000B5043">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4CF83384" wp14:editId="68DD27D1">
            <wp:extent cx="4229100" cy="2073467"/>
            <wp:effectExtent l="0" t="0" r="0" b="3175"/>
            <wp:docPr id="44" name="Picture 44" descr="https://miro.medium.com/v2/resize:fit:875/1*q38TsuaaPeHEnOAx_C-8Q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q38TsuaaPeHEnOAx_C-8Qw.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5880" cy="2140528"/>
                    </a:xfrm>
                    <a:prstGeom prst="rect">
                      <a:avLst/>
                    </a:prstGeom>
                    <a:noFill/>
                    <a:ln>
                      <a:noFill/>
                    </a:ln>
                  </pic:spPr>
                </pic:pic>
              </a:graphicData>
            </a:graphic>
          </wp:inline>
        </w:drawing>
      </w:r>
    </w:p>
    <w:p w:rsidR="000B5043" w:rsidRPr="000B5043" w:rsidRDefault="000B5043" w:rsidP="000B5043">
      <w:pPr>
        <w:pStyle w:val="Caption"/>
        <w:rPr>
          <w:rFonts w:ascii="Segoe UI" w:hAnsi="Segoe UI" w:cs="Segoe UI"/>
          <w:color w:val="242424"/>
          <w:sz w:val="24"/>
          <w:szCs w:val="24"/>
        </w:rPr>
      </w:pPr>
      <w:r>
        <w:t xml:space="preserve">Figure </w:t>
      </w:r>
      <w:r w:rsidR="001F5F3D">
        <w:fldChar w:fldCharType="begin"/>
      </w:r>
      <w:r w:rsidR="001F5F3D">
        <w:instrText xml:space="preserve"> SEQ Figure \* ARABIC </w:instrText>
      </w:r>
      <w:r w:rsidR="001F5F3D">
        <w:fldChar w:fldCharType="separate"/>
      </w:r>
      <w:r w:rsidR="00B03179">
        <w:rPr>
          <w:noProof/>
        </w:rPr>
        <w:t>1</w:t>
      </w:r>
      <w:r w:rsidR="001F5F3D">
        <w:fldChar w:fldCharType="end"/>
      </w:r>
      <w:r w:rsidRPr="008703DC">
        <w:t xml:space="preserve">: predicted price for varying </w:t>
      </w:r>
      <w:proofErr w:type="spellStart"/>
      <w:r w:rsidRPr="008703DC">
        <w:t>car_age</w:t>
      </w:r>
      <w:proofErr w:type="spellEnd"/>
      <w:r w:rsidRPr="008703DC">
        <w:t xml:space="preserve"> fo</w:t>
      </w:r>
      <w:r>
        <w:t>r observation 1</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We then repeat this process for every observation or subset of observations in our dataset. In </w:t>
      </w:r>
      <w:r w:rsidRPr="000B5043">
        <w:rPr>
          <w:rStyle w:val="Strong"/>
          <w:rFonts w:ascii="Georgia" w:eastAsiaTheme="majorEastAsia" w:hAnsi="Georgia" w:cs="Segoe UI"/>
          <w:color w:val="242424"/>
          <w:spacing w:val="-1"/>
        </w:rPr>
        <w:t>Figure 2</w:t>
      </w:r>
      <w:r w:rsidRPr="000B5043">
        <w:rPr>
          <w:rFonts w:ascii="Georgia" w:hAnsi="Georgia" w:cs="Segoe UI"/>
          <w:color w:val="242424"/>
          <w:spacing w:val="-1"/>
        </w:rPr>
        <w:t>, you can see the prediction lines for 100 observations. To be clear, for each observation we have only varied </w:t>
      </w:r>
      <w:proofErr w:type="spellStart"/>
      <w:r w:rsidRPr="000B5043">
        <w:rPr>
          <w:rStyle w:val="Strong"/>
          <w:rFonts w:ascii="Georgia" w:eastAsiaTheme="majorEastAsia" w:hAnsi="Georgia" w:cs="Segoe UI"/>
          <w:color w:val="242424"/>
          <w:spacing w:val="-1"/>
        </w:rPr>
        <w:t>car_age</w:t>
      </w:r>
      <w:proofErr w:type="spellEnd"/>
      <w:r w:rsidRPr="000B5043">
        <w:rPr>
          <w:rFonts w:ascii="Georgia" w:hAnsi="Georgia" w:cs="Segoe UI"/>
          <w:color w:val="242424"/>
          <w:spacing w:val="-1"/>
        </w:rPr>
        <w:t>. We hold the remaining feature constant at their original values. These will not have the same values as the observation we saw in </w:t>
      </w:r>
      <w:r w:rsidRPr="000B5043">
        <w:rPr>
          <w:rStyle w:val="Strong"/>
          <w:rFonts w:ascii="Georgia" w:eastAsiaTheme="majorEastAsia" w:hAnsi="Georgia" w:cs="Segoe UI"/>
          <w:color w:val="242424"/>
          <w:spacing w:val="-1"/>
        </w:rPr>
        <w:t>Table 2</w:t>
      </w:r>
      <w:r w:rsidRPr="000B5043">
        <w:rPr>
          <w:rFonts w:ascii="Georgia" w:hAnsi="Georgia" w:cs="Segoe UI"/>
          <w:color w:val="242424"/>
          <w:spacing w:val="-1"/>
        </w:rPr>
        <w:t>. This explains why each line starts at a different level.</w:t>
      </w:r>
    </w:p>
    <w:p w:rsidR="000B5043" w:rsidRDefault="000B5043" w:rsidP="000B5043">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0F6110CE" wp14:editId="19CE781E">
            <wp:extent cx="5204460" cy="2569516"/>
            <wp:effectExtent l="0" t="0" r="0" b="2540"/>
            <wp:docPr id="43" name="Picture 43" descr="https://miro.medium.com/v2/resize:fit:875/1*1tSVJQqnfEyrAvjNErIoC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1*1tSVJQqnfEyrAvjNErIoCA.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9361" cy="2586747"/>
                    </a:xfrm>
                    <a:prstGeom prst="rect">
                      <a:avLst/>
                    </a:prstGeom>
                    <a:noFill/>
                    <a:ln>
                      <a:noFill/>
                    </a:ln>
                  </pic:spPr>
                </pic:pic>
              </a:graphicData>
            </a:graphic>
          </wp:inline>
        </w:drawing>
      </w:r>
    </w:p>
    <w:p w:rsidR="000B5043" w:rsidRDefault="000B5043" w:rsidP="000B5043">
      <w:pPr>
        <w:pStyle w:val="Caption"/>
      </w:pPr>
      <w:r>
        <w:t xml:space="preserve">Figure </w:t>
      </w:r>
      <w:r w:rsidR="001F5F3D">
        <w:fldChar w:fldCharType="begin"/>
      </w:r>
      <w:r w:rsidR="001F5F3D">
        <w:instrText xml:space="preserve"> SEQ Figure \* ARABIC </w:instrText>
      </w:r>
      <w:r w:rsidR="001F5F3D">
        <w:fldChar w:fldCharType="separate"/>
      </w:r>
      <w:r w:rsidR="00B03179">
        <w:rPr>
          <w:noProof/>
        </w:rPr>
        <w:t>2</w:t>
      </w:r>
      <w:r w:rsidR="001F5F3D">
        <w:fldChar w:fldCharType="end"/>
      </w:r>
      <w:r w:rsidRPr="007822CE">
        <w:t>: prediction lines for 1</w:t>
      </w:r>
      <w:r>
        <w:t>00 observations</w:t>
      </w:r>
      <w:r>
        <w:tab/>
      </w:r>
    </w:p>
    <w:p w:rsidR="000B5043" w:rsidRPr="000B5043" w:rsidRDefault="000B5043" w:rsidP="000B5043">
      <w:pPr>
        <w:pStyle w:val="Caption"/>
        <w:rPr>
          <w:rFonts w:ascii="Segoe UI" w:hAnsi="Segoe UI" w:cs="Segoe UI"/>
          <w:color w:val="242424"/>
          <w:sz w:val="24"/>
          <w:szCs w:val="24"/>
        </w:rPr>
      </w:pPr>
      <w:r w:rsidRPr="000B5043">
        <w:rPr>
          <w:rFonts w:ascii="Georgia" w:hAnsi="Georgia" w:cs="Segoe UI"/>
          <w:color w:val="242424"/>
          <w:spacing w:val="-1"/>
          <w:sz w:val="24"/>
          <w:szCs w:val="24"/>
        </w:rPr>
        <w:t>To create a PDP, the final step is to calculate the average prediction at each value for </w:t>
      </w:r>
      <w:proofErr w:type="spellStart"/>
      <w:r w:rsidRPr="000B5043">
        <w:rPr>
          <w:rStyle w:val="Strong"/>
          <w:rFonts w:ascii="Georgia" w:hAnsi="Georgia" w:cs="Segoe UI"/>
          <w:color w:val="242424"/>
          <w:spacing w:val="-1"/>
          <w:sz w:val="24"/>
          <w:szCs w:val="24"/>
        </w:rPr>
        <w:t>car_age</w:t>
      </w:r>
      <w:proofErr w:type="spellEnd"/>
      <w:r w:rsidRPr="000B5043">
        <w:rPr>
          <w:rFonts w:ascii="Georgia" w:hAnsi="Georgia" w:cs="Segoe UI"/>
          <w:color w:val="242424"/>
          <w:spacing w:val="-1"/>
          <w:sz w:val="24"/>
          <w:szCs w:val="24"/>
        </w:rPr>
        <w:t>. This gives us the bold yellow line in </w:t>
      </w:r>
      <w:r w:rsidRPr="000B5043">
        <w:rPr>
          <w:rStyle w:val="Strong"/>
          <w:rFonts w:ascii="Georgia" w:hAnsi="Georgia" w:cs="Segoe UI"/>
          <w:color w:val="242424"/>
          <w:spacing w:val="-1"/>
          <w:sz w:val="24"/>
          <w:szCs w:val="24"/>
        </w:rPr>
        <w:t>Figure 3</w:t>
      </w:r>
      <w:r w:rsidRPr="000B5043">
        <w:rPr>
          <w:rFonts w:ascii="Georgia" w:hAnsi="Georgia" w:cs="Segoe UI"/>
          <w:color w:val="242424"/>
          <w:spacing w:val="-1"/>
          <w:sz w:val="24"/>
          <w:szCs w:val="24"/>
        </w:rPr>
        <w:t xml:space="preserve">. This line is the PDP. By </w:t>
      </w:r>
      <w:r w:rsidRPr="000B5043">
        <w:rPr>
          <w:rFonts w:ascii="Georgia" w:hAnsi="Georgia" w:cs="Segoe UI"/>
          <w:color w:val="242424"/>
          <w:spacing w:val="-1"/>
          <w:sz w:val="24"/>
          <w:szCs w:val="24"/>
        </w:rPr>
        <w:lastRenderedPageBreak/>
        <w:t xml:space="preserve">holding the other features constant and averaging over the observations we are able to isolate the relationship with </w:t>
      </w:r>
      <w:proofErr w:type="spellStart"/>
      <w:r w:rsidRPr="000B5043">
        <w:rPr>
          <w:rFonts w:ascii="Georgia" w:hAnsi="Georgia" w:cs="Segoe UI"/>
          <w:color w:val="242424"/>
          <w:spacing w:val="-1"/>
          <w:sz w:val="24"/>
          <w:szCs w:val="24"/>
        </w:rPr>
        <w:t>car_age</w:t>
      </w:r>
      <w:proofErr w:type="spellEnd"/>
      <w:r w:rsidRPr="000B5043">
        <w:rPr>
          <w:rFonts w:ascii="Georgia" w:hAnsi="Georgia" w:cs="Segoe UI"/>
          <w:color w:val="242424"/>
          <w:spacing w:val="-1"/>
          <w:sz w:val="24"/>
          <w:szCs w:val="24"/>
        </w:rPr>
        <w:t xml:space="preserve">. We can see that the predicted price tends to decrease with </w:t>
      </w:r>
      <w:proofErr w:type="spellStart"/>
      <w:r w:rsidRPr="000B5043">
        <w:rPr>
          <w:rFonts w:ascii="Georgia" w:hAnsi="Georgia" w:cs="Segoe UI"/>
          <w:color w:val="242424"/>
          <w:spacing w:val="-1"/>
          <w:sz w:val="24"/>
          <w:szCs w:val="24"/>
        </w:rPr>
        <w:t>car_age</w:t>
      </w:r>
      <w:proofErr w:type="spellEnd"/>
      <w:r w:rsidRPr="000B5043">
        <w:rPr>
          <w:rFonts w:ascii="Georgia" w:hAnsi="Georgia" w:cs="Segoe UI"/>
          <w:color w:val="242424"/>
          <w:spacing w:val="-1"/>
          <w:sz w:val="24"/>
          <w:szCs w:val="24"/>
        </w:rPr>
        <w:t>.</w:t>
      </w:r>
    </w:p>
    <w:p w:rsidR="000B5043" w:rsidRDefault="000B5043" w:rsidP="000B5043">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43709206" wp14:editId="509EDA0D">
            <wp:extent cx="5059680" cy="2486471"/>
            <wp:effectExtent l="0" t="0" r="7620" b="9525"/>
            <wp:docPr id="42" name="Picture 42" descr="https://miro.medium.com/v2/resize:fit:875/1*84P0AwtwYZ6ywiAnTFiQb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84P0AwtwYZ6ywiAnTFiQbw.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8320" cy="2500546"/>
                    </a:xfrm>
                    <a:prstGeom prst="rect">
                      <a:avLst/>
                    </a:prstGeom>
                    <a:noFill/>
                    <a:ln>
                      <a:noFill/>
                    </a:ln>
                  </pic:spPr>
                </pic:pic>
              </a:graphicData>
            </a:graphic>
          </wp:inline>
        </w:drawing>
      </w:r>
    </w:p>
    <w:p w:rsidR="000B5043" w:rsidRPr="000B5043" w:rsidRDefault="000B5043" w:rsidP="000B5043">
      <w:pPr>
        <w:pStyle w:val="Caption"/>
        <w:rPr>
          <w:rFonts w:ascii="Segoe UI" w:hAnsi="Segoe UI" w:cs="Segoe UI"/>
          <w:color w:val="242424"/>
          <w:sz w:val="24"/>
          <w:szCs w:val="24"/>
        </w:rPr>
      </w:pPr>
      <w:r>
        <w:t xml:space="preserve">Figure </w:t>
      </w:r>
      <w:r w:rsidR="001F5F3D">
        <w:fldChar w:fldCharType="begin"/>
      </w:r>
      <w:r w:rsidR="001F5F3D">
        <w:instrText xml:space="preserve"> SEQ Figure \* ARABIC </w:instrText>
      </w:r>
      <w:r w:rsidR="001F5F3D">
        <w:fldChar w:fldCharType="separate"/>
      </w:r>
      <w:r w:rsidR="00B03179">
        <w:rPr>
          <w:noProof/>
        </w:rPr>
        <w:t>3</w:t>
      </w:r>
      <w:r w:rsidR="001F5F3D">
        <w:fldChar w:fldCharType="end"/>
      </w:r>
      <w:r w:rsidRPr="002E1BB2">
        <w:t>: partial dependence p</w:t>
      </w:r>
      <w:r>
        <w:t>lot for car age</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You may have noticed the short lines on the x-axis. These are the quartiles of </w:t>
      </w:r>
      <w:proofErr w:type="spellStart"/>
      <w:r w:rsidRPr="000B5043">
        <w:rPr>
          <w:rStyle w:val="Strong"/>
          <w:rFonts w:ascii="Georgia" w:eastAsiaTheme="majorEastAsia" w:hAnsi="Georgia" w:cs="Segoe UI"/>
          <w:color w:val="242424"/>
          <w:spacing w:val="-1"/>
        </w:rPr>
        <w:t>car_age</w:t>
      </w:r>
      <w:proofErr w:type="spellEnd"/>
      <w:r w:rsidRPr="000B5043">
        <w:rPr>
          <w:rFonts w:ascii="Georgia" w:hAnsi="Georgia" w:cs="Segoe UI"/>
          <w:color w:val="242424"/>
          <w:spacing w:val="-1"/>
        </w:rPr>
        <w:t xml:space="preserve">. That is 10% of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values are less than the first line and 90% are less than the last line. This is known as the rug plot. It shows us the distribution of the feature. In this case, the values of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are fairly evenly distributed across its range. We will understand why this is useful when we discuss the limitations of PDPs.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You may also have noticed that not all the individual prediction lines follow the PDP trend. Some of the higher lines seem to increase. This suggests that, for those observations, price has the opposite relationship with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That is the predicted prices increase as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increases. Keep this in mind. We will come back to it later when we discuss ICE Plots.</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Mathematics behind PDPs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For the more mathematically minded, there is also a formal definition of PDPs. Let’s start with the function for PDP we just created. This is given by </w:t>
      </w:r>
      <w:r w:rsidRPr="000B5043">
        <w:rPr>
          <w:rStyle w:val="Strong"/>
          <w:rFonts w:ascii="Georgia" w:eastAsiaTheme="majorEastAsia" w:hAnsi="Georgia" w:cs="Segoe UI"/>
          <w:color w:val="242424"/>
          <w:spacing w:val="-1"/>
        </w:rPr>
        <w:t>Equation 1</w:t>
      </w:r>
      <w:r w:rsidRPr="000B5043">
        <w:rPr>
          <w:rFonts w:ascii="Georgia" w:hAnsi="Georgia" w:cs="Segoe UI"/>
          <w:color w:val="242424"/>
          <w:spacing w:val="-1"/>
        </w:rPr>
        <w:t xml:space="preserve">. Set C will contain all the features excluding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For a given </w:t>
      </w:r>
      <w:proofErr w:type="spellStart"/>
      <w:r w:rsidRPr="000B5043">
        <w:rPr>
          <w:rStyle w:val="Strong"/>
          <w:rFonts w:ascii="Georgia" w:eastAsiaTheme="majorEastAsia" w:hAnsi="Georgia" w:cs="Segoe UI"/>
          <w:color w:val="242424"/>
          <w:spacing w:val="-1"/>
        </w:rPr>
        <w:t>car_age</w:t>
      </w:r>
      <w:proofErr w:type="spellEnd"/>
      <w:r w:rsidRPr="000B5043">
        <w:rPr>
          <w:rFonts w:ascii="Georgia" w:hAnsi="Georgia" w:cs="Segoe UI"/>
          <w:color w:val="242424"/>
          <w:spacing w:val="-1"/>
        </w:rPr>
        <w:t xml:space="preserve"> value and observation </w:t>
      </w:r>
      <w:proofErr w:type="spellStart"/>
      <w:r w:rsidRPr="000B5043">
        <w:rPr>
          <w:rFonts w:ascii="Georgia" w:hAnsi="Georgia" w:cs="Segoe UI"/>
          <w:color w:val="242424"/>
          <w:spacing w:val="-1"/>
        </w:rPr>
        <w:t>i</w:t>
      </w:r>
      <w:proofErr w:type="spellEnd"/>
      <w:r w:rsidRPr="000B5043">
        <w:rPr>
          <w:rFonts w:ascii="Georgia" w:hAnsi="Georgia" w:cs="Segoe UI"/>
          <w:color w:val="242424"/>
          <w:spacing w:val="-1"/>
        </w:rPr>
        <w:t>, we find the predicted price using the original values for the features in C. We do this for all 100 observations and find the average. This equation will give us the bold yellow line we saw in </w:t>
      </w:r>
      <w:r w:rsidRPr="000B5043">
        <w:rPr>
          <w:rStyle w:val="Strong"/>
          <w:rFonts w:ascii="Georgia" w:eastAsiaTheme="majorEastAsia" w:hAnsi="Georgia" w:cs="Segoe UI"/>
          <w:color w:val="242424"/>
          <w:spacing w:val="-1"/>
        </w:rPr>
        <w:t>Figure 3</w:t>
      </w:r>
      <w:r w:rsidRPr="000B5043">
        <w:rPr>
          <w:rFonts w:ascii="Georgia" w:hAnsi="Georgia" w:cs="Segoe UI"/>
          <w:color w:val="242424"/>
          <w:spacing w:val="-1"/>
        </w:rPr>
        <w:t>.</w:t>
      </w:r>
    </w:p>
    <w:p w:rsidR="001F5F3D" w:rsidRDefault="001F5F3D" w:rsidP="001F5F3D">
      <w:pPr>
        <w:pStyle w:val="Caption"/>
        <w:keepNext/>
      </w:pPr>
      <w:r>
        <w:lastRenderedPageBreak/>
        <w:t xml:space="preserve">Equation </w:t>
      </w:r>
      <w:r>
        <w:fldChar w:fldCharType="begin"/>
      </w:r>
      <w:r>
        <w:instrText xml:space="preserve"> SEQ Equation \* ARABIC </w:instrText>
      </w:r>
      <w:r>
        <w:fldChar w:fldCharType="separate"/>
      </w:r>
      <w:r>
        <w:rPr>
          <w:noProof/>
        </w:rPr>
        <w:t>1</w:t>
      </w:r>
      <w:r>
        <w:fldChar w:fldCharType="end"/>
      </w:r>
      <w:r w:rsidRPr="004D153A">
        <w:t>: PD funct</w:t>
      </w:r>
      <w:r>
        <w:t xml:space="preserve">ion for </w:t>
      </w:r>
      <w:proofErr w:type="spellStart"/>
      <w:r>
        <w:t>car_age</w:t>
      </w:r>
      <w:proofErr w:type="spellEnd"/>
    </w:p>
    <w:p w:rsidR="000B5043" w:rsidRPr="000B5043" w:rsidRDefault="000B5043" w:rsidP="000B5043">
      <w:pPr>
        <w:shd w:val="clear" w:color="auto" w:fill="FFFFFF"/>
        <w:spacing w:after="0" w:line="360" w:lineRule="auto"/>
        <w:rPr>
          <w:rFonts w:ascii="Segoe UI" w:hAnsi="Segoe UI" w:cs="Segoe UI"/>
          <w:color w:val="242424"/>
          <w:sz w:val="24"/>
          <w:szCs w:val="24"/>
        </w:rPr>
      </w:pPr>
      <w:r w:rsidRPr="000B5043">
        <w:rPr>
          <w:rFonts w:ascii="Segoe UI" w:hAnsi="Segoe UI" w:cs="Segoe UI"/>
          <w:noProof/>
          <w:color w:val="242424"/>
          <w:sz w:val="24"/>
          <w:szCs w:val="24"/>
        </w:rPr>
        <w:drawing>
          <wp:inline distT="0" distB="0" distL="0" distR="0" wp14:anchorId="5EE51FCD" wp14:editId="1701F66F">
            <wp:extent cx="6272290" cy="1432560"/>
            <wp:effectExtent l="0" t="0" r="0" b="0"/>
            <wp:docPr id="41" name="Picture 41" descr="https://miro.medium.com/v2/resize:fit:875/1*ww8ok_ptVYy_3p1HH5vD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875/1*ww8ok_ptVYy_3p1HH5vDl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2685" cy="1432650"/>
                    </a:xfrm>
                    <a:prstGeom prst="rect">
                      <a:avLst/>
                    </a:prstGeom>
                    <a:noFill/>
                    <a:ln>
                      <a:noFill/>
                    </a:ln>
                  </pic:spPr>
                </pic:pic>
              </a:graphicData>
            </a:graphic>
          </wp:inline>
        </w:drawing>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In </w:t>
      </w:r>
      <w:r w:rsidRPr="000B5043">
        <w:rPr>
          <w:rStyle w:val="Strong"/>
          <w:rFonts w:ascii="Georgia" w:eastAsiaTheme="majorEastAsia" w:hAnsi="Georgia" w:cs="Segoe UI"/>
          <w:color w:val="242424"/>
          <w:spacing w:val="-1"/>
        </w:rPr>
        <w:t>Equation 2</w:t>
      </w:r>
      <w:r w:rsidRPr="000B5043">
        <w:rPr>
          <w:rFonts w:ascii="Georgia" w:hAnsi="Georgia" w:cs="Segoe UI"/>
          <w:color w:val="242424"/>
          <w:spacing w:val="-1"/>
        </w:rPr>
        <w:t xml:space="preserve">, we have </w:t>
      </w:r>
      <w:proofErr w:type="spellStart"/>
      <w:r w:rsidRPr="000B5043">
        <w:rPr>
          <w:rFonts w:ascii="Georgia" w:hAnsi="Georgia" w:cs="Segoe UI"/>
          <w:color w:val="242424"/>
          <w:spacing w:val="-1"/>
        </w:rPr>
        <w:t>generalised</w:t>
      </w:r>
      <w:proofErr w:type="spellEnd"/>
      <w:r w:rsidRPr="000B5043">
        <w:rPr>
          <w:rFonts w:ascii="Georgia" w:hAnsi="Georgia" w:cs="Segoe UI"/>
          <w:color w:val="242424"/>
          <w:spacing w:val="-1"/>
        </w:rPr>
        <w:t xml:space="preserve"> the above equation. This is the PD function for a set of features S. C will contain all the features excluding those in S. We now also average over n observations. This can be up to the total number of observations in the dataset (i.e. 1000).</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0AACF6C7" wp14:editId="2883E92A">
            <wp:extent cx="5706028" cy="1569720"/>
            <wp:effectExtent l="0" t="0" r="9525" b="0"/>
            <wp:docPr id="40" name="Picture 40" descr="https://miro.medium.com/v2/resize:fit:875/1*EeY0h-0hgpnj87a_lgKcF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1*EeY0h-0hgpnj87a_lgKcF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4363" cy="1585768"/>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t xml:space="preserve">Equation </w:t>
      </w:r>
      <w:r>
        <w:fldChar w:fldCharType="begin"/>
      </w:r>
      <w:r>
        <w:instrText xml:space="preserve"> SEQ Equation \* ARABIC </w:instrText>
      </w:r>
      <w:r>
        <w:fldChar w:fldCharType="separate"/>
      </w:r>
      <w:r>
        <w:rPr>
          <w:noProof/>
        </w:rPr>
        <w:t>2</w:t>
      </w:r>
      <w:r>
        <w:fldChar w:fldCharType="end"/>
      </w:r>
      <w:r w:rsidRPr="00270AD7">
        <w:t>: approximated PD function fo</w:t>
      </w:r>
      <w:r>
        <w:t>r feature set 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Until now, we have only discussed cases when S consists of one feature. In the previous section, we had S =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Later, we will show you a PDP of 2 features. We will generally not include more than 2 features in S. Otherwise, it becomes difficult to </w:t>
      </w:r>
      <w:proofErr w:type="spellStart"/>
      <w:r w:rsidRPr="000B5043">
        <w:rPr>
          <w:rFonts w:ascii="Georgia" w:hAnsi="Georgia" w:cs="Segoe UI"/>
          <w:color w:val="242424"/>
          <w:spacing w:val="-1"/>
        </w:rPr>
        <w:t>visualise</w:t>
      </w:r>
      <w:proofErr w:type="spellEnd"/>
      <w:r w:rsidRPr="000B5043">
        <w:rPr>
          <w:rFonts w:ascii="Georgia" w:hAnsi="Georgia" w:cs="Segoe UI"/>
          <w:color w:val="242424"/>
          <w:spacing w:val="-1"/>
        </w:rPr>
        <w:t xml:space="preserve"> the PD function.</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The above equation is actually only an approximation of the PD function. The true mathematical definition is given in </w:t>
      </w:r>
      <w:r w:rsidRPr="000B5043">
        <w:rPr>
          <w:rStyle w:val="Strong"/>
          <w:rFonts w:ascii="Georgia" w:eastAsiaTheme="majorEastAsia" w:hAnsi="Georgia" w:cs="Segoe UI"/>
          <w:color w:val="242424"/>
          <w:spacing w:val="-1"/>
        </w:rPr>
        <w:t>Equation 3</w:t>
      </w:r>
      <w:r w:rsidRPr="000B5043">
        <w:rPr>
          <w:rFonts w:ascii="Georgia" w:hAnsi="Georgia" w:cs="Segoe UI"/>
          <w:color w:val="242424"/>
          <w:spacing w:val="-1"/>
        </w:rPr>
        <w:t>. For given values in set S, we find the expected prediction w.r.t. the set C. To do this, we need to integrate our model function w.r.t. the probability of observing the values in set C. To fully understand this equation you will need some experience with stochastic calculus.</w:t>
      </w:r>
    </w:p>
    <w:p w:rsidR="001F5F3D" w:rsidRDefault="001F5F3D" w:rsidP="001F5F3D">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394DAFAC" wp14:editId="74591D24">
            <wp:extent cx="5707380" cy="876300"/>
            <wp:effectExtent l="0" t="0" r="7620" b="0"/>
            <wp:docPr id="39" name="Picture 39" descr="https://miro.medium.com/v2/resize:fit:875/1*K-ELmfxQ-YlfDXQ0c3n2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1*K-ELmfxQ-YlfDXQ0c3n2g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7380" cy="876300"/>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t xml:space="preserve">Equation </w:t>
      </w:r>
      <w:r>
        <w:fldChar w:fldCharType="begin"/>
      </w:r>
      <w:r>
        <w:instrText xml:space="preserve"> SEQ Equation \* ARABIC </w:instrText>
      </w:r>
      <w:r>
        <w:fldChar w:fldCharType="separate"/>
      </w:r>
      <w:r>
        <w:rPr>
          <w:noProof/>
        </w:rPr>
        <w:t>3</w:t>
      </w:r>
      <w:r>
        <w:fldChar w:fldCharType="end"/>
      </w:r>
      <w:r w:rsidRPr="00464C54">
        <w:t>: PD function fo</w:t>
      </w:r>
      <w:r>
        <w:t>r feature set S</w:t>
      </w:r>
    </w:p>
    <w:p w:rsidR="000B5043" w:rsidRPr="000B5043" w:rsidRDefault="000B5043" w:rsidP="000B5043">
      <w:pPr>
        <w:shd w:val="clear" w:color="auto" w:fill="FFFFFF"/>
        <w:spacing w:after="0" w:line="360" w:lineRule="auto"/>
        <w:rPr>
          <w:rFonts w:ascii="Segoe UI" w:hAnsi="Segoe UI" w:cs="Segoe UI"/>
          <w:color w:val="242424"/>
          <w:sz w:val="24"/>
          <w:szCs w:val="24"/>
        </w:rPr>
      </w:pP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When working with PDPs an understanding of the approximation is good enough. The true PD function is not practical to implement. Firstly, it will be more computationally expensive to implement than the approximation. Secondly, given our limited number of observations, it is only possible to approximate the probabilities. That is we </w:t>
      </w:r>
      <w:proofErr w:type="spellStart"/>
      <w:r w:rsidRPr="000B5043">
        <w:rPr>
          <w:rFonts w:ascii="Georgia" w:hAnsi="Georgia" w:cs="Segoe UI"/>
          <w:color w:val="242424"/>
          <w:spacing w:val="-1"/>
        </w:rPr>
        <w:t>can not</w:t>
      </w:r>
      <w:proofErr w:type="spellEnd"/>
      <w:r w:rsidRPr="000B5043">
        <w:rPr>
          <w:rFonts w:ascii="Georgia" w:hAnsi="Georgia" w:cs="Segoe UI"/>
          <w:color w:val="242424"/>
          <w:spacing w:val="-1"/>
        </w:rPr>
        <w:t xml:space="preserve"> find the true probabilities of each observation. Lastly, many models will not be continuous functions making them difficult to integrate.</w:t>
      </w:r>
    </w:p>
    <w:p w:rsidR="000B5043" w:rsidRPr="000B5043" w:rsidRDefault="000B5043" w:rsidP="007C3FFA">
      <w:pPr>
        <w:pStyle w:val="Heading2"/>
        <w:spacing w:after="240"/>
        <w:rPr>
          <w:rFonts w:ascii="Helvetica" w:hAnsi="Helvetica" w:cs="Helvetica"/>
          <w:color w:val="242424"/>
          <w:sz w:val="24"/>
          <w:szCs w:val="24"/>
        </w:rPr>
      </w:pPr>
      <w:r w:rsidRPr="007C3FFA">
        <w:rPr>
          <w:rFonts w:ascii="Times New Roman" w:hAnsi="Times New Roman" w:cs="Times New Roman"/>
          <w:b/>
          <w:color w:val="auto"/>
          <w:sz w:val="36"/>
          <w:szCs w:val="36"/>
        </w:rPr>
        <w:t>PDPs for continuous features</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With an understanding of how we create PDPs we will move on to using them. Using these plots we can understand the</w:t>
      </w:r>
      <w:r w:rsidRPr="000B5043">
        <w:rPr>
          <w:rStyle w:val="Strong"/>
          <w:rFonts w:ascii="Georgia" w:eastAsiaTheme="majorEastAsia" w:hAnsi="Georgia" w:cs="Segoe UI"/>
          <w:color w:val="242424"/>
          <w:spacing w:val="-1"/>
        </w:rPr>
        <w:t> </w:t>
      </w:r>
      <w:r w:rsidRPr="000B5043">
        <w:rPr>
          <w:rFonts w:ascii="Georgia" w:hAnsi="Georgia" w:cs="Segoe UI"/>
          <w:color w:val="242424"/>
          <w:spacing w:val="-1"/>
        </w:rPr>
        <w:t>nature of the relationship between a model feature and the target variable. For example, we have already seen the </w:t>
      </w:r>
      <w:proofErr w:type="spellStart"/>
      <w:r w:rsidRPr="000B5043">
        <w:rPr>
          <w:rStyle w:val="Strong"/>
          <w:rFonts w:ascii="Georgia" w:eastAsiaTheme="majorEastAsia" w:hAnsi="Georgia" w:cs="Segoe UI"/>
          <w:color w:val="242424"/>
          <w:spacing w:val="-1"/>
        </w:rPr>
        <w:t>car_age</w:t>
      </w:r>
      <w:proofErr w:type="spellEnd"/>
      <w:r w:rsidRPr="000B5043">
        <w:rPr>
          <w:rFonts w:ascii="Georgia" w:hAnsi="Georgia" w:cs="Segoe UI"/>
          <w:color w:val="242424"/>
          <w:spacing w:val="-1"/>
        </w:rPr>
        <w:t> PDP in </w:t>
      </w:r>
      <w:r w:rsidRPr="000B5043">
        <w:rPr>
          <w:rStyle w:val="Strong"/>
          <w:rFonts w:ascii="Georgia" w:eastAsiaTheme="majorEastAsia" w:hAnsi="Georgia" w:cs="Segoe UI"/>
          <w:color w:val="242424"/>
          <w:spacing w:val="-1"/>
        </w:rPr>
        <w:t>Figure 4</w:t>
      </w:r>
      <w:r w:rsidRPr="000B5043">
        <w:rPr>
          <w:rFonts w:ascii="Georgia" w:hAnsi="Georgia" w:cs="Segoe UI"/>
          <w:color w:val="242424"/>
          <w:spacing w:val="-1"/>
        </w:rPr>
        <w:t xml:space="preserve">. The predicted price decreases at a fairly constant rate. This suggests that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has a </w:t>
      </w:r>
      <w:r w:rsidRPr="000B5043">
        <w:rPr>
          <w:rStyle w:val="Strong"/>
          <w:rFonts w:ascii="Georgia" w:eastAsiaTheme="majorEastAsia" w:hAnsi="Georgia" w:cs="Segoe UI"/>
          <w:color w:val="242424"/>
          <w:spacing w:val="-1"/>
        </w:rPr>
        <w:t>linear relationship</w:t>
      </w:r>
      <w:r w:rsidRPr="000B5043">
        <w:rPr>
          <w:rFonts w:ascii="Georgia" w:hAnsi="Georgia" w:cs="Segoe UI"/>
          <w:color w:val="242424"/>
          <w:spacing w:val="-1"/>
        </w:rPr>
        <w:t> with price.</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08E84DC3" wp14:editId="52FBE012">
            <wp:extent cx="4967568" cy="2369820"/>
            <wp:effectExtent l="0" t="0" r="5080" b="0"/>
            <wp:docPr id="38" name="Picture 38" descr="https://miro.medium.com/v2/resize:fit:875/1*COcA5F4mmZ28juZ2-O3hf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1*COcA5F4mmZ28juZ2-O3hfw.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4201" cy="2382526"/>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t xml:space="preserve">Figure </w:t>
      </w:r>
      <w:r>
        <w:fldChar w:fldCharType="begin"/>
      </w:r>
      <w:r>
        <w:instrText xml:space="preserve"> SEQ Figure \* ARABIC </w:instrText>
      </w:r>
      <w:r>
        <w:fldChar w:fldCharType="separate"/>
      </w:r>
      <w:r w:rsidR="00B03179">
        <w:rPr>
          <w:noProof/>
        </w:rPr>
        <w:t>4</w:t>
      </w:r>
      <w:r>
        <w:fldChar w:fldCharType="end"/>
      </w:r>
      <w:r>
        <w:t xml:space="preserve">: </w:t>
      </w:r>
      <w:proofErr w:type="spellStart"/>
      <w:r>
        <w:t>car_age</w:t>
      </w:r>
      <w:proofErr w:type="spellEnd"/>
      <w:r>
        <w:t xml:space="preserve"> PDP</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In </w:t>
      </w:r>
      <w:r w:rsidRPr="000B5043">
        <w:rPr>
          <w:rStyle w:val="Strong"/>
          <w:rFonts w:ascii="Georgia" w:eastAsiaTheme="majorEastAsia" w:hAnsi="Georgia" w:cs="Segoe UI"/>
          <w:color w:val="242424"/>
          <w:spacing w:val="-1"/>
        </w:rPr>
        <w:t>Figure 5</w:t>
      </w:r>
      <w:r w:rsidRPr="000B5043">
        <w:rPr>
          <w:rFonts w:ascii="Georgia" w:hAnsi="Georgia" w:cs="Segoe UI"/>
          <w:color w:val="242424"/>
          <w:spacing w:val="-1"/>
        </w:rPr>
        <w:t>, we can see the PDP for another feature, </w:t>
      </w:r>
      <w:r w:rsidRPr="000B5043">
        <w:rPr>
          <w:rStyle w:val="Strong"/>
          <w:rFonts w:ascii="Georgia" w:eastAsiaTheme="majorEastAsia" w:hAnsi="Georgia" w:cs="Segoe UI"/>
          <w:color w:val="242424"/>
          <w:spacing w:val="-1"/>
        </w:rPr>
        <w:t>repairs</w:t>
      </w:r>
      <w:r w:rsidRPr="000B5043">
        <w:rPr>
          <w:rFonts w:ascii="Georgia" w:hAnsi="Georgia" w:cs="Segoe UI"/>
          <w:color w:val="242424"/>
          <w:spacing w:val="-1"/>
        </w:rPr>
        <w:t xml:space="preserve">. This is the number of repairs/services the car received. Initially, the predicted price tends to increase with the </w:t>
      </w:r>
      <w:r w:rsidRPr="000B5043">
        <w:rPr>
          <w:rFonts w:ascii="Georgia" w:hAnsi="Georgia" w:cs="Segoe UI"/>
          <w:color w:val="242424"/>
          <w:spacing w:val="-1"/>
        </w:rPr>
        <w:lastRenderedPageBreak/>
        <w:t>number of repairs. We would expect a reliable car to have received some regular maintenance. Then, at around 6/7 repairs, the price tends to decrease. Excessive repairs may indicate that something is wrong with the car. From this, we can see that price has a </w:t>
      </w:r>
      <w:r w:rsidRPr="000B5043">
        <w:rPr>
          <w:rStyle w:val="Strong"/>
          <w:rFonts w:ascii="Georgia" w:eastAsiaTheme="majorEastAsia" w:hAnsi="Georgia" w:cs="Segoe UI"/>
          <w:color w:val="242424"/>
          <w:spacing w:val="-1"/>
        </w:rPr>
        <w:t>non-linear relationship</w:t>
      </w:r>
      <w:r w:rsidRPr="000B5043">
        <w:rPr>
          <w:rFonts w:ascii="Georgia" w:hAnsi="Georgia" w:cs="Segoe UI"/>
          <w:color w:val="242424"/>
          <w:spacing w:val="-1"/>
        </w:rPr>
        <w:t> with repairs.</w:t>
      </w:r>
    </w:p>
    <w:p w:rsidR="001F5F3D" w:rsidRDefault="000B5043" w:rsidP="001F5F3D">
      <w:pPr>
        <w:keepNext/>
        <w:shd w:val="clear" w:color="auto" w:fill="FFFFFF"/>
        <w:spacing w:after="0" w:line="360" w:lineRule="auto"/>
      </w:pPr>
      <w:bookmarkStart w:id="0" w:name="_GoBack"/>
      <w:r w:rsidRPr="000B5043">
        <w:rPr>
          <w:rFonts w:ascii="Segoe UI" w:hAnsi="Segoe UI" w:cs="Segoe UI"/>
          <w:noProof/>
          <w:color w:val="242424"/>
          <w:sz w:val="24"/>
          <w:szCs w:val="24"/>
        </w:rPr>
        <w:drawing>
          <wp:inline distT="0" distB="0" distL="0" distR="0" wp14:anchorId="22525DD4" wp14:editId="4CE652E0">
            <wp:extent cx="4602480" cy="2198670"/>
            <wp:effectExtent l="0" t="0" r="7620" b="0"/>
            <wp:docPr id="37" name="Picture 37" descr="https://miro.medium.com/v2/resize:fit:875/1*uYIwlejo2qI_Kgrl8437S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875/1*uYIwlejo2qI_Kgrl8437Sw.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2977" cy="2213239"/>
                    </a:xfrm>
                    <a:prstGeom prst="rect">
                      <a:avLst/>
                    </a:prstGeom>
                    <a:noFill/>
                    <a:ln>
                      <a:noFill/>
                    </a:ln>
                  </pic:spPr>
                </pic:pic>
              </a:graphicData>
            </a:graphic>
          </wp:inline>
        </w:drawing>
      </w:r>
      <w:bookmarkEnd w:id="0"/>
    </w:p>
    <w:p w:rsidR="000B5043" w:rsidRPr="000B5043" w:rsidRDefault="001F5F3D" w:rsidP="001F5F3D">
      <w:pPr>
        <w:pStyle w:val="Caption"/>
        <w:rPr>
          <w:rFonts w:ascii="Segoe UI" w:hAnsi="Segoe UI" w:cs="Segoe UI"/>
          <w:color w:val="242424"/>
          <w:sz w:val="24"/>
          <w:szCs w:val="24"/>
        </w:rPr>
      </w:pPr>
      <w:r>
        <w:t xml:space="preserve">Figure </w:t>
      </w:r>
      <w:r>
        <w:fldChar w:fldCharType="begin"/>
      </w:r>
      <w:r>
        <w:instrText xml:space="preserve"> SEQ Figure \* ARABIC </w:instrText>
      </w:r>
      <w:r>
        <w:fldChar w:fldCharType="separate"/>
      </w:r>
      <w:r w:rsidR="00B03179">
        <w:rPr>
          <w:noProof/>
        </w:rPr>
        <w:t>5</w:t>
      </w:r>
      <w:r>
        <w:fldChar w:fldCharType="end"/>
      </w:r>
      <w:r>
        <w:t>: repairs PDP</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From the above, we can see that PDPs are useful when it comes to </w:t>
      </w:r>
      <w:proofErr w:type="spellStart"/>
      <w:r w:rsidRPr="000B5043">
        <w:rPr>
          <w:rStyle w:val="Strong"/>
          <w:rFonts w:ascii="Georgia" w:eastAsiaTheme="majorEastAsia" w:hAnsi="Georgia" w:cs="Segoe UI"/>
          <w:color w:val="242424"/>
          <w:spacing w:val="-1"/>
        </w:rPr>
        <w:t>visualising</w:t>
      </w:r>
      <w:proofErr w:type="spellEnd"/>
      <w:r w:rsidRPr="000B5043">
        <w:rPr>
          <w:rFonts w:ascii="Georgia" w:hAnsi="Georgia" w:cs="Segoe UI"/>
          <w:color w:val="242424"/>
          <w:spacing w:val="-1"/>
        </w:rPr>
        <w:t> non-linear relationships. We explore this topic in more depth in the article below. When dealing with many features it may be impractical to look at all the PDPs. So we also discuss using mutual information and feature importance to help </w:t>
      </w:r>
      <w:r w:rsidRPr="000B5043">
        <w:rPr>
          <w:rStyle w:val="Strong"/>
          <w:rFonts w:ascii="Georgia" w:eastAsiaTheme="majorEastAsia" w:hAnsi="Georgia" w:cs="Segoe UI"/>
          <w:color w:val="242424"/>
          <w:spacing w:val="-1"/>
        </w:rPr>
        <w:t>find</w:t>
      </w:r>
      <w:r w:rsidRPr="000B5043">
        <w:rPr>
          <w:rFonts w:ascii="Georgia" w:hAnsi="Georgia" w:cs="Segoe UI"/>
          <w:color w:val="242424"/>
          <w:spacing w:val="-1"/>
        </w:rPr>
        <w:t> non-linear relationships.</w:t>
      </w:r>
    </w:p>
    <w:p w:rsidR="001F5F3D"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In </w:t>
      </w:r>
      <w:r w:rsidRPr="000B5043">
        <w:rPr>
          <w:rStyle w:val="Strong"/>
          <w:rFonts w:ascii="Georgia" w:eastAsiaTheme="majorEastAsia" w:hAnsi="Georgia" w:cs="Segoe UI"/>
          <w:color w:val="242424"/>
          <w:spacing w:val="-1"/>
        </w:rPr>
        <w:t>Figure 6</w:t>
      </w:r>
      <w:r w:rsidRPr="000B5043">
        <w:rPr>
          <w:rFonts w:ascii="Georgia" w:hAnsi="Georgia" w:cs="Segoe UI"/>
          <w:color w:val="242424"/>
          <w:spacing w:val="-1"/>
        </w:rPr>
        <w:t>, we can see an example of a PDP when a feature has no relationship with the target variable. For </w:t>
      </w:r>
      <w:proofErr w:type="spellStart"/>
      <w:r w:rsidRPr="000B5043">
        <w:rPr>
          <w:rStyle w:val="Strong"/>
          <w:rFonts w:ascii="Georgia" w:eastAsiaTheme="majorEastAsia" w:hAnsi="Georgia" w:cs="Segoe UI"/>
          <w:color w:val="242424"/>
          <w:spacing w:val="-1"/>
        </w:rPr>
        <w:t>owner_age</w:t>
      </w:r>
      <w:proofErr w:type="spellEnd"/>
      <w:r w:rsidRPr="000B5043">
        <w:rPr>
          <w:rFonts w:ascii="Georgia" w:hAnsi="Georgia" w:cs="Segoe UI"/>
          <w:color w:val="242424"/>
          <w:spacing w:val="-1"/>
        </w:rPr>
        <w:t xml:space="preserve"> the PDP is constant. This tells us that the predicted price does not change when we vary </w:t>
      </w:r>
      <w:proofErr w:type="spellStart"/>
      <w:r w:rsidRPr="000B5043">
        <w:rPr>
          <w:rFonts w:ascii="Georgia" w:hAnsi="Georgia" w:cs="Segoe UI"/>
          <w:color w:val="242424"/>
          <w:spacing w:val="-1"/>
        </w:rPr>
        <w:t>owner_age</w:t>
      </w:r>
      <w:proofErr w:type="spellEnd"/>
      <w:r w:rsidRPr="000B5043">
        <w:rPr>
          <w:rFonts w:ascii="Georgia" w:hAnsi="Georgia" w:cs="Segoe UI"/>
          <w:color w:val="242424"/>
          <w:spacing w:val="-1"/>
        </w:rPr>
        <w:t>. Later, we will see how we can use this idea of PDP variation to create a feature importance score.</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22ABCDCF" wp14:editId="34035318">
            <wp:extent cx="4149700" cy="2034540"/>
            <wp:effectExtent l="0" t="0" r="3810" b="3810"/>
            <wp:docPr id="36" name="Picture 36" descr="https://miro.medium.com/v2/resize:fit:875/1*BYijgRe5h5bQ2UEaQRgqQ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875/1*BYijgRe5h5bQ2UEaQRgqQA.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2525" cy="2080051"/>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t xml:space="preserve">Figure </w:t>
      </w:r>
      <w:r>
        <w:fldChar w:fldCharType="begin"/>
      </w:r>
      <w:r>
        <w:instrText xml:space="preserve"> SEQ Figure \* ARABIC </w:instrText>
      </w:r>
      <w:r>
        <w:fldChar w:fldCharType="separate"/>
      </w:r>
      <w:r w:rsidR="00B03179">
        <w:rPr>
          <w:noProof/>
        </w:rPr>
        <w:t>6</w:t>
      </w:r>
      <w:r>
        <w:fldChar w:fldCharType="end"/>
      </w:r>
      <w:r>
        <w:t xml:space="preserve">: </w:t>
      </w:r>
      <w:proofErr w:type="spellStart"/>
      <w:r>
        <w:t>owner_age</w:t>
      </w:r>
      <w:proofErr w:type="spellEnd"/>
      <w:r>
        <w:t xml:space="preserve"> PDP</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lastRenderedPageBreak/>
        <w:t>PDPs for categorical features</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The features we have discussed above have all been continuous. We can also create PDPs for categorical features. For example, see the plot for </w:t>
      </w:r>
      <w:proofErr w:type="spellStart"/>
      <w:r w:rsidRPr="000B5043">
        <w:rPr>
          <w:rStyle w:val="Strong"/>
          <w:rFonts w:ascii="Georgia" w:eastAsiaTheme="majorEastAsia" w:hAnsi="Georgia" w:cs="Segoe UI"/>
          <w:color w:val="242424"/>
          <w:spacing w:val="-1"/>
        </w:rPr>
        <w:t>car_type</w:t>
      </w:r>
      <w:proofErr w:type="spellEnd"/>
      <w:r w:rsidRPr="000B5043">
        <w:rPr>
          <w:rFonts w:ascii="Georgia" w:hAnsi="Georgia" w:cs="Segoe UI"/>
          <w:color w:val="242424"/>
          <w:spacing w:val="-1"/>
        </w:rPr>
        <w:t> in </w:t>
      </w:r>
      <w:r w:rsidRPr="000B5043">
        <w:rPr>
          <w:rStyle w:val="Strong"/>
          <w:rFonts w:ascii="Georgia" w:eastAsiaTheme="majorEastAsia" w:hAnsi="Georgia" w:cs="Segoe UI"/>
          <w:color w:val="242424"/>
          <w:spacing w:val="-1"/>
        </w:rPr>
        <w:t>Figure 7</w:t>
      </w:r>
      <w:r w:rsidRPr="000B5043">
        <w:rPr>
          <w:rFonts w:ascii="Georgia" w:hAnsi="Georgia" w:cs="Segoe UI"/>
          <w:color w:val="242424"/>
          <w:spacing w:val="-1"/>
        </w:rPr>
        <w:t xml:space="preserve">. Here we calculate the average prediction for each type of car — normal (0) or classic (1). Instead of a line, we </w:t>
      </w:r>
      <w:proofErr w:type="spellStart"/>
      <w:r w:rsidRPr="000B5043">
        <w:rPr>
          <w:rFonts w:ascii="Georgia" w:hAnsi="Georgia" w:cs="Segoe UI"/>
          <w:color w:val="242424"/>
          <w:spacing w:val="-1"/>
        </w:rPr>
        <w:t>visualise</w:t>
      </w:r>
      <w:proofErr w:type="spellEnd"/>
      <w:r w:rsidRPr="000B5043">
        <w:rPr>
          <w:rFonts w:ascii="Georgia" w:hAnsi="Georgia" w:cs="Segoe UI"/>
          <w:color w:val="242424"/>
          <w:spacing w:val="-1"/>
        </w:rPr>
        <w:t xml:space="preserve"> these with a histogram. We can see that classic cars tend to be sold at a higher price.</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2C86F170" wp14:editId="4FE93093">
            <wp:extent cx="4411980" cy="2647188"/>
            <wp:effectExtent l="0" t="0" r="7620" b="1270"/>
            <wp:docPr id="35" name="Picture 35" descr="https://miro.medium.com/v2/resize:fit:875/1*b3NuNdNqWVZC_NoTFGXJx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v2/resize:fit:875/1*b3NuNdNqWVZC_NoTFGXJxQ.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7103" cy="2656262"/>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rsidRPr="00545D4C">
        <w:t xml:space="preserve">Figure </w:t>
      </w:r>
      <w:r>
        <w:t xml:space="preserve">7: </w:t>
      </w:r>
      <w:proofErr w:type="spellStart"/>
      <w:r>
        <w:t>car_type</w:t>
      </w:r>
      <w:proofErr w:type="spellEnd"/>
      <w:r>
        <w:t xml:space="preserve"> PDP</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PDP for a binary target variable</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PDPs for binary target variables are similar to those with continuous targets. Suppose we want to predict if the car price is above (1) or below (0) average. We build a random forest to predict this binary variable using the same features. We can create PDPs for this model using the same process as before. Except now our prediction is a probability.</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For example, in </w:t>
      </w:r>
      <w:r w:rsidRPr="000B5043">
        <w:rPr>
          <w:rStyle w:val="Strong"/>
          <w:rFonts w:ascii="Georgia" w:eastAsiaTheme="majorEastAsia" w:hAnsi="Georgia" w:cs="Segoe UI"/>
          <w:color w:val="242424"/>
          <w:spacing w:val="-1"/>
        </w:rPr>
        <w:t>Figure 8</w:t>
      </w:r>
      <w:r w:rsidRPr="000B5043">
        <w:rPr>
          <w:rFonts w:ascii="Georgia" w:hAnsi="Georgia" w:cs="Segoe UI"/>
          <w:color w:val="242424"/>
          <w:spacing w:val="-1"/>
        </w:rPr>
        <w:t xml:space="preserve">, you can see the PDP for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We now have a predicted probability on the y-axis. This is the probability that the car is above the average price for a second-hand car. We can see that the probability tends to decrease with the age of the car.</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4CC92A7E" wp14:editId="5C6FFA50">
            <wp:extent cx="5177790" cy="2514600"/>
            <wp:effectExtent l="0" t="0" r="3810" b="0"/>
            <wp:docPr id="34" name="Picture 34" descr="https://miro.medium.com/v2/resize:fit:875/1*C3VOMwUhBA0RodIo5V9ZA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v2/resize:fit:875/1*C3VOMwUhBA0RodIo5V9ZAg.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684" cy="2710266"/>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rsidRPr="0093414D">
        <w:t xml:space="preserve">Figure 8: PDP for a binary </w:t>
      </w:r>
      <w:r>
        <w:t>target variable</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PDP of 2 features</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Going back to our continuous target variable. We can also </w:t>
      </w:r>
      <w:proofErr w:type="spellStart"/>
      <w:r w:rsidRPr="000B5043">
        <w:rPr>
          <w:rFonts w:ascii="Georgia" w:hAnsi="Georgia" w:cs="Segoe UI"/>
          <w:color w:val="242424"/>
          <w:spacing w:val="-1"/>
        </w:rPr>
        <w:t>visualise</w:t>
      </w:r>
      <w:proofErr w:type="spellEnd"/>
      <w:r w:rsidRPr="000B5043">
        <w:rPr>
          <w:rFonts w:ascii="Georgia" w:hAnsi="Georgia" w:cs="Segoe UI"/>
          <w:color w:val="242424"/>
          <w:spacing w:val="-1"/>
        </w:rPr>
        <w:t xml:space="preserve"> the PDP of two features. In </w:t>
      </w:r>
      <w:r w:rsidRPr="000B5043">
        <w:rPr>
          <w:rStyle w:val="Strong"/>
          <w:rFonts w:ascii="Georgia" w:eastAsiaTheme="majorEastAsia" w:hAnsi="Georgia" w:cs="Segoe UI"/>
          <w:color w:val="242424"/>
          <w:spacing w:val="-1"/>
        </w:rPr>
        <w:t>Figure 9</w:t>
      </w:r>
      <w:r w:rsidRPr="000B5043">
        <w:rPr>
          <w:rFonts w:ascii="Georgia" w:hAnsi="Georgia" w:cs="Segoe UI"/>
          <w:color w:val="242424"/>
          <w:spacing w:val="-1"/>
        </w:rPr>
        <w:t>, we can see the average predictions at different combinations of </w:t>
      </w:r>
      <w:proofErr w:type="spellStart"/>
      <w:r w:rsidRPr="000B5043">
        <w:rPr>
          <w:rStyle w:val="Strong"/>
          <w:rFonts w:ascii="Georgia" w:eastAsiaTheme="majorEastAsia" w:hAnsi="Georgia" w:cs="Segoe UI"/>
          <w:color w:val="242424"/>
          <w:spacing w:val="-1"/>
        </w:rPr>
        <w:t>km_driven</w:t>
      </w:r>
      <w:proofErr w:type="spellEnd"/>
      <w:r w:rsidRPr="000B5043">
        <w:rPr>
          <w:rFonts w:ascii="Georgia" w:hAnsi="Georgia" w:cs="Segoe UI"/>
          <w:color w:val="242424"/>
          <w:spacing w:val="-1"/>
        </w:rPr>
        <w:t> and </w:t>
      </w:r>
      <w:proofErr w:type="spellStart"/>
      <w:r w:rsidRPr="000B5043">
        <w:rPr>
          <w:rStyle w:val="Strong"/>
          <w:rFonts w:ascii="Georgia" w:eastAsiaTheme="majorEastAsia" w:hAnsi="Georgia" w:cs="Segoe UI"/>
          <w:color w:val="242424"/>
          <w:spacing w:val="-1"/>
        </w:rPr>
        <w:t>car_age</w:t>
      </w:r>
      <w:proofErr w:type="spellEnd"/>
      <w:r w:rsidRPr="000B5043">
        <w:rPr>
          <w:rFonts w:ascii="Georgia" w:hAnsi="Georgia" w:cs="Segoe UI"/>
          <w:color w:val="242424"/>
          <w:spacing w:val="-1"/>
        </w:rPr>
        <w:t>. This chart is created in the same way as the PDP of one feature. That is by keeping the remaining features at their original values.</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666B6D96" wp14:editId="4257F247">
            <wp:extent cx="5270500" cy="3261360"/>
            <wp:effectExtent l="0" t="0" r="6350" b="0"/>
            <wp:docPr id="33" name="Picture 33" descr="https://miro.medium.com/v2/resize:fit:875/1*wS8FBm7YpCByw9YDI6WxB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v2/resize:fit:875/1*wS8FBm7YpCByw9YDI6WxBA.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2022" cy="3268490"/>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rsidRPr="000775C8">
        <w:t>Figure 9</w:t>
      </w:r>
      <w:r>
        <w:t>: 2 feature PDP</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lastRenderedPageBreak/>
        <w:t xml:space="preserve">These PDPs are useful for </w:t>
      </w:r>
      <w:proofErr w:type="spellStart"/>
      <w:r w:rsidRPr="000B5043">
        <w:rPr>
          <w:rFonts w:ascii="Georgia" w:hAnsi="Georgia" w:cs="Segoe UI"/>
          <w:color w:val="242424"/>
          <w:spacing w:val="-1"/>
        </w:rPr>
        <w:t>visualising</w:t>
      </w:r>
      <w:proofErr w:type="spellEnd"/>
      <w:r w:rsidRPr="000B5043">
        <w:rPr>
          <w:rFonts w:ascii="Georgia" w:hAnsi="Georgia" w:cs="Segoe UI"/>
          <w:color w:val="242424"/>
          <w:spacing w:val="-1"/>
        </w:rPr>
        <w:t xml:space="preserve"> interactions between features. The above chart suggests a possible interaction between </w:t>
      </w:r>
      <w:proofErr w:type="spellStart"/>
      <w:r w:rsidRPr="000B5043">
        <w:rPr>
          <w:rFonts w:ascii="Georgia" w:hAnsi="Georgia" w:cs="Segoe UI"/>
          <w:color w:val="242424"/>
          <w:spacing w:val="-1"/>
        </w:rPr>
        <w:t>km_driven</w:t>
      </w:r>
      <w:proofErr w:type="spellEnd"/>
      <w:r w:rsidRPr="000B5043">
        <w:rPr>
          <w:rFonts w:ascii="Georgia" w:hAnsi="Georgia" w:cs="Segoe UI"/>
          <w:color w:val="242424"/>
          <w:spacing w:val="-1"/>
        </w:rPr>
        <w:t xml:space="preserve"> and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That is the predicted price tends to be lower when both features have larger values. You should be cautious when drawing these types of conclusions.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This is because we can get similar results if the two features are correlated. Later, when we discuss the limitations of PDPs, will see that this is actually the case. That is </w:t>
      </w:r>
      <w:proofErr w:type="spellStart"/>
      <w:r w:rsidRPr="000B5043">
        <w:rPr>
          <w:rFonts w:ascii="Georgia" w:hAnsi="Georgia" w:cs="Segoe UI"/>
          <w:color w:val="242424"/>
          <w:spacing w:val="-1"/>
        </w:rPr>
        <w:t>km_driven</w:t>
      </w:r>
      <w:proofErr w:type="spellEnd"/>
      <w:r w:rsidRPr="000B5043">
        <w:rPr>
          <w:rFonts w:ascii="Georgia" w:hAnsi="Georgia" w:cs="Segoe UI"/>
          <w:color w:val="242424"/>
          <w:spacing w:val="-1"/>
        </w:rPr>
        <w:t xml:space="preserve"> is correlated with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The amount the car has driven tends to be higher when the car is older. This is why we see a lower predicted price when both features are higher.</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Derivative PDP</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Derivative PDP is a variation of a PDP. It shows the slope/derivative of a PDP. It can be used to get a better understanding of the original PDP. However, in most cases, the insight we can gain from these plots is limited. They are generally more useful for non-linear relationships.</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For example, take the derivative PDP for repairs in </w:t>
      </w:r>
      <w:r w:rsidRPr="000B5043">
        <w:rPr>
          <w:rStyle w:val="Strong"/>
          <w:rFonts w:ascii="Georgia" w:eastAsiaTheme="majorEastAsia" w:hAnsi="Georgia" w:cs="Segoe UI"/>
          <w:color w:val="242424"/>
          <w:spacing w:val="-1"/>
        </w:rPr>
        <w:t>Figure 10</w:t>
      </w:r>
      <w:r w:rsidRPr="000B5043">
        <w:rPr>
          <w:rFonts w:ascii="Georgia" w:hAnsi="Georgia" w:cs="Segoe UI"/>
          <w:color w:val="242424"/>
          <w:spacing w:val="-1"/>
        </w:rPr>
        <w:t>. This is the derivative of the line we saw earlier in </w:t>
      </w:r>
      <w:r w:rsidRPr="000B5043">
        <w:rPr>
          <w:rStyle w:val="Strong"/>
          <w:rFonts w:ascii="Georgia" w:eastAsiaTheme="majorEastAsia" w:hAnsi="Georgia" w:cs="Segoe UI"/>
          <w:color w:val="242424"/>
          <w:spacing w:val="-1"/>
        </w:rPr>
        <w:t>Figure 5</w:t>
      </w:r>
      <w:r w:rsidRPr="000B5043">
        <w:rPr>
          <w:rFonts w:ascii="Georgia" w:hAnsi="Georgia" w:cs="Segoe UI"/>
          <w:color w:val="242424"/>
          <w:spacing w:val="-1"/>
        </w:rPr>
        <w:t>. We can see that the derivative is 0 at around 6 repairs. At this point, the derivative changes from positive to negative. In other words, the original PDP changes from increasing to decreasing w.r.t. repairs. This tells us that after 6 repairs a car's price will tend to decrease.</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45C42F8A" wp14:editId="126090EF">
            <wp:extent cx="5556250" cy="2918460"/>
            <wp:effectExtent l="0" t="0" r="6350" b="0"/>
            <wp:docPr id="32" name="Picture 32" descr="https://miro.medium.com/v2/resize:fit:875/1*qXt2TFfMqSwAB6J1vuSx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v2/resize:fit:875/1*qXt2TFfMqSwAB6J1vuSx_g.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0883" cy="2936651"/>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rsidRPr="00A7460A">
        <w:t xml:space="preserve">Figure 10: derivative </w:t>
      </w:r>
      <w:r>
        <w:t>PDP for repairs</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PDP feature importance</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To end this section, we have a feature importance score based on PDPs. This is done by determining the “flatness” of the PDP for each feature. Specifically, for continuous variables, we calculate the standard deviation of the values of the plot. For categorical variables, we estimate the SD by first taking the range. That is the maximum less the minimum PDP value. We then divide the range by 4. This calculation comes from a concept called the range rule.</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You can see the PDP-based feature importance for our features in </w:t>
      </w:r>
      <w:r w:rsidRPr="000B5043">
        <w:rPr>
          <w:rStyle w:val="Strong"/>
          <w:rFonts w:ascii="Georgia" w:eastAsiaTheme="majorEastAsia" w:hAnsi="Georgia" w:cs="Segoe UI"/>
          <w:color w:val="242424"/>
          <w:spacing w:val="-1"/>
        </w:rPr>
        <w:t>Figure 11</w:t>
      </w:r>
      <w:r w:rsidRPr="000B5043">
        <w:rPr>
          <w:rFonts w:ascii="Georgia" w:hAnsi="Georgia" w:cs="Segoe UI"/>
          <w:color w:val="242424"/>
          <w:spacing w:val="-1"/>
        </w:rPr>
        <w:t xml:space="preserve">. Notice that the score for </w:t>
      </w:r>
      <w:proofErr w:type="spellStart"/>
      <w:r w:rsidRPr="000B5043">
        <w:rPr>
          <w:rFonts w:ascii="Georgia" w:hAnsi="Georgia" w:cs="Segoe UI"/>
          <w:color w:val="242424"/>
          <w:spacing w:val="-1"/>
        </w:rPr>
        <w:t>owner_age</w:t>
      </w:r>
      <w:proofErr w:type="spellEnd"/>
      <w:r w:rsidRPr="000B5043">
        <w:rPr>
          <w:rFonts w:ascii="Georgia" w:hAnsi="Georgia" w:cs="Segoe UI"/>
          <w:color w:val="242424"/>
          <w:spacing w:val="-1"/>
        </w:rPr>
        <w:t xml:space="preserve"> is relatively low. This makes sense if we think back to the PDP in </w:t>
      </w:r>
      <w:r w:rsidRPr="000B5043">
        <w:rPr>
          <w:rStyle w:val="Strong"/>
          <w:rFonts w:ascii="Georgia" w:eastAsiaTheme="majorEastAsia" w:hAnsi="Georgia" w:cs="Segoe UI"/>
          <w:color w:val="242424"/>
          <w:spacing w:val="-1"/>
        </w:rPr>
        <w:t>Figure 6</w:t>
      </w:r>
      <w:r w:rsidRPr="000B5043">
        <w:rPr>
          <w:rFonts w:ascii="Georgia" w:hAnsi="Georgia" w:cs="Segoe UI"/>
          <w:color w:val="242424"/>
          <w:spacing w:val="-1"/>
        </w:rPr>
        <w:t>. We saw that the PDP was relatively constant. In other words, the y-axis values are always close to their mean value. They have a low standard deviation.</w:t>
      </w:r>
    </w:p>
    <w:p w:rsidR="001F5F3D" w:rsidRDefault="000B5043" w:rsidP="001F5F3D">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6E0038C7" wp14:editId="198F0B7A">
            <wp:extent cx="4762500" cy="2560320"/>
            <wp:effectExtent l="0" t="0" r="0" b="0"/>
            <wp:docPr id="31" name="Picture 31" descr="https://miro.medium.com/v2/resize:fit:875/1*UOF2hNa0mgFYdyY3nyWjX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v2/resize:fit:875/1*UOF2hNa0mgFYdyY3nyWjXw.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9857" cy="2569651"/>
                    </a:xfrm>
                    <a:prstGeom prst="rect">
                      <a:avLst/>
                    </a:prstGeom>
                    <a:noFill/>
                    <a:ln>
                      <a:noFill/>
                    </a:ln>
                  </pic:spPr>
                </pic:pic>
              </a:graphicData>
            </a:graphic>
          </wp:inline>
        </w:drawing>
      </w:r>
    </w:p>
    <w:p w:rsidR="000B5043" w:rsidRPr="000B5043" w:rsidRDefault="001F5F3D" w:rsidP="001F5F3D">
      <w:pPr>
        <w:pStyle w:val="Caption"/>
        <w:rPr>
          <w:rFonts w:ascii="Segoe UI" w:hAnsi="Segoe UI" w:cs="Segoe UI"/>
          <w:color w:val="242424"/>
          <w:sz w:val="24"/>
          <w:szCs w:val="24"/>
        </w:rPr>
      </w:pPr>
      <w:r w:rsidRPr="0002586B">
        <w:t>Figure 11: feature importan</w:t>
      </w:r>
      <w:r>
        <w:t>ce based on PDP</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There are better-known feature importance scores such as permutation feature importance. You may prefer to use this PDP-based score as it can provide some consistency. If you are </w:t>
      </w:r>
      <w:proofErr w:type="spellStart"/>
      <w:r w:rsidRPr="000B5043">
        <w:rPr>
          <w:rFonts w:ascii="Georgia" w:hAnsi="Georgia" w:cs="Segoe UI"/>
          <w:color w:val="242424"/>
          <w:spacing w:val="-1"/>
        </w:rPr>
        <w:t>analysing</w:t>
      </w:r>
      <w:proofErr w:type="spellEnd"/>
      <w:r w:rsidRPr="000B5043">
        <w:rPr>
          <w:rFonts w:ascii="Georgia" w:hAnsi="Georgia" w:cs="Segoe UI"/>
          <w:color w:val="242424"/>
          <w:spacing w:val="-1"/>
        </w:rPr>
        <w:t xml:space="preserve"> feature trends you can now use a feature importance score calculated using similar logic. You can also avoid explaining the logic of two different methods.</w:t>
      </w:r>
    </w:p>
    <w:p w:rsidR="000B5043" w:rsidRPr="002E64AE" w:rsidRDefault="000B5043" w:rsidP="007C3FFA">
      <w:pPr>
        <w:pStyle w:val="Heading1"/>
      </w:pPr>
      <w:r w:rsidRPr="002E64AE">
        <w:t>Individual conditional expectation (ICE) Plots</w:t>
      </w:r>
    </w:p>
    <w:p w:rsidR="000B5043" w:rsidRPr="001F5F3D" w:rsidRDefault="000B5043" w:rsidP="001F5F3D">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With PDPs out of the way, let's move on to ICE Plots. You will be happy to know that we’ve already discussed the process of creating them. Take </w:t>
      </w:r>
      <w:r w:rsidRPr="000B5043">
        <w:rPr>
          <w:rStyle w:val="Strong"/>
          <w:rFonts w:ascii="Georgia" w:eastAsiaTheme="majorEastAsia" w:hAnsi="Georgia" w:cs="Segoe UI"/>
          <w:color w:val="242424"/>
          <w:spacing w:val="-1"/>
        </w:rPr>
        <w:t>Figure 12</w:t>
      </w:r>
      <w:r w:rsidRPr="000B5043">
        <w:rPr>
          <w:rFonts w:ascii="Georgia" w:hAnsi="Georgia" w:cs="Segoe UI"/>
          <w:color w:val="242424"/>
          <w:spacing w:val="-1"/>
        </w:rPr>
        <w:t xml:space="preserve"> below. This is the plot we created just before the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PDP in </w:t>
      </w:r>
      <w:r w:rsidRPr="000B5043">
        <w:rPr>
          <w:rStyle w:val="Strong"/>
          <w:rFonts w:ascii="Georgia" w:eastAsiaTheme="majorEastAsia" w:hAnsi="Georgia" w:cs="Segoe UI"/>
          <w:color w:val="242424"/>
          <w:spacing w:val="-1"/>
        </w:rPr>
        <w:t>Figure 3</w:t>
      </w:r>
      <w:r w:rsidRPr="000B5043">
        <w:rPr>
          <w:rFonts w:ascii="Georgia" w:hAnsi="Georgia" w:cs="Segoe UI"/>
          <w:color w:val="242424"/>
          <w:spacing w:val="-1"/>
        </w:rPr>
        <w:t>. It is an </w:t>
      </w:r>
      <w:r w:rsidRPr="000B5043">
        <w:rPr>
          <w:rStyle w:val="Strong"/>
          <w:rFonts w:ascii="Georgia" w:eastAsiaTheme="majorEastAsia" w:hAnsi="Georgia" w:cs="Segoe UI"/>
          <w:color w:val="242424"/>
          <w:spacing w:val="-1"/>
        </w:rPr>
        <w:t>ICE Plot</w:t>
      </w:r>
      <w:r w:rsidRPr="000B5043">
        <w:rPr>
          <w:rFonts w:ascii="Georgia" w:hAnsi="Georgia" w:cs="Segoe UI"/>
          <w:color w:val="242424"/>
          <w:spacing w:val="-1"/>
        </w:rPr>
        <w:t xml:space="preserve"> for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ICE Plots are made up of the prediction lines for each individual observation.</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1949EFCA" wp14:editId="4480CBC9">
            <wp:extent cx="5659606" cy="2781300"/>
            <wp:effectExtent l="0" t="0" r="0" b="0"/>
            <wp:docPr id="30" name="Picture 30" descr="https://miro.medium.com/v2/resize:fit:875/1*aR2-TGmcQKa8SALNEhGKv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v2/resize:fit:875/1*aR2-TGmcQKa8SALNEhGKvg.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82015" cy="2988885"/>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DE3CB0">
        <w:t>Figure 12: ICE P</w:t>
      </w:r>
      <w:r>
        <w:t xml:space="preserve">lot for </w:t>
      </w:r>
      <w:proofErr w:type="spellStart"/>
      <w:r>
        <w:t>car_age</w:t>
      </w:r>
      <w:proofErr w:type="spellEnd"/>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ICE plots are useful when there are interactions in your model. That is if the relationship of a feature with the target variable depends on the value of another feature. It may be hard to see this in the above chart. To make things clearer we can </w:t>
      </w:r>
      <w:proofErr w:type="spellStart"/>
      <w:r w:rsidRPr="000B5043">
        <w:rPr>
          <w:rFonts w:ascii="Georgia" w:hAnsi="Georgia" w:cs="Segoe UI"/>
          <w:color w:val="242424"/>
          <w:spacing w:val="-1"/>
        </w:rPr>
        <w:t>centre</w:t>
      </w:r>
      <w:proofErr w:type="spellEnd"/>
      <w:r w:rsidRPr="000B5043">
        <w:rPr>
          <w:rFonts w:ascii="Georgia" w:hAnsi="Georgia" w:cs="Segoe UI"/>
          <w:color w:val="242424"/>
          <w:spacing w:val="-1"/>
        </w:rPr>
        <w:t xml:space="preserve"> our ICE plot. In </w:t>
      </w:r>
      <w:r w:rsidRPr="000B5043">
        <w:rPr>
          <w:rStyle w:val="Strong"/>
          <w:rFonts w:ascii="Georgia" w:eastAsiaTheme="majorEastAsia" w:hAnsi="Georgia" w:cs="Segoe UI"/>
          <w:color w:val="242424"/>
          <w:spacing w:val="-1"/>
        </w:rPr>
        <w:t>Figure 13</w:t>
      </w:r>
      <w:r w:rsidRPr="000B5043">
        <w:rPr>
          <w:rFonts w:ascii="Georgia" w:hAnsi="Georgia" w:cs="Segoe UI"/>
          <w:color w:val="242424"/>
          <w:spacing w:val="-1"/>
        </w:rPr>
        <w:t xml:space="preserve"> we have done this by making all the prediction lines start at 0. It is now clear that for some observations the predicted price tends to increase with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4F08BA05" wp14:editId="1CD52EE1">
            <wp:extent cx="5370830" cy="2644140"/>
            <wp:effectExtent l="0" t="0" r="1270" b="3810"/>
            <wp:docPr id="29" name="Picture 29" descr="https://miro.medium.com/v2/resize:fit:875/1*9MDnl15Z6jpHwtFRUgp-x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v2/resize:fit:875/1*9MDnl15Z6jpHwtFRUgp-xA.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89187" cy="2653177"/>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531EFC">
        <w:t xml:space="preserve">Figure 13: </w:t>
      </w:r>
      <w:proofErr w:type="spellStart"/>
      <w:r w:rsidRPr="00531EFC">
        <w:t>c</w:t>
      </w:r>
      <w:r>
        <w:t>entred</w:t>
      </w:r>
      <w:proofErr w:type="spellEnd"/>
      <w:r>
        <w:t xml:space="preserve"> ICE Plot </w:t>
      </w:r>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To understand what is causing this </w:t>
      </w:r>
      <w:proofErr w:type="spellStart"/>
      <w:r w:rsidRPr="000B5043">
        <w:rPr>
          <w:rFonts w:ascii="Georgia" w:hAnsi="Georgia" w:cs="Segoe UI"/>
          <w:color w:val="242424"/>
          <w:spacing w:val="-1"/>
        </w:rPr>
        <w:t>behaviour</w:t>
      </w:r>
      <w:proofErr w:type="spellEnd"/>
      <w:r w:rsidRPr="000B5043">
        <w:rPr>
          <w:rFonts w:ascii="Georgia" w:hAnsi="Georgia" w:cs="Segoe UI"/>
          <w:color w:val="242424"/>
          <w:spacing w:val="-1"/>
        </w:rPr>
        <w:t xml:space="preserve"> we can change the </w:t>
      </w:r>
      <w:proofErr w:type="spellStart"/>
      <w:r w:rsidRPr="000B5043">
        <w:rPr>
          <w:rFonts w:ascii="Georgia" w:hAnsi="Georgia" w:cs="Segoe UI"/>
          <w:color w:val="242424"/>
          <w:spacing w:val="-1"/>
        </w:rPr>
        <w:t>colour</w:t>
      </w:r>
      <w:proofErr w:type="spellEnd"/>
      <w:r w:rsidRPr="000B5043">
        <w:rPr>
          <w:rFonts w:ascii="Georgia" w:hAnsi="Georgia" w:cs="Segoe UI"/>
          <w:color w:val="242424"/>
          <w:spacing w:val="-1"/>
        </w:rPr>
        <w:t xml:space="preserve"> of the ICE Plot. In </w:t>
      </w:r>
      <w:r w:rsidRPr="000B5043">
        <w:rPr>
          <w:rStyle w:val="Strong"/>
          <w:rFonts w:ascii="Georgia" w:eastAsiaTheme="majorEastAsia" w:hAnsi="Georgia" w:cs="Segoe UI"/>
          <w:color w:val="242424"/>
          <w:spacing w:val="-1"/>
        </w:rPr>
        <w:t>Figure 14</w:t>
      </w:r>
      <w:r w:rsidRPr="000B5043">
        <w:rPr>
          <w:rFonts w:ascii="Georgia" w:hAnsi="Georgia" w:cs="Segoe UI"/>
          <w:color w:val="242424"/>
          <w:spacing w:val="-1"/>
        </w:rPr>
        <w:t xml:space="preserve">, we have changed the </w:t>
      </w:r>
      <w:proofErr w:type="spellStart"/>
      <w:r w:rsidRPr="000B5043">
        <w:rPr>
          <w:rFonts w:ascii="Georgia" w:hAnsi="Georgia" w:cs="Segoe UI"/>
          <w:color w:val="242424"/>
          <w:spacing w:val="-1"/>
        </w:rPr>
        <w:t>colour</w:t>
      </w:r>
      <w:proofErr w:type="spellEnd"/>
      <w:r w:rsidRPr="000B5043">
        <w:rPr>
          <w:rFonts w:ascii="Georgia" w:hAnsi="Georgia" w:cs="Segoe UI"/>
          <w:color w:val="242424"/>
          <w:spacing w:val="-1"/>
        </w:rPr>
        <w:t xml:space="preserve"> based on </w:t>
      </w:r>
      <w:proofErr w:type="spellStart"/>
      <w:r w:rsidRPr="000B5043">
        <w:rPr>
          <w:rFonts w:ascii="Georgia" w:hAnsi="Georgia" w:cs="Segoe UI"/>
          <w:color w:val="242424"/>
          <w:spacing w:val="-1"/>
        </w:rPr>
        <w:t>car_type</w:t>
      </w:r>
      <w:proofErr w:type="spellEnd"/>
      <w:r w:rsidRPr="000B5043">
        <w:rPr>
          <w:rFonts w:ascii="Georgia" w:hAnsi="Georgia" w:cs="Segoe UI"/>
          <w:color w:val="242424"/>
          <w:spacing w:val="-1"/>
        </w:rPr>
        <w:t xml:space="preserve">. We make the lines blue for classic cars and red for normal cars. We can now see that this relationship comes from an </w:t>
      </w:r>
      <w:r w:rsidRPr="000B5043">
        <w:rPr>
          <w:rFonts w:ascii="Georgia" w:hAnsi="Georgia" w:cs="Segoe UI"/>
          <w:color w:val="242424"/>
          <w:spacing w:val="-1"/>
        </w:rPr>
        <w:lastRenderedPageBreak/>
        <w:t xml:space="preserve">interaction between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and </w:t>
      </w:r>
      <w:proofErr w:type="spellStart"/>
      <w:r w:rsidRPr="000B5043">
        <w:rPr>
          <w:rFonts w:ascii="Georgia" w:hAnsi="Georgia" w:cs="Segoe UI"/>
          <w:color w:val="242424"/>
          <w:spacing w:val="-1"/>
        </w:rPr>
        <w:t>car_type</w:t>
      </w:r>
      <w:proofErr w:type="spellEnd"/>
      <w:r w:rsidRPr="000B5043">
        <w:rPr>
          <w:rFonts w:ascii="Georgia" w:hAnsi="Georgia" w:cs="Segoe UI"/>
          <w:color w:val="242424"/>
          <w:spacing w:val="-1"/>
        </w:rPr>
        <w:t>. Intuitively, it makes sense that a classic car would increase in value as it got older.</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710C06E6" wp14:editId="75719319">
            <wp:extent cx="5879523" cy="2956560"/>
            <wp:effectExtent l="0" t="0" r="6985" b="0"/>
            <wp:docPr id="28" name="Picture 28" descr="https://miro.medium.com/v2/resize:fit:875/1*lYsimrft0lBMTU5DTFcX7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v2/resize:fit:875/1*lYsimrft0lBMTU5DTFcX7g.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6096" cy="2974951"/>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9A59BB">
        <w:t xml:space="preserve">Figure 14: </w:t>
      </w:r>
      <w:proofErr w:type="spellStart"/>
      <w:r w:rsidRPr="009A59BB">
        <w:t>co</w:t>
      </w:r>
      <w:r>
        <w:t>loured</w:t>
      </w:r>
      <w:proofErr w:type="spellEnd"/>
      <w:r>
        <w:t xml:space="preserve"> ICE Plot </w:t>
      </w:r>
    </w:p>
    <w:p w:rsidR="000B5043" w:rsidRPr="007C3FFA" w:rsidRDefault="000B5043" w:rsidP="007C3FFA">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A final addition is to add the PDP line to the plot. In this way, we can combine ICE Plots and PDPs. This can </w:t>
      </w:r>
      <w:proofErr w:type="spellStart"/>
      <w:r w:rsidRPr="000B5043">
        <w:rPr>
          <w:rFonts w:ascii="Georgia" w:hAnsi="Georgia" w:cs="Segoe UI"/>
          <w:color w:val="242424"/>
          <w:spacing w:val="-1"/>
        </w:rPr>
        <w:t>emphasise</w:t>
      </w:r>
      <w:proofErr w:type="spellEnd"/>
      <w:r w:rsidRPr="000B5043">
        <w:rPr>
          <w:rFonts w:ascii="Georgia" w:hAnsi="Georgia" w:cs="Segoe UI"/>
          <w:color w:val="242424"/>
          <w:spacing w:val="-1"/>
        </w:rPr>
        <w:t xml:space="preserve"> how some of the observations deviate from the average trend. We can see that if we had only relied on the PDP we would have missed this interaction. That is when using the PDP in </w:t>
      </w:r>
      <w:r w:rsidRPr="000B5043">
        <w:rPr>
          <w:rStyle w:val="Strong"/>
          <w:rFonts w:ascii="Georgia" w:eastAsiaTheme="majorEastAsia" w:hAnsi="Georgia" w:cs="Segoe UI"/>
          <w:color w:val="242424"/>
          <w:spacing w:val="-1"/>
        </w:rPr>
        <w:t>Figure 3</w:t>
      </w:r>
      <w:r w:rsidRPr="000B5043">
        <w:rPr>
          <w:rFonts w:ascii="Georgia" w:hAnsi="Georgia" w:cs="Segoe UI"/>
          <w:color w:val="242424"/>
          <w:spacing w:val="-1"/>
        </w:rPr>
        <w:t>, we concluded that price tends to decrease with age for all cars.</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1F838EFA" wp14:editId="1510CC83">
            <wp:extent cx="5943600" cy="3221273"/>
            <wp:effectExtent l="0" t="0" r="0" b="0"/>
            <wp:docPr id="27" name="Picture 27" descr="https://miro.medium.com/v2/resize:fit:875/1*ijsFD7jMb65MOCAFbvKfv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v2/resize:fit:875/1*ijsFD7jMb65MOCAFbvKfvA.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8899" cy="3240404"/>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B64920">
        <w:t>Figure 15: combined PDP and IC</w:t>
      </w:r>
      <w:r>
        <w:t xml:space="preserve">E Plot </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Like with PDPs, ICE Plots can help us </w:t>
      </w:r>
      <w:proofErr w:type="spellStart"/>
      <w:r w:rsidRPr="000B5043">
        <w:rPr>
          <w:rFonts w:ascii="Georgia" w:hAnsi="Georgia" w:cs="Segoe UI"/>
          <w:color w:val="242424"/>
          <w:spacing w:val="-1"/>
        </w:rPr>
        <w:t>visualise</w:t>
      </w:r>
      <w:proofErr w:type="spellEnd"/>
      <w:r w:rsidRPr="000B5043">
        <w:rPr>
          <w:rFonts w:ascii="Georgia" w:hAnsi="Georgia" w:cs="Segoe UI"/>
          <w:color w:val="242424"/>
          <w:spacing w:val="-1"/>
        </w:rPr>
        <w:t xml:space="preserve"> important relationships in our data. To find those relationships we may need to use metrics like feature importance. An alternative metric used specifically to highlight interactions in a model is the Friedman’s H-statistic. We discuss using all of these methods in the article below.</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ICE Plots of categorical features</w:t>
      </w:r>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We can use boxplots to </w:t>
      </w:r>
      <w:proofErr w:type="spellStart"/>
      <w:r w:rsidRPr="000B5043">
        <w:rPr>
          <w:rFonts w:ascii="Georgia" w:hAnsi="Georgia" w:cs="Segoe UI"/>
          <w:color w:val="242424"/>
          <w:spacing w:val="-1"/>
        </w:rPr>
        <w:t>visualise</w:t>
      </w:r>
      <w:proofErr w:type="spellEnd"/>
      <w:r w:rsidRPr="000B5043">
        <w:rPr>
          <w:rFonts w:ascii="Georgia" w:hAnsi="Georgia" w:cs="Segoe UI"/>
          <w:color w:val="242424"/>
          <w:spacing w:val="-1"/>
        </w:rPr>
        <w:t xml:space="preserve"> ICE Plots of categorical features. For example, we have the ICE Plot for </w:t>
      </w:r>
      <w:proofErr w:type="spellStart"/>
      <w:r w:rsidRPr="000B5043">
        <w:rPr>
          <w:rStyle w:val="Strong"/>
          <w:rFonts w:ascii="Georgia" w:eastAsiaTheme="majorEastAsia" w:hAnsi="Georgia" w:cs="Segoe UI"/>
          <w:color w:val="242424"/>
          <w:spacing w:val="-1"/>
        </w:rPr>
        <w:t>car_type</w:t>
      </w:r>
      <w:proofErr w:type="spellEnd"/>
      <w:r w:rsidRPr="000B5043">
        <w:rPr>
          <w:rFonts w:ascii="Georgia" w:hAnsi="Georgia" w:cs="Segoe UI"/>
          <w:color w:val="242424"/>
          <w:spacing w:val="-1"/>
        </w:rPr>
        <w:t> in </w:t>
      </w:r>
      <w:r w:rsidRPr="000B5043">
        <w:rPr>
          <w:rStyle w:val="Strong"/>
          <w:rFonts w:ascii="Georgia" w:eastAsiaTheme="majorEastAsia" w:hAnsi="Georgia" w:cs="Segoe UI"/>
          <w:color w:val="242424"/>
          <w:spacing w:val="-1"/>
        </w:rPr>
        <w:t>Figure 16</w:t>
      </w:r>
      <w:r w:rsidRPr="000B5043">
        <w:rPr>
          <w:rFonts w:ascii="Georgia" w:hAnsi="Georgia" w:cs="Segoe UI"/>
          <w:color w:val="242424"/>
          <w:spacing w:val="-1"/>
        </w:rPr>
        <w:t>. The bold lines in the middle of the boxes give the average prediction. In other words, they are the PDPs. We can see the predicted price tends to be lower for normal cars (0).</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1E7FBE66" wp14:editId="25B810FE">
            <wp:extent cx="4609316" cy="3086100"/>
            <wp:effectExtent l="0" t="0" r="1270" b="0"/>
            <wp:docPr id="26" name="Picture 26" descr="https://miro.medium.com/v2/resize:fit:875/1*PJpwK8xCSuS4646-qH-Ga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iro.medium.com/v2/resize:fit:875/1*PJpwK8xCSuS4646-qH-Gaw.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0305" cy="3106848"/>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7C7DF6">
        <w:t xml:space="preserve">Figure 16: </w:t>
      </w:r>
      <w:proofErr w:type="spellStart"/>
      <w:r w:rsidRPr="007C7DF6">
        <w:t>ca</w:t>
      </w:r>
      <w:r>
        <w:t>r_type</w:t>
      </w:r>
      <w:proofErr w:type="spellEnd"/>
      <w:r>
        <w:t xml:space="preserve"> ICE plot </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ICE Plot-based feature importance</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We can also calculate an ICE Plot-based feature importance score. This is similar to the PDP-based score except we no longer consider the average prediction line. We now calculate the score using the individual prediction lines. This means the score will consider interactions between features.</w:t>
      </w:r>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We have the ICE Plot-based scores for our model in </w:t>
      </w:r>
      <w:r w:rsidRPr="000B5043">
        <w:rPr>
          <w:rStyle w:val="Strong"/>
          <w:rFonts w:ascii="Georgia" w:eastAsiaTheme="majorEastAsia" w:hAnsi="Georgia" w:cs="Segoe UI"/>
          <w:color w:val="242424"/>
          <w:spacing w:val="-1"/>
        </w:rPr>
        <w:t>Figure 17</w:t>
      </w:r>
      <w:r w:rsidRPr="000B5043">
        <w:rPr>
          <w:rFonts w:ascii="Georgia" w:hAnsi="Georgia" w:cs="Segoe UI"/>
          <w:color w:val="242424"/>
          <w:spacing w:val="-1"/>
        </w:rPr>
        <w:t>. We can compare these to the PDP-based scores in </w:t>
      </w:r>
      <w:r w:rsidRPr="000B5043">
        <w:rPr>
          <w:rStyle w:val="Strong"/>
          <w:rFonts w:ascii="Georgia" w:eastAsiaTheme="majorEastAsia" w:hAnsi="Georgia" w:cs="Segoe UI"/>
          <w:color w:val="242424"/>
          <w:spacing w:val="-1"/>
        </w:rPr>
        <w:t>Figure 11</w:t>
      </w:r>
      <w:r w:rsidRPr="000B5043">
        <w:rPr>
          <w:rFonts w:ascii="Georgia" w:hAnsi="Georgia" w:cs="Segoe UI"/>
          <w:color w:val="242424"/>
          <w:spacing w:val="-1"/>
        </w:rPr>
        <w:t xml:space="preserve">. The biggest difference is the score for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is now larger. It increased from 300 to 345. This makes sense in light of the analysis we did above. We saw that there is an interaction that impacts the relationship between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and price. The PDP-based feature importance does not consider this interaction.</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52F5F63D" wp14:editId="40F471BB">
            <wp:extent cx="5013960" cy="2624202"/>
            <wp:effectExtent l="0" t="0" r="0" b="5080"/>
            <wp:docPr id="25" name="Picture 25" descr="https://miro.medium.com/v2/resize:fit:875/1*IfY0fIPsTkmOI6OC7ary2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iro.medium.com/v2/resize:fit:875/1*IfY0fIPsTkmOI6OC7ary2g.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0719" cy="2653908"/>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D4401C">
        <w:t>Figure 17: ICE plot-based fea</w:t>
      </w:r>
      <w:r>
        <w:t xml:space="preserve">ture importance </w:t>
      </w:r>
    </w:p>
    <w:p w:rsidR="000B5043" w:rsidRPr="000B5043" w:rsidRDefault="000B5043" w:rsidP="007C3FFA">
      <w:pPr>
        <w:pStyle w:val="Heading1"/>
        <w:rPr>
          <w:rFonts w:ascii="Helvetica" w:hAnsi="Helvetica"/>
          <w:sz w:val="24"/>
          <w:szCs w:val="24"/>
        </w:rPr>
      </w:pPr>
      <w:r w:rsidRPr="002E64AE">
        <w:t>Advantages of PDPs and ICE Plots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By now, hopefully, we have a good understanding of PDPs and ICE Plots and the insights we can gain from them. We’re going to move on to discuss the advantages of these approaches. Then in the next section, we will discuss the limitations. It is crucial to understand these so that you do not draw incorrect conclusions from the plots.</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Isolate feature trends</w:t>
      </w:r>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We can </w:t>
      </w:r>
      <w:proofErr w:type="spellStart"/>
      <w:r w:rsidRPr="000B5043">
        <w:rPr>
          <w:rFonts w:ascii="Georgia" w:hAnsi="Georgia" w:cs="Segoe UI"/>
          <w:color w:val="242424"/>
          <w:spacing w:val="-1"/>
        </w:rPr>
        <w:t>visualise</w:t>
      </w:r>
      <w:proofErr w:type="spellEnd"/>
      <w:r w:rsidRPr="000B5043">
        <w:rPr>
          <w:rFonts w:ascii="Georgia" w:hAnsi="Georgia" w:cs="Segoe UI"/>
          <w:color w:val="242424"/>
          <w:spacing w:val="-1"/>
        </w:rPr>
        <w:t xml:space="preserve"> relationships in our data using scatter plots but data is messy. For example, we can see the interaction between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and </w:t>
      </w:r>
      <w:proofErr w:type="spellStart"/>
      <w:r w:rsidRPr="000B5043">
        <w:rPr>
          <w:rFonts w:ascii="Georgia" w:hAnsi="Georgia" w:cs="Segoe UI"/>
          <w:color w:val="242424"/>
          <w:spacing w:val="-1"/>
        </w:rPr>
        <w:t>car_type</w:t>
      </w:r>
      <w:proofErr w:type="spellEnd"/>
      <w:r w:rsidRPr="000B5043">
        <w:rPr>
          <w:rFonts w:ascii="Georgia" w:hAnsi="Georgia" w:cs="Segoe UI"/>
          <w:color w:val="242424"/>
          <w:spacing w:val="-1"/>
        </w:rPr>
        <w:t xml:space="preserve"> in </w:t>
      </w:r>
      <w:r w:rsidRPr="000B5043">
        <w:rPr>
          <w:rStyle w:val="Strong"/>
          <w:rFonts w:ascii="Georgia" w:eastAsiaTheme="majorEastAsia" w:hAnsi="Georgia" w:cs="Segoe UI"/>
          <w:color w:val="242424"/>
          <w:spacing w:val="-1"/>
        </w:rPr>
        <w:t>Figure 18</w:t>
      </w:r>
      <w:r w:rsidRPr="000B5043">
        <w:rPr>
          <w:rFonts w:ascii="Georgia" w:hAnsi="Georgia" w:cs="Segoe UI"/>
          <w:color w:val="242424"/>
          <w:spacing w:val="-1"/>
        </w:rPr>
        <w:t>. The points vary around the true underlying trend. This is because of statistical noise and the fact that price also has relationships with other features. In a real dataset, this problem will likely be worse. Ultimately, it can be difficult to see trends in data.</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7CAA8FE1" wp14:editId="365EADCA">
            <wp:extent cx="5180965" cy="2819400"/>
            <wp:effectExtent l="0" t="0" r="635" b="0"/>
            <wp:docPr id="24" name="Picture 24" descr="https://miro.medium.com/v2/resize:fit:875/1*4CtRCBE_5_25KK0aFQX3V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ro.medium.com/v2/resize:fit:875/1*4CtRCBE_5_25KK0aFQX3Vw.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5292" cy="3055754"/>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601345">
        <w:t xml:space="preserve">Figure 18: scatter plot of </w:t>
      </w:r>
      <w:proofErr w:type="spellStart"/>
      <w:r w:rsidRPr="00601345">
        <w:t>car_age</w:t>
      </w:r>
      <w:proofErr w:type="spellEnd"/>
      <w:r w:rsidRPr="00601345">
        <w:t xml:space="preserve"> and </w:t>
      </w:r>
      <w:proofErr w:type="spellStart"/>
      <w:r w:rsidRPr="00601345">
        <w:t>car_t</w:t>
      </w:r>
      <w:r>
        <w:t>ype</w:t>
      </w:r>
      <w:proofErr w:type="spellEnd"/>
      <w:r>
        <w:t xml:space="preserve"> interaction </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Working with PDPs and ICE Plots, we are no longer working with raw data values. We are working with model predictions. If built correctly, a model will capture underlying relationships in our data and ignore statistical noise. We can then isolate the trend of a particular feature. This is done by holding the other feature values constant and averaging over observations.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This is what makes PDPs and ICE Plots so useful. They allow us to strip out noise and the effect of other features. This makes it easier to see the underlying relationships in our data. In this sense, these methods can be used for data exploration and not just for understanding our models.</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Straight forward to explain</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Hopefully, by walking you through the process of building a PDP it was easy to understand. In this way, you can gain an intuitive understanding of the method without the need for a mathematical definition. This also means that the methods are easy to explain to a non-technical person. This can be useful in an industry setting.</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Easy to implement</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These methods are also easy to implement. We just need to vary feature values and record the resulting predictions. We do not even need to consider the inner workings of the model. This means the same implementation can be used with any model. When we </w:t>
      </w:r>
      <w:r w:rsidRPr="000B5043">
        <w:rPr>
          <w:rFonts w:ascii="Georgia" w:hAnsi="Georgia" w:cs="Segoe UI"/>
          <w:color w:val="242424"/>
          <w:spacing w:val="-1"/>
        </w:rPr>
        <w:lastRenderedPageBreak/>
        <w:t>discuss the R and Python code you will see that there are already good implementations for these methods.</w:t>
      </w:r>
    </w:p>
    <w:p w:rsidR="000B5043" w:rsidRPr="002E64AE" w:rsidRDefault="000B5043" w:rsidP="007C3FFA">
      <w:pPr>
        <w:pStyle w:val="Heading1"/>
      </w:pPr>
      <w:r w:rsidRPr="002E64AE">
        <w:t>Limitations of PDPs and ICE Plots</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Assume feature independence</w:t>
      </w:r>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Moving on to limitations, we will start with the main problem with these methods. This is that they assume features are independent. This is not always the case as features can be correlated or associated. For example, take the scatter plot of </w:t>
      </w:r>
      <w:proofErr w:type="spellStart"/>
      <w:r w:rsidRPr="000B5043">
        <w:rPr>
          <w:rFonts w:ascii="Georgia" w:hAnsi="Georgia" w:cs="Segoe UI"/>
          <w:color w:val="242424"/>
          <w:spacing w:val="-1"/>
        </w:rPr>
        <w:t>km_driven</w:t>
      </w:r>
      <w:proofErr w:type="spellEnd"/>
      <w:r w:rsidRPr="000B5043">
        <w:rPr>
          <w:rFonts w:ascii="Georgia" w:hAnsi="Georgia" w:cs="Segoe UI"/>
          <w:color w:val="242424"/>
          <w:spacing w:val="-1"/>
        </w:rPr>
        <w:t xml:space="preserve"> and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in </w:t>
      </w:r>
      <w:r w:rsidRPr="000B5043">
        <w:rPr>
          <w:rStyle w:val="Strong"/>
          <w:rFonts w:ascii="Georgia" w:eastAsiaTheme="majorEastAsia" w:hAnsi="Georgia" w:cs="Segoe UI"/>
          <w:color w:val="242424"/>
          <w:spacing w:val="-1"/>
        </w:rPr>
        <w:t>Figure 19</w:t>
      </w:r>
      <w:r w:rsidRPr="000B5043">
        <w:rPr>
          <w:rFonts w:ascii="Georgia" w:hAnsi="Georgia" w:cs="Segoe UI"/>
          <w:color w:val="242424"/>
          <w:spacing w:val="-1"/>
        </w:rPr>
        <w:t>. There is a clear correlation. Intuitively this makes sense. Older cars will tend to have driven longer distances.</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drawing>
          <wp:inline distT="0" distB="0" distL="0" distR="0" wp14:anchorId="0D8D6D20" wp14:editId="05A00AC4">
            <wp:extent cx="4556124" cy="2377440"/>
            <wp:effectExtent l="0" t="0" r="0" b="3810"/>
            <wp:docPr id="23" name="Picture 23" descr="https://miro.medium.com/v2/resize:fit:875/1*tazcJabcGarjgVpVt9dFI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miro.medium.com/v2/resize:fit:875/1*tazcJabcGarjgVpVt9dFIw.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9811" cy="2389800"/>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59651D">
        <w:t xml:space="preserve">Figure 19: scatter plot of </w:t>
      </w:r>
      <w:proofErr w:type="spellStart"/>
      <w:r w:rsidRPr="0059651D">
        <w:t>km_dr</w:t>
      </w:r>
      <w:r>
        <w:t>iven</w:t>
      </w:r>
      <w:proofErr w:type="spellEnd"/>
      <w:r>
        <w:t xml:space="preserve"> </w:t>
      </w:r>
      <w:proofErr w:type="spellStart"/>
      <w:r>
        <w:t>vs</w:t>
      </w:r>
      <w:proofErr w:type="spellEnd"/>
      <w:r>
        <w:t xml:space="preserve"> </w:t>
      </w:r>
      <w:proofErr w:type="spellStart"/>
      <w:r>
        <w:t>car_age</w:t>
      </w:r>
      <w:proofErr w:type="spellEnd"/>
      <w:r>
        <w:t xml:space="preserve"> </w:t>
      </w:r>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The issue is that when we build a prediction line for an observation we will sample all possible values of a feature. For example, suppose we want to build a PDP for </w:t>
      </w:r>
      <w:proofErr w:type="spellStart"/>
      <w:r w:rsidRPr="000B5043">
        <w:rPr>
          <w:rFonts w:ascii="Georgia" w:hAnsi="Georgia" w:cs="Segoe UI"/>
          <w:color w:val="242424"/>
          <w:spacing w:val="-1"/>
        </w:rPr>
        <w:t>km_driven</w:t>
      </w:r>
      <w:proofErr w:type="spellEnd"/>
      <w:r w:rsidRPr="000B5043">
        <w:rPr>
          <w:rFonts w:ascii="Georgia" w:hAnsi="Georgia" w:cs="Segoe UI"/>
          <w:color w:val="242424"/>
          <w:spacing w:val="-1"/>
        </w:rPr>
        <w:t xml:space="preserve">. Take the observation given in red in Figure 20. It has a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of 10. To build the prediction line we will vary </w:t>
      </w:r>
      <w:proofErr w:type="spellStart"/>
      <w:r w:rsidRPr="000B5043">
        <w:rPr>
          <w:rFonts w:ascii="Georgia" w:hAnsi="Georgia" w:cs="Segoe UI"/>
          <w:color w:val="242424"/>
          <w:spacing w:val="-1"/>
        </w:rPr>
        <w:t>km_driven</w:t>
      </w:r>
      <w:proofErr w:type="spellEnd"/>
      <w:r w:rsidRPr="000B5043">
        <w:rPr>
          <w:rFonts w:ascii="Georgia" w:hAnsi="Georgia" w:cs="Segoe UI"/>
          <w:color w:val="242424"/>
          <w:spacing w:val="-1"/>
        </w:rPr>
        <w:t xml:space="preserve"> for all values in the dotted oval. However, in reality, observations with this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will only have driven distances within the solid oval.</w:t>
      </w:r>
    </w:p>
    <w:p w:rsidR="00B77380" w:rsidRDefault="000B5043" w:rsidP="00B77380">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11FF152B" wp14:editId="01DBDBAE">
            <wp:extent cx="4648200" cy="2705100"/>
            <wp:effectExtent l="0" t="0" r="0" b="0"/>
            <wp:docPr id="22" name="Picture 22" descr="https://miro.medium.com/v2/resize:fit:875/1*qRe2BVQiEPcXmfKz6TAk2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iro.medium.com/v2/resize:fit:875/1*qRe2BVQiEPcXmfKz6TAk2A.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65431" cy="2715128"/>
                    </a:xfrm>
                    <a:prstGeom prst="rect">
                      <a:avLst/>
                    </a:prstGeom>
                    <a:noFill/>
                    <a:ln>
                      <a:noFill/>
                    </a:ln>
                  </pic:spPr>
                </pic:pic>
              </a:graphicData>
            </a:graphic>
          </wp:inline>
        </w:drawing>
      </w:r>
    </w:p>
    <w:p w:rsidR="000B5043" w:rsidRPr="000B5043" w:rsidRDefault="00B77380" w:rsidP="00B77380">
      <w:pPr>
        <w:pStyle w:val="Caption"/>
        <w:rPr>
          <w:rFonts w:ascii="Segoe UI" w:hAnsi="Segoe UI" w:cs="Segoe UI"/>
          <w:color w:val="242424"/>
          <w:sz w:val="24"/>
          <w:szCs w:val="24"/>
        </w:rPr>
      </w:pPr>
      <w:r w:rsidRPr="002448D6">
        <w:t xml:space="preserve">Figure 20: issues with </w:t>
      </w:r>
      <w:r>
        <w:t xml:space="preserve">random sampling </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Our model was not trained on observations outside of the solid oval. Still, we are creating the PDP with predictions from these observations. The result is that the prediction line is built on observations that the model has not “seen” before. This can produce unintuitive results and lead to incorrect conclusions about feature trends.</w:t>
      </w:r>
    </w:p>
    <w:p w:rsidR="000B5043" w:rsidRPr="000B5043" w:rsidRDefault="000B5043" w:rsidP="007C3FFA">
      <w:pPr>
        <w:pStyle w:val="Heading2"/>
        <w:spacing w:after="240"/>
        <w:rPr>
          <w:rFonts w:ascii="Helvetica" w:hAnsi="Helvetica" w:cs="Helvetica"/>
          <w:color w:val="242424"/>
          <w:sz w:val="24"/>
          <w:szCs w:val="24"/>
        </w:rPr>
      </w:pPr>
      <w:r w:rsidRPr="007C3FFA">
        <w:rPr>
          <w:rFonts w:ascii="Times New Roman" w:hAnsi="Times New Roman" w:cs="Times New Roman"/>
          <w:b/>
          <w:color w:val="auto"/>
          <w:sz w:val="36"/>
          <w:szCs w:val="36"/>
        </w:rPr>
        <w:t>Equal focus on all feature values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Even if features are uncorrelated, we can still come to incorrect conclusions. For each observation, we are sampling over all possible feature values. This gives equal weight to all values. In reality, some values of the feature will be less common. Such as at the extremes of the feature’s distribution. There will be more uncertainty about the trend at these values.</w:t>
      </w:r>
    </w:p>
    <w:p w:rsidR="000B5043" w:rsidRPr="00B77380" w:rsidRDefault="000B5043" w:rsidP="00B77380">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Considering this, it is common to include a rug plot. These help us understand the distribution of the feature. Before we saw a </w:t>
      </w:r>
      <w:proofErr w:type="spellStart"/>
      <w:r w:rsidRPr="000B5043">
        <w:rPr>
          <w:rFonts w:ascii="Georgia" w:hAnsi="Georgia" w:cs="Segoe UI"/>
          <w:color w:val="242424"/>
          <w:spacing w:val="-1"/>
        </w:rPr>
        <w:t>quantile</w:t>
      </w:r>
      <w:proofErr w:type="spellEnd"/>
      <w:r w:rsidRPr="000B5043">
        <w:rPr>
          <w:rFonts w:ascii="Georgia" w:hAnsi="Georgia" w:cs="Segoe UI"/>
          <w:color w:val="242424"/>
          <w:spacing w:val="-1"/>
        </w:rPr>
        <w:t xml:space="preserve"> version of a rug plot. </w:t>
      </w:r>
      <w:r w:rsidRPr="000B5043">
        <w:rPr>
          <w:rStyle w:val="Strong"/>
          <w:rFonts w:ascii="Georgia" w:eastAsiaTheme="majorEastAsia" w:hAnsi="Georgia" w:cs="Segoe UI"/>
          <w:color w:val="242424"/>
          <w:spacing w:val="-1"/>
        </w:rPr>
        <w:t>Figure 21</w:t>
      </w:r>
      <w:r w:rsidRPr="000B5043">
        <w:rPr>
          <w:rFonts w:ascii="Georgia" w:hAnsi="Georgia" w:cs="Segoe UI"/>
          <w:color w:val="242424"/>
          <w:spacing w:val="-1"/>
        </w:rPr>
        <w:t xml:space="preserve">, gives an alternative version. Here we have an individual line for each observation. We can see that there are fewer observations for higher values of </w:t>
      </w:r>
      <w:proofErr w:type="spellStart"/>
      <w:r w:rsidRPr="000B5043">
        <w:rPr>
          <w:rFonts w:ascii="Georgia" w:hAnsi="Georgia" w:cs="Segoe UI"/>
          <w:color w:val="242424"/>
          <w:spacing w:val="-1"/>
        </w:rPr>
        <w:t>km_driven</w:t>
      </w:r>
      <w:proofErr w:type="spellEnd"/>
      <w:r w:rsidRPr="000B5043">
        <w:rPr>
          <w:rFonts w:ascii="Georgia" w:hAnsi="Georgia" w:cs="Segoe UI"/>
          <w:color w:val="242424"/>
          <w:spacing w:val="-1"/>
        </w:rPr>
        <w:t>. We should, therefore, interpret the trend at these values with more care.</w:t>
      </w:r>
    </w:p>
    <w:p w:rsidR="00B03179" w:rsidRDefault="000B5043" w:rsidP="00B03179">
      <w:pPr>
        <w:keepNext/>
        <w:shd w:val="clear" w:color="auto" w:fill="FFFFFF"/>
        <w:spacing w:after="0" w:line="360" w:lineRule="auto"/>
      </w:pPr>
      <w:r w:rsidRPr="000B5043">
        <w:rPr>
          <w:rFonts w:ascii="Segoe UI" w:hAnsi="Segoe UI" w:cs="Segoe UI"/>
          <w:noProof/>
          <w:color w:val="242424"/>
          <w:sz w:val="24"/>
          <w:szCs w:val="24"/>
        </w:rPr>
        <w:lastRenderedPageBreak/>
        <w:drawing>
          <wp:inline distT="0" distB="0" distL="0" distR="0" wp14:anchorId="3236150B" wp14:editId="5FD21BF7">
            <wp:extent cx="4838700" cy="2903220"/>
            <wp:effectExtent l="0" t="0" r="0" b="0"/>
            <wp:docPr id="21" name="Picture 21" descr="https://miro.medium.com/v2/resize:fit:875/1*GF6dG8RkEvydv4bgDqlaA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v2/resize:fit:875/1*GF6dG8RkEvydv4bgDqlaAA.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68322" cy="2920993"/>
                    </a:xfrm>
                    <a:prstGeom prst="rect">
                      <a:avLst/>
                    </a:prstGeom>
                    <a:noFill/>
                    <a:ln>
                      <a:noFill/>
                    </a:ln>
                  </pic:spPr>
                </pic:pic>
              </a:graphicData>
            </a:graphic>
          </wp:inline>
        </w:drawing>
      </w:r>
    </w:p>
    <w:p w:rsidR="000B5043" w:rsidRPr="000B5043" w:rsidRDefault="00B03179" w:rsidP="00B03179">
      <w:pPr>
        <w:pStyle w:val="Caption"/>
        <w:rPr>
          <w:rFonts w:ascii="Segoe UI" w:hAnsi="Segoe UI" w:cs="Segoe UI"/>
          <w:color w:val="242424"/>
          <w:sz w:val="24"/>
          <w:szCs w:val="24"/>
        </w:rPr>
      </w:pPr>
      <w:r w:rsidRPr="0016451D">
        <w:t>Figure 21: alternative PD</w:t>
      </w:r>
      <w:r>
        <w:t xml:space="preserve">P for </w:t>
      </w:r>
      <w:proofErr w:type="spellStart"/>
      <w:r>
        <w:t>km_driven</w:t>
      </w:r>
      <w:proofErr w:type="spellEnd"/>
      <w:r>
        <w:t xml:space="preserve"> </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Conclusions depend on your model</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As mentioned in the advantages, working with model predictions can help us see relationships more clearly. The issue is that models can make incorrect predictions. An </w:t>
      </w:r>
      <w:proofErr w:type="spellStart"/>
      <w:r w:rsidRPr="000B5043">
        <w:rPr>
          <w:rFonts w:ascii="Georgia" w:hAnsi="Georgia" w:cs="Segoe UI"/>
          <w:color w:val="242424"/>
          <w:spacing w:val="-1"/>
        </w:rPr>
        <w:t>underfitted</w:t>
      </w:r>
      <w:proofErr w:type="spellEnd"/>
      <w:r w:rsidRPr="000B5043">
        <w:rPr>
          <w:rFonts w:ascii="Georgia" w:hAnsi="Georgia" w:cs="Segoe UI"/>
          <w:color w:val="242424"/>
          <w:spacing w:val="-1"/>
        </w:rPr>
        <w:t xml:space="preserve"> model can miss important relationships. By modelling noise, an </w:t>
      </w:r>
      <w:proofErr w:type="spellStart"/>
      <w:r w:rsidRPr="000B5043">
        <w:rPr>
          <w:rFonts w:ascii="Georgia" w:hAnsi="Georgia" w:cs="Segoe UI"/>
          <w:color w:val="242424"/>
          <w:spacing w:val="-1"/>
        </w:rPr>
        <w:t>overfitted</w:t>
      </w:r>
      <w:proofErr w:type="spellEnd"/>
      <w:r w:rsidRPr="000B5043">
        <w:rPr>
          <w:rFonts w:ascii="Georgia" w:hAnsi="Georgia" w:cs="Segoe UI"/>
          <w:color w:val="242424"/>
          <w:spacing w:val="-1"/>
        </w:rPr>
        <w:t xml:space="preserve"> model can present relationships that are not really there. Ultimately, the conclusions we draw will depend on our model. It is important to consider the performance of the model.</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We may still have issues even with an accurate model. A model can ignore some relationships in </w:t>
      </w:r>
      <w:proofErr w:type="spellStart"/>
      <w:r w:rsidRPr="000B5043">
        <w:rPr>
          <w:rFonts w:ascii="Georgia" w:hAnsi="Georgia" w:cs="Segoe UI"/>
          <w:color w:val="242424"/>
          <w:spacing w:val="-1"/>
        </w:rPr>
        <w:t>favour</w:t>
      </w:r>
      <w:proofErr w:type="spellEnd"/>
      <w:r w:rsidRPr="000B5043">
        <w:rPr>
          <w:rFonts w:ascii="Georgia" w:hAnsi="Georgia" w:cs="Segoe UI"/>
          <w:color w:val="242424"/>
          <w:spacing w:val="-1"/>
        </w:rPr>
        <w:t xml:space="preserve"> of others. We can make the incorrect conclusion that the ignored features do not have relationships with the target variable. This means that, when doing data exploration, you may want to restrict the features to the subset you are interested in exploring.</w:t>
      </w:r>
    </w:p>
    <w:p w:rsidR="000B5043" w:rsidRPr="007C3FFA" w:rsidRDefault="000B5043" w:rsidP="007C3FFA">
      <w:pPr>
        <w:pStyle w:val="Heading2"/>
        <w:spacing w:after="240"/>
        <w:rPr>
          <w:rFonts w:ascii="Times New Roman" w:hAnsi="Times New Roman" w:cs="Times New Roman"/>
          <w:b/>
          <w:color w:val="auto"/>
          <w:sz w:val="36"/>
          <w:szCs w:val="36"/>
        </w:rPr>
      </w:pPr>
      <w:r w:rsidRPr="007C3FFA">
        <w:rPr>
          <w:rFonts w:ascii="Times New Roman" w:hAnsi="Times New Roman" w:cs="Times New Roman"/>
          <w:b/>
          <w:color w:val="auto"/>
          <w:sz w:val="36"/>
          <w:szCs w:val="36"/>
        </w:rPr>
        <w:t>PDPs ignore interactions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 xml:space="preserve">As mentioned before, by using an average, the PDPs can miss interactions. As a result, the PDP-based feature importance will also miss these interactions. This means that, if interactions are present, the score can underestimate the importance of a feature. We </w:t>
      </w:r>
      <w:r w:rsidRPr="000B5043">
        <w:rPr>
          <w:rFonts w:ascii="Georgia" w:hAnsi="Georgia" w:cs="Segoe UI"/>
          <w:color w:val="242424"/>
          <w:spacing w:val="-1"/>
        </w:rPr>
        <w:lastRenderedPageBreak/>
        <w:t xml:space="preserve">saw this with the </w:t>
      </w:r>
      <w:proofErr w:type="spellStart"/>
      <w:r w:rsidRPr="000B5043">
        <w:rPr>
          <w:rFonts w:ascii="Georgia" w:hAnsi="Georgia" w:cs="Segoe UI"/>
          <w:color w:val="242424"/>
          <w:spacing w:val="-1"/>
        </w:rPr>
        <w:t>car_age</w:t>
      </w:r>
      <w:proofErr w:type="spellEnd"/>
      <w:r w:rsidRPr="000B5043">
        <w:rPr>
          <w:rFonts w:ascii="Georgia" w:hAnsi="Georgia" w:cs="Segoe UI"/>
          <w:color w:val="242424"/>
          <w:spacing w:val="-1"/>
        </w:rPr>
        <w:t xml:space="preserve"> feature. One solution is to use ICE Plots or just stick to permutation feature importance.</w:t>
      </w:r>
    </w:p>
    <w:p w:rsidR="000B5043" w:rsidRPr="000B5043" w:rsidRDefault="000B5043" w:rsidP="007C3FFA">
      <w:pPr>
        <w:pStyle w:val="Heading2"/>
        <w:spacing w:after="240"/>
        <w:rPr>
          <w:rFonts w:ascii="Helvetica" w:hAnsi="Helvetica" w:cs="Helvetica"/>
          <w:color w:val="242424"/>
          <w:sz w:val="24"/>
          <w:szCs w:val="24"/>
        </w:rPr>
      </w:pPr>
      <w:r w:rsidRPr="007C3FFA">
        <w:rPr>
          <w:rFonts w:ascii="Times New Roman" w:hAnsi="Times New Roman" w:cs="Times New Roman"/>
          <w:b/>
          <w:color w:val="auto"/>
          <w:sz w:val="36"/>
          <w:szCs w:val="36"/>
        </w:rPr>
        <w:t>Limitations of implementations</w:t>
      </w:r>
    </w:p>
    <w:p w:rsidR="000B5043" w:rsidRPr="000B5043" w:rsidRDefault="000B5043" w:rsidP="000B5043">
      <w:pPr>
        <w:pStyle w:val="pw-post-body-paragraph"/>
        <w:shd w:val="clear" w:color="auto" w:fill="FFFFFF"/>
        <w:spacing w:before="0" w:beforeAutospacing="0" w:after="0" w:afterAutospacing="0" w:line="360" w:lineRule="auto"/>
        <w:rPr>
          <w:rFonts w:ascii="Georgia" w:hAnsi="Georgia" w:cs="Segoe UI"/>
          <w:color w:val="242424"/>
          <w:spacing w:val="-1"/>
        </w:rPr>
      </w:pPr>
      <w:r w:rsidRPr="000B5043">
        <w:rPr>
          <w:rFonts w:ascii="Georgia" w:hAnsi="Georgia" w:cs="Segoe UI"/>
          <w:color w:val="242424"/>
          <w:spacing w:val="-1"/>
        </w:rPr>
        <w:t>In the next sections, we will walk you through the code used to implement these methods. We will see that each implementation has its own pros and cons. Some packages will not have implementations for all the plots we discussed. For example, if you are working with Python there is no implementation (that I know of) for derivative PDPs or feature importance.</w:t>
      </w:r>
    </w:p>
    <w:p w:rsidR="009164D9" w:rsidRPr="000B5043" w:rsidRDefault="009164D9" w:rsidP="000B5043">
      <w:pPr>
        <w:spacing w:after="0" w:line="360" w:lineRule="auto"/>
        <w:rPr>
          <w:sz w:val="24"/>
          <w:szCs w:val="24"/>
        </w:rPr>
      </w:pPr>
    </w:p>
    <w:sectPr w:rsidR="009164D9" w:rsidRPr="000B5043" w:rsidSect="00B77380">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4EAA" w:rsidRDefault="00254EAA" w:rsidP="00B77380">
      <w:pPr>
        <w:spacing w:after="0" w:line="240" w:lineRule="auto"/>
      </w:pPr>
      <w:r>
        <w:separator/>
      </w:r>
    </w:p>
  </w:endnote>
  <w:endnote w:type="continuationSeparator" w:id="0">
    <w:p w:rsidR="00254EAA" w:rsidRDefault="00254EAA" w:rsidP="00B77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4EAA" w:rsidRDefault="00254EAA" w:rsidP="00B77380">
      <w:pPr>
        <w:spacing w:after="0" w:line="240" w:lineRule="auto"/>
      </w:pPr>
      <w:r>
        <w:separator/>
      </w:r>
    </w:p>
  </w:footnote>
  <w:footnote w:type="continuationSeparator" w:id="0">
    <w:p w:rsidR="00254EAA" w:rsidRDefault="00254EAA" w:rsidP="00B773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765AF0"/>
    <w:multiLevelType w:val="multilevel"/>
    <w:tmpl w:val="DADE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8AE"/>
    <w:rsid w:val="000B5043"/>
    <w:rsid w:val="001F5F3D"/>
    <w:rsid w:val="00254EAA"/>
    <w:rsid w:val="002E64AE"/>
    <w:rsid w:val="007C3FFA"/>
    <w:rsid w:val="009164D9"/>
    <w:rsid w:val="00B03179"/>
    <w:rsid w:val="00B77380"/>
    <w:rsid w:val="00BE58AE"/>
    <w:rsid w:val="00CF0831"/>
    <w:rsid w:val="00F70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26679-7AD5-4F99-8EC6-02770641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50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B50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B50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504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B5043"/>
    <w:rPr>
      <w:rFonts w:asciiTheme="majorHAnsi" w:eastAsiaTheme="majorEastAsia" w:hAnsiTheme="majorHAnsi" w:cstheme="majorBidi"/>
      <w:color w:val="1F4D78" w:themeColor="accent1" w:themeShade="7F"/>
      <w:sz w:val="24"/>
      <w:szCs w:val="24"/>
    </w:rPr>
  </w:style>
  <w:style w:type="paragraph" w:customStyle="1" w:styleId="pw-post-body-paragraph">
    <w:name w:val="pw-post-body-paragraph"/>
    <w:basedOn w:val="Normal"/>
    <w:rsid w:val="000B50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043"/>
    <w:rPr>
      <w:b/>
      <w:bCs/>
    </w:rPr>
  </w:style>
  <w:style w:type="character" w:styleId="Hyperlink">
    <w:name w:val="Hyperlink"/>
    <w:basedOn w:val="DefaultParagraphFont"/>
    <w:uiPriority w:val="99"/>
    <w:semiHidden/>
    <w:unhideWhenUsed/>
    <w:rsid w:val="000B5043"/>
    <w:rPr>
      <w:color w:val="0000FF"/>
      <w:u w:val="single"/>
    </w:rPr>
  </w:style>
  <w:style w:type="character" w:customStyle="1" w:styleId="be">
    <w:name w:val="be"/>
    <w:basedOn w:val="DefaultParagraphFont"/>
    <w:rsid w:val="000B5043"/>
  </w:style>
  <w:style w:type="paragraph" w:customStyle="1" w:styleId="z">
    <w:name w:val="z"/>
    <w:basedOn w:val="Normal"/>
    <w:rsid w:val="000B5043"/>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0B504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77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380"/>
  </w:style>
  <w:style w:type="paragraph" w:styleId="Footer">
    <w:name w:val="footer"/>
    <w:basedOn w:val="Normal"/>
    <w:link w:val="FooterChar"/>
    <w:uiPriority w:val="99"/>
    <w:unhideWhenUsed/>
    <w:rsid w:val="00B77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380"/>
  </w:style>
  <w:style w:type="paragraph" w:styleId="Title">
    <w:name w:val="Title"/>
    <w:basedOn w:val="Normal"/>
    <w:next w:val="Normal"/>
    <w:link w:val="TitleChar"/>
    <w:uiPriority w:val="10"/>
    <w:qFormat/>
    <w:rsid w:val="002E64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A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290772">
      <w:bodyDiv w:val="1"/>
      <w:marLeft w:val="0"/>
      <w:marRight w:val="0"/>
      <w:marTop w:val="0"/>
      <w:marBottom w:val="0"/>
      <w:divBdr>
        <w:top w:val="none" w:sz="0" w:space="0" w:color="auto"/>
        <w:left w:val="none" w:sz="0" w:space="0" w:color="auto"/>
        <w:bottom w:val="none" w:sz="0" w:space="0" w:color="auto"/>
        <w:right w:val="none" w:sz="0" w:space="0" w:color="auto"/>
      </w:divBdr>
    </w:div>
    <w:div w:id="765657557">
      <w:bodyDiv w:val="1"/>
      <w:marLeft w:val="0"/>
      <w:marRight w:val="0"/>
      <w:marTop w:val="0"/>
      <w:marBottom w:val="0"/>
      <w:divBdr>
        <w:top w:val="none" w:sz="0" w:space="0" w:color="auto"/>
        <w:left w:val="none" w:sz="0" w:space="0" w:color="auto"/>
        <w:bottom w:val="none" w:sz="0" w:space="0" w:color="auto"/>
        <w:right w:val="none" w:sz="0" w:space="0" w:color="auto"/>
      </w:divBdr>
      <w:divsChild>
        <w:div w:id="1789158820">
          <w:marLeft w:val="0"/>
          <w:marRight w:val="0"/>
          <w:marTop w:val="0"/>
          <w:marBottom w:val="0"/>
          <w:divBdr>
            <w:top w:val="none" w:sz="0" w:space="0" w:color="auto"/>
            <w:left w:val="none" w:sz="0" w:space="0" w:color="auto"/>
            <w:bottom w:val="none" w:sz="0" w:space="0" w:color="auto"/>
            <w:right w:val="none" w:sz="0" w:space="0" w:color="auto"/>
          </w:divBdr>
          <w:divsChild>
            <w:div w:id="1876234026">
              <w:marLeft w:val="0"/>
              <w:marRight w:val="0"/>
              <w:marTop w:val="0"/>
              <w:marBottom w:val="0"/>
              <w:divBdr>
                <w:top w:val="none" w:sz="0" w:space="0" w:color="auto"/>
                <w:left w:val="none" w:sz="0" w:space="0" w:color="auto"/>
                <w:bottom w:val="none" w:sz="0" w:space="0" w:color="auto"/>
                <w:right w:val="none" w:sz="0" w:space="0" w:color="auto"/>
              </w:divBdr>
              <w:divsChild>
                <w:div w:id="1399328498">
                  <w:marLeft w:val="360"/>
                  <w:marRight w:val="360"/>
                  <w:marTop w:val="0"/>
                  <w:marBottom w:val="0"/>
                  <w:divBdr>
                    <w:top w:val="none" w:sz="0" w:space="0" w:color="auto"/>
                    <w:left w:val="none" w:sz="0" w:space="0" w:color="auto"/>
                    <w:bottom w:val="none" w:sz="0" w:space="0" w:color="auto"/>
                    <w:right w:val="none" w:sz="0" w:space="0" w:color="auto"/>
                  </w:divBdr>
                  <w:divsChild>
                    <w:div w:id="509682593">
                      <w:marLeft w:val="0"/>
                      <w:marRight w:val="0"/>
                      <w:marTop w:val="0"/>
                      <w:marBottom w:val="0"/>
                      <w:divBdr>
                        <w:top w:val="none" w:sz="0" w:space="0" w:color="auto"/>
                        <w:left w:val="none" w:sz="0" w:space="0" w:color="auto"/>
                        <w:bottom w:val="none" w:sz="0" w:space="0" w:color="auto"/>
                        <w:right w:val="none" w:sz="0" w:space="0" w:color="auto"/>
                      </w:divBdr>
                      <w:divsChild>
                        <w:div w:id="1551571267">
                          <w:marLeft w:val="0"/>
                          <w:marRight w:val="0"/>
                          <w:marTop w:val="0"/>
                          <w:marBottom w:val="0"/>
                          <w:divBdr>
                            <w:top w:val="none" w:sz="0" w:space="0" w:color="auto"/>
                            <w:left w:val="none" w:sz="0" w:space="0" w:color="auto"/>
                            <w:bottom w:val="none" w:sz="0" w:space="0" w:color="auto"/>
                            <w:right w:val="none" w:sz="0" w:space="0" w:color="auto"/>
                          </w:divBdr>
                        </w:div>
                      </w:divsChild>
                    </w:div>
                    <w:div w:id="1141114006">
                      <w:marLeft w:val="0"/>
                      <w:marRight w:val="0"/>
                      <w:marTop w:val="0"/>
                      <w:marBottom w:val="0"/>
                      <w:divBdr>
                        <w:top w:val="none" w:sz="0" w:space="0" w:color="auto"/>
                        <w:left w:val="none" w:sz="0" w:space="0" w:color="auto"/>
                        <w:bottom w:val="none" w:sz="0" w:space="0" w:color="auto"/>
                        <w:right w:val="none" w:sz="0" w:space="0" w:color="auto"/>
                      </w:divBdr>
                      <w:divsChild>
                        <w:div w:id="1895969811">
                          <w:marLeft w:val="0"/>
                          <w:marRight w:val="0"/>
                          <w:marTop w:val="0"/>
                          <w:marBottom w:val="0"/>
                          <w:divBdr>
                            <w:top w:val="none" w:sz="0" w:space="0" w:color="auto"/>
                            <w:left w:val="none" w:sz="0" w:space="0" w:color="auto"/>
                            <w:bottom w:val="none" w:sz="0" w:space="0" w:color="auto"/>
                            <w:right w:val="none" w:sz="0" w:space="0" w:color="auto"/>
                          </w:divBdr>
                        </w:div>
                      </w:divsChild>
                    </w:div>
                    <w:div w:id="310642897">
                      <w:marLeft w:val="0"/>
                      <w:marRight w:val="0"/>
                      <w:marTop w:val="0"/>
                      <w:marBottom w:val="0"/>
                      <w:divBdr>
                        <w:top w:val="none" w:sz="0" w:space="0" w:color="auto"/>
                        <w:left w:val="none" w:sz="0" w:space="0" w:color="auto"/>
                        <w:bottom w:val="none" w:sz="0" w:space="0" w:color="auto"/>
                        <w:right w:val="none" w:sz="0" w:space="0" w:color="auto"/>
                      </w:divBdr>
                      <w:divsChild>
                        <w:div w:id="2036926211">
                          <w:marLeft w:val="0"/>
                          <w:marRight w:val="0"/>
                          <w:marTop w:val="0"/>
                          <w:marBottom w:val="0"/>
                          <w:divBdr>
                            <w:top w:val="none" w:sz="0" w:space="0" w:color="auto"/>
                            <w:left w:val="none" w:sz="0" w:space="0" w:color="auto"/>
                            <w:bottom w:val="none" w:sz="0" w:space="0" w:color="auto"/>
                            <w:right w:val="none" w:sz="0" w:space="0" w:color="auto"/>
                          </w:divBdr>
                        </w:div>
                      </w:divsChild>
                    </w:div>
                    <w:div w:id="385223708">
                      <w:marLeft w:val="0"/>
                      <w:marRight w:val="0"/>
                      <w:marTop w:val="0"/>
                      <w:marBottom w:val="0"/>
                      <w:divBdr>
                        <w:top w:val="none" w:sz="0" w:space="0" w:color="auto"/>
                        <w:left w:val="none" w:sz="0" w:space="0" w:color="auto"/>
                        <w:bottom w:val="none" w:sz="0" w:space="0" w:color="auto"/>
                        <w:right w:val="none" w:sz="0" w:space="0" w:color="auto"/>
                      </w:divBdr>
                      <w:divsChild>
                        <w:div w:id="1200163538">
                          <w:marLeft w:val="0"/>
                          <w:marRight w:val="0"/>
                          <w:marTop w:val="0"/>
                          <w:marBottom w:val="0"/>
                          <w:divBdr>
                            <w:top w:val="none" w:sz="0" w:space="0" w:color="auto"/>
                            <w:left w:val="none" w:sz="0" w:space="0" w:color="auto"/>
                            <w:bottom w:val="none" w:sz="0" w:space="0" w:color="auto"/>
                            <w:right w:val="none" w:sz="0" w:space="0" w:color="auto"/>
                          </w:divBdr>
                        </w:div>
                      </w:divsChild>
                    </w:div>
                    <w:div w:id="765348621">
                      <w:marLeft w:val="0"/>
                      <w:marRight w:val="0"/>
                      <w:marTop w:val="0"/>
                      <w:marBottom w:val="0"/>
                      <w:divBdr>
                        <w:top w:val="none" w:sz="0" w:space="0" w:color="auto"/>
                        <w:left w:val="none" w:sz="0" w:space="0" w:color="auto"/>
                        <w:bottom w:val="none" w:sz="0" w:space="0" w:color="auto"/>
                        <w:right w:val="none" w:sz="0" w:space="0" w:color="auto"/>
                      </w:divBdr>
                      <w:divsChild>
                        <w:div w:id="178396493">
                          <w:marLeft w:val="0"/>
                          <w:marRight w:val="0"/>
                          <w:marTop w:val="0"/>
                          <w:marBottom w:val="0"/>
                          <w:divBdr>
                            <w:top w:val="none" w:sz="0" w:space="0" w:color="auto"/>
                            <w:left w:val="none" w:sz="0" w:space="0" w:color="auto"/>
                            <w:bottom w:val="none" w:sz="0" w:space="0" w:color="auto"/>
                            <w:right w:val="none" w:sz="0" w:space="0" w:color="auto"/>
                          </w:divBdr>
                        </w:div>
                      </w:divsChild>
                    </w:div>
                    <w:div w:id="1967541566">
                      <w:marLeft w:val="0"/>
                      <w:marRight w:val="0"/>
                      <w:marTop w:val="0"/>
                      <w:marBottom w:val="0"/>
                      <w:divBdr>
                        <w:top w:val="none" w:sz="0" w:space="0" w:color="auto"/>
                        <w:left w:val="none" w:sz="0" w:space="0" w:color="auto"/>
                        <w:bottom w:val="none" w:sz="0" w:space="0" w:color="auto"/>
                        <w:right w:val="none" w:sz="0" w:space="0" w:color="auto"/>
                      </w:divBdr>
                      <w:divsChild>
                        <w:div w:id="1445493918">
                          <w:marLeft w:val="0"/>
                          <w:marRight w:val="0"/>
                          <w:marTop w:val="0"/>
                          <w:marBottom w:val="0"/>
                          <w:divBdr>
                            <w:top w:val="none" w:sz="0" w:space="0" w:color="auto"/>
                            <w:left w:val="none" w:sz="0" w:space="0" w:color="auto"/>
                            <w:bottom w:val="none" w:sz="0" w:space="0" w:color="auto"/>
                            <w:right w:val="none" w:sz="0" w:space="0" w:color="auto"/>
                          </w:divBdr>
                        </w:div>
                      </w:divsChild>
                    </w:div>
                    <w:div w:id="298850791">
                      <w:marLeft w:val="0"/>
                      <w:marRight w:val="0"/>
                      <w:marTop w:val="0"/>
                      <w:marBottom w:val="0"/>
                      <w:divBdr>
                        <w:top w:val="none" w:sz="0" w:space="0" w:color="auto"/>
                        <w:left w:val="none" w:sz="0" w:space="0" w:color="auto"/>
                        <w:bottom w:val="none" w:sz="0" w:space="0" w:color="auto"/>
                        <w:right w:val="none" w:sz="0" w:space="0" w:color="auto"/>
                      </w:divBdr>
                      <w:divsChild>
                        <w:div w:id="1744790532">
                          <w:marLeft w:val="0"/>
                          <w:marRight w:val="0"/>
                          <w:marTop w:val="0"/>
                          <w:marBottom w:val="0"/>
                          <w:divBdr>
                            <w:top w:val="none" w:sz="0" w:space="0" w:color="auto"/>
                            <w:left w:val="none" w:sz="0" w:space="0" w:color="auto"/>
                            <w:bottom w:val="none" w:sz="0" w:space="0" w:color="auto"/>
                            <w:right w:val="none" w:sz="0" w:space="0" w:color="auto"/>
                          </w:divBdr>
                        </w:div>
                      </w:divsChild>
                    </w:div>
                    <w:div w:id="87119705">
                      <w:marLeft w:val="0"/>
                      <w:marRight w:val="0"/>
                      <w:marTop w:val="0"/>
                      <w:marBottom w:val="0"/>
                      <w:divBdr>
                        <w:top w:val="none" w:sz="0" w:space="0" w:color="auto"/>
                        <w:left w:val="none" w:sz="0" w:space="0" w:color="auto"/>
                        <w:bottom w:val="none" w:sz="0" w:space="0" w:color="auto"/>
                        <w:right w:val="none" w:sz="0" w:space="0" w:color="auto"/>
                      </w:divBdr>
                      <w:divsChild>
                        <w:div w:id="1368141287">
                          <w:marLeft w:val="0"/>
                          <w:marRight w:val="0"/>
                          <w:marTop w:val="0"/>
                          <w:marBottom w:val="0"/>
                          <w:divBdr>
                            <w:top w:val="none" w:sz="0" w:space="0" w:color="auto"/>
                            <w:left w:val="none" w:sz="0" w:space="0" w:color="auto"/>
                            <w:bottom w:val="none" w:sz="0" w:space="0" w:color="auto"/>
                            <w:right w:val="none" w:sz="0" w:space="0" w:color="auto"/>
                          </w:divBdr>
                        </w:div>
                      </w:divsChild>
                    </w:div>
                    <w:div w:id="519395517">
                      <w:marLeft w:val="0"/>
                      <w:marRight w:val="0"/>
                      <w:marTop w:val="0"/>
                      <w:marBottom w:val="0"/>
                      <w:divBdr>
                        <w:top w:val="none" w:sz="0" w:space="0" w:color="auto"/>
                        <w:left w:val="none" w:sz="0" w:space="0" w:color="auto"/>
                        <w:bottom w:val="none" w:sz="0" w:space="0" w:color="auto"/>
                        <w:right w:val="none" w:sz="0" w:space="0" w:color="auto"/>
                      </w:divBdr>
                      <w:divsChild>
                        <w:div w:id="347021111">
                          <w:marLeft w:val="0"/>
                          <w:marRight w:val="0"/>
                          <w:marTop w:val="0"/>
                          <w:marBottom w:val="0"/>
                          <w:divBdr>
                            <w:top w:val="none" w:sz="0" w:space="0" w:color="auto"/>
                            <w:left w:val="none" w:sz="0" w:space="0" w:color="auto"/>
                            <w:bottom w:val="none" w:sz="0" w:space="0" w:color="auto"/>
                            <w:right w:val="none" w:sz="0" w:space="0" w:color="auto"/>
                          </w:divBdr>
                        </w:div>
                      </w:divsChild>
                    </w:div>
                    <w:div w:id="1617712528">
                      <w:marLeft w:val="0"/>
                      <w:marRight w:val="0"/>
                      <w:marTop w:val="0"/>
                      <w:marBottom w:val="0"/>
                      <w:divBdr>
                        <w:top w:val="none" w:sz="0" w:space="0" w:color="auto"/>
                        <w:left w:val="none" w:sz="0" w:space="0" w:color="auto"/>
                        <w:bottom w:val="none" w:sz="0" w:space="0" w:color="auto"/>
                        <w:right w:val="none" w:sz="0" w:space="0" w:color="auto"/>
                      </w:divBdr>
                      <w:divsChild>
                        <w:div w:id="2106605358">
                          <w:marLeft w:val="0"/>
                          <w:marRight w:val="0"/>
                          <w:marTop w:val="0"/>
                          <w:marBottom w:val="0"/>
                          <w:divBdr>
                            <w:top w:val="none" w:sz="0" w:space="0" w:color="auto"/>
                            <w:left w:val="none" w:sz="0" w:space="0" w:color="auto"/>
                            <w:bottom w:val="none" w:sz="0" w:space="0" w:color="auto"/>
                            <w:right w:val="none" w:sz="0" w:space="0" w:color="auto"/>
                          </w:divBdr>
                        </w:div>
                      </w:divsChild>
                    </w:div>
                    <w:div w:id="816646978">
                      <w:marLeft w:val="0"/>
                      <w:marRight w:val="0"/>
                      <w:marTop w:val="480"/>
                      <w:marBottom w:val="0"/>
                      <w:divBdr>
                        <w:top w:val="none" w:sz="0" w:space="0" w:color="auto"/>
                        <w:left w:val="none" w:sz="0" w:space="0" w:color="auto"/>
                        <w:bottom w:val="none" w:sz="0" w:space="0" w:color="auto"/>
                        <w:right w:val="none" w:sz="0" w:space="0" w:color="auto"/>
                      </w:divBdr>
                      <w:divsChild>
                        <w:div w:id="903219051">
                          <w:marLeft w:val="0"/>
                          <w:marRight w:val="0"/>
                          <w:marTop w:val="0"/>
                          <w:marBottom w:val="0"/>
                          <w:divBdr>
                            <w:top w:val="none" w:sz="0" w:space="0" w:color="auto"/>
                            <w:left w:val="none" w:sz="0" w:space="0" w:color="auto"/>
                            <w:bottom w:val="none" w:sz="0" w:space="0" w:color="auto"/>
                            <w:right w:val="none" w:sz="0" w:space="0" w:color="auto"/>
                          </w:divBdr>
                          <w:divsChild>
                            <w:div w:id="1910992825">
                              <w:marLeft w:val="0"/>
                              <w:marRight w:val="0"/>
                              <w:marTop w:val="0"/>
                              <w:marBottom w:val="0"/>
                              <w:divBdr>
                                <w:top w:val="none" w:sz="0" w:space="0" w:color="auto"/>
                                <w:left w:val="none" w:sz="0" w:space="0" w:color="auto"/>
                                <w:bottom w:val="none" w:sz="0" w:space="0" w:color="auto"/>
                                <w:right w:val="none" w:sz="0" w:space="0" w:color="auto"/>
                              </w:divBdr>
                              <w:divsChild>
                                <w:div w:id="1423989113">
                                  <w:marLeft w:val="0"/>
                                  <w:marRight w:val="0"/>
                                  <w:marTop w:val="120"/>
                                  <w:marBottom w:val="0"/>
                                  <w:divBdr>
                                    <w:top w:val="none" w:sz="0" w:space="0" w:color="auto"/>
                                    <w:left w:val="none" w:sz="0" w:space="0" w:color="auto"/>
                                    <w:bottom w:val="none" w:sz="0" w:space="0" w:color="auto"/>
                                    <w:right w:val="none" w:sz="0" w:space="0" w:color="auto"/>
                                  </w:divBdr>
                                </w:div>
                                <w:div w:id="1664102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06719383">
                      <w:marLeft w:val="0"/>
                      <w:marRight w:val="0"/>
                      <w:marTop w:val="0"/>
                      <w:marBottom w:val="0"/>
                      <w:divBdr>
                        <w:top w:val="none" w:sz="0" w:space="0" w:color="auto"/>
                        <w:left w:val="none" w:sz="0" w:space="0" w:color="auto"/>
                        <w:bottom w:val="none" w:sz="0" w:space="0" w:color="auto"/>
                        <w:right w:val="none" w:sz="0" w:space="0" w:color="auto"/>
                      </w:divBdr>
                      <w:divsChild>
                        <w:div w:id="2046782844">
                          <w:marLeft w:val="0"/>
                          <w:marRight w:val="0"/>
                          <w:marTop w:val="0"/>
                          <w:marBottom w:val="0"/>
                          <w:divBdr>
                            <w:top w:val="none" w:sz="0" w:space="0" w:color="auto"/>
                            <w:left w:val="none" w:sz="0" w:space="0" w:color="auto"/>
                            <w:bottom w:val="none" w:sz="0" w:space="0" w:color="auto"/>
                            <w:right w:val="none" w:sz="0" w:space="0" w:color="auto"/>
                          </w:divBdr>
                        </w:div>
                      </w:divsChild>
                    </w:div>
                    <w:div w:id="1491093490">
                      <w:marLeft w:val="0"/>
                      <w:marRight w:val="0"/>
                      <w:marTop w:val="0"/>
                      <w:marBottom w:val="0"/>
                      <w:divBdr>
                        <w:top w:val="none" w:sz="0" w:space="0" w:color="auto"/>
                        <w:left w:val="none" w:sz="0" w:space="0" w:color="auto"/>
                        <w:bottom w:val="none" w:sz="0" w:space="0" w:color="auto"/>
                        <w:right w:val="none" w:sz="0" w:space="0" w:color="auto"/>
                      </w:divBdr>
                      <w:divsChild>
                        <w:div w:id="616059658">
                          <w:marLeft w:val="0"/>
                          <w:marRight w:val="0"/>
                          <w:marTop w:val="0"/>
                          <w:marBottom w:val="0"/>
                          <w:divBdr>
                            <w:top w:val="none" w:sz="0" w:space="0" w:color="auto"/>
                            <w:left w:val="none" w:sz="0" w:space="0" w:color="auto"/>
                            <w:bottom w:val="none" w:sz="0" w:space="0" w:color="auto"/>
                            <w:right w:val="none" w:sz="0" w:space="0" w:color="auto"/>
                          </w:divBdr>
                        </w:div>
                      </w:divsChild>
                    </w:div>
                    <w:div w:id="1479148333">
                      <w:marLeft w:val="0"/>
                      <w:marRight w:val="0"/>
                      <w:marTop w:val="0"/>
                      <w:marBottom w:val="0"/>
                      <w:divBdr>
                        <w:top w:val="none" w:sz="0" w:space="0" w:color="auto"/>
                        <w:left w:val="none" w:sz="0" w:space="0" w:color="auto"/>
                        <w:bottom w:val="none" w:sz="0" w:space="0" w:color="auto"/>
                        <w:right w:val="none" w:sz="0" w:space="0" w:color="auto"/>
                      </w:divBdr>
                      <w:divsChild>
                        <w:div w:id="804130055">
                          <w:marLeft w:val="0"/>
                          <w:marRight w:val="0"/>
                          <w:marTop w:val="0"/>
                          <w:marBottom w:val="0"/>
                          <w:divBdr>
                            <w:top w:val="none" w:sz="0" w:space="0" w:color="auto"/>
                            <w:left w:val="none" w:sz="0" w:space="0" w:color="auto"/>
                            <w:bottom w:val="none" w:sz="0" w:space="0" w:color="auto"/>
                            <w:right w:val="none" w:sz="0" w:space="0" w:color="auto"/>
                          </w:divBdr>
                        </w:div>
                      </w:divsChild>
                    </w:div>
                    <w:div w:id="648637232">
                      <w:marLeft w:val="0"/>
                      <w:marRight w:val="0"/>
                      <w:marTop w:val="0"/>
                      <w:marBottom w:val="0"/>
                      <w:divBdr>
                        <w:top w:val="none" w:sz="0" w:space="0" w:color="auto"/>
                        <w:left w:val="none" w:sz="0" w:space="0" w:color="auto"/>
                        <w:bottom w:val="none" w:sz="0" w:space="0" w:color="auto"/>
                        <w:right w:val="none" w:sz="0" w:space="0" w:color="auto"/>
                      </w:divBdr>
                      <w:divsChild>
                        <w:div w:id="1581332388">
                          <w:marLeft w:val="0"/>
                          <w:marRight w:val="0"/>
                          <w:marTop w:val="0"/>
                          <w:marBottom w:val="0"/>
                          <w:divBdr>
                            <w:top w:val="none" w:sz="0" w:space="0" w:color="auto"/>
                            <w:left w:val="none" w:sz="0" w:space="0" w:color="auto"/>
                            <w:bottom w:val="none" w:sz="0" w:space="0" w:color="auto"/>
                            <w:right w:val="none" w:sz="0" w:space="0" w:color="auto"/>
                          </w:divBdr>
                        </w:div>
                      </w:divsChild>
                    </w:div>
                    <w:div w:id="802844370">
                      <w:marLeft w:val="0"/>
                      <w:marRight w:val="0"/>
                      <w:marTop w:val="0"/>
                      <w:marBottom w:val="0"/>
                      <w:divBdr>
                        <w:top w:val="none" w:sz="0" w:space="0" w:color="auto"/>
                        <w:left w:val="none" w:sz="0" w:space="0" w:color="auto"/>
                        <w:bottom w:val="none" w:sz="0" w:space="0" w:color="auto"/>
                        <w:right w:val="none" w:sz="0" w:space="0" w:color="auto"/>
                      </w:divBdr>
                      <w:divsChild>
                        <w:div w:id="901015891">
                          <w:marLeft w:val="0"/>
                          <w:marRight w:val="0"/>
                          <w:marTop w:val="0"/>
                          <w:marBottom w:val="0"/>
                          <w:divBdr>
                            <w:top w:val="none" w:sz="0" w:space="0" w:color="auto"/>
                            <w:left w:val="none" w:sz="0" w:space="0" w:color="auto"/>
                            <w:bottom w:val="none" w:sz="0" w:space="0" w:color="auto"/>
                            <w:right w:val="none" w:sz="0" w:space="0" w:color="auto"/>
                          </w:divBdr>
                        </w:div>
                      </w:divsChild>
                    </w:div>
                    <w:div w:id="147790090">
                      <w:marLeft w:val="0"/>
                      <w:marRight w:val="0"/>
                      <w:marTop w:val="0"/>
                      <w:marBottom w:val="0"/>
                      <w:divBdr>
                        <w:top w:val="none" w:sz="0" w:space="0" w:color="auto"/>
                        <w:left w:val="none" w:sz="0" w:space="0" w:color="auto"/>
                        <w:bottom w:val="none" w:sz="0" w:space="0" w:color="auto"/>
                        <w:right w:val="none" w:sz="0" w:space="0" w:color="auto"/>
                      </w:divBdr>
                      <w:divsChild>
                        <w:div w:id="708065708">
                          <w:marLeft w:val="0"/>
                          <w:marRight w:val="0"/>
                          <w:marTop w:val="0"/>
                          <w:marBottom w:val="0"/>
                          <w:divBdr>
                            <w:top w:val="none" w:sz="0" w:space="0" w:color="auto"/>
                            <w:left w:val="none" w:sz="0" w:space="0" w:color="auto"/>
                            <w:bottom w:val="none" w:sz="0" w:space="0" w:color="auto"/>
                            <w:right w:val="none" w:sz="0" w:space="0" w:color="auto"/>
                          </w:divBdr>
                        </w:div>
                      </w:divsChild>
                    </w:div>
                    <w:div w:id="1045174978">
                      <w:marLeft w:val="0"/>
                      <w:marRight w:val="0"/>
                      <w:marTop w:val="0"/>
                      <w:marBottom w:val="0"/>
                      <w:divBdr>
                        <w:top w:val="none" w:sz="0" w:space="0" w:color="auto"/>
                        <w:left w:val="none" w:sz="0" w:space="0" w:color="auto"/>
                        <w:bottom w:val="none" w:sz="0" w:space="0" w:color="auto"/>
                        <w:right w:val="none" w:sz="0" w:space="0" w:color="auto"/>
                      </w:divBdr>
                      <w:divsChild>
                        <w:div w:id="883642739">
                          <w:marLeft w:val="0"/>
                          <w:marRight w:val="0"/>
                          <w:marTop w:val="0"/>
                          <w:marBottom w:val="0"/>
                          <w:divBdr>
                            <w:top w:val="none" w:sz="0" w:space="0" w:color="auto"/>
                            <w:left w:val="none" w:sz="0" w:space="0" w:color="auto"/>
                            <w:bottom w:val="none" w:sz="0" w:space="0" w:color="auto"/>
                            <w:right w:val="none" w:sz="0" w:space="0" w:color="auto"/>
                          </w:divBdr>
                        </w:div>
                      </w:divsChild>
                    </w:div>
                    <w:div w:id="1537694415">
                      <w:marLeft w:val="0"/>
                      <w:marRight w:val="0"/>
                      <w:marTop w:val="0"/>
                      <w:marBottom w:val="0"/>
                      <w:divBdr>
                        <w:top w:val="none" w:sz="0" w:space="0" w:color="auto"/>
                        <w:left w:val="none" w:sz="0" w:space="0" w:color="auto"/>
                        <w:bottom w:val="none" w:sz="0" w:space="0" w:color="auto"/>
                        <w:right w:val="none" w:sz="0" w:space="0" w:color="auto"/>
                      </w:divBdr>
                      <w:divsChild>
                        <w:div w:id="48234788">
                          <w:marLeft w:val="0"/>
                          <w:marRight w:val="0"/>
                          <w:marTop w:val="0"/>
                          <w:marBottom w:val="0"/>
                          <w:divBdr>
                            <w:top w:val="none" w:sz="0" w:space="0" w:color="auto"/>
                            <w:left w:val="none" w:sz="0" w:space="0" w:color="auto"/>
                            <w:bottom w:val="none" w:sz="0" w:space="0" w:color="auto"/>
                            <w:right w:val="none" w:sz="0" w:space="0" w:color="auto"/>
                          </w:divBdr>
                        </w:div>
                      </w:divsChild>
                    </w:div>
                    <w:div w:id="1928533879">
                      <w:marLeft w:val="0"/>
                      <w:marRight w:val="0"/>
                      <w:marTop w:val="0"/>
                      <w:marBottom w:val="0"/>
                      <w:divBdr>
                        <w:top w:val="none" w:sz="0" w:space="0" w:color="auto"/>
                        <w:left w:val="none" w:sz="0" w:space="0" w:color="auto"/>
                        <w:bottom w:val="none" w:sz="0" w:space="0" w:color="auto"/>
                        <w:right w:val="none" w:sz="0" w:space="0" w:color="auto"/>
                      </w:divBdr>
                      <w:divsChild>
                        <w:div w:id="1611738932">
                          <w:marLeft w:val="0"/>
                          <w:marRight w:val="0"/>
                          <w:marTop w:val="0"/>
                          <w:marBottom w:val="0"/>
                          <w:divBdr>
                            <w:top w:val="none" w:sz="0" w:space="0" w:color="auto"/>
                            <w:left w:val="none" w:sz="0" w:space="0" w:color="auto"/>
                            <w:bottom w:val="none" w:sz="0" w:space="0" w:color="auto"/>
                            <w:right w:val="none" w:sz="0" w:space="0" w:color="auto"/>
                          </w:divBdr>
                        </w:div>
                      </w:divsChild>
                    </w:div>
                    <w:div w:id="1878934178">
                      <w:marLeft w:val="0"/>
                      <w:marRight w:val="0"/>
                      <w:marTop w:val="0"/>
                      <w:marBottom w:val="0"/>
                      <w:divBdr>
                        <w:top w:val="none" w:sz="0" w:space="0" w:color="auto"/>
                        <w:left w:val="none" w:sz="0" w:space="0" w:color="auto"/>
                        <w:bottom w:val="none" w:sz="0" w:space="0" w:color="auto"/>
                        <w:right w:val="none" w:sz="0" w:space="0" w:color="auto"/>
                      </w:divBdr>
                      <w:divsChild>
                        <w:div w:id="1333030028">
                          <w:marLeft w:val="0"/>
                          <w:marRight w:val="0"/>
                          <w:marTop w:val="0"/>
                          <w:marBottom w:val="0"/>
                          <w:divBdr>
                            <w:top w:val="none" w:sz="0" w:space="0" w:color="auto"/>
                            <w:left w:val="none" w:sz="0" w:space="0" w:color="auto"/>
                            <w:bottom w:val="none" w:sz="0" w:space="0" w:color="auto"/>
                            <w:right w:val="none" w:sz="0" w:space="0" w:color="auto"/>
                          </w:divBdr>
                        </w:div>
                      </w:divsChild>
                    </w:div>
                    <w:div w:id="1669481438">
                      <w:marLeft w:val="0"/>
                      <w:marRight w:val="0"/>
                      <w:marTop w:val="480"/>
                      <w:marBottom w:val="0"/>
                      <w:divBdr>
                        <w:top w:val="none" w:sz="0" w:space="0" w:color="auto"/>
                        <w:left w:val="none" w:sz="0" w:space="0" w:color="auto"/>
                        <w:bottom w:val="none" w:sz="0" w:space="0" w:color="auto"/>
                        <w:right w:val="none" w:sz="0" w:space="0" w:color="auto"/>
                      </w:divBdr>
                      <w:divsChild>
                        <w:div w:id="61416863">
                          <w:marLeft w:val="0"/>
                          <w:marRight w:val="0"/>
                          <w:marTop w:val="0"/>
                          <w:marBottom w:val="0"/>
                          <w:divBdr>
                            <w:top w:val="none" w:sz="0" w:space="0" w:color="auto"/>
                            <w:left w:val="none" w:sz="0" w:space="0" w:color="auto"/>
                            <w:bottom w:val="none" w:sz="0" w:space="0" w:color="auto"/>
                            <w:right w:val="none" w:sz="0" w:space="0" w:color="auto"/>
                          </w:divBdr>
                          <w:divsChild>
                            <w:div w:id="415521495">
                              <w:marLeft w:val="0"/>
                              <w:marRight w:val="0"/>
                              <w:marTop w:val="0"/>
                              <w:marBottom w:val="0"/>
                              <w:divBdr>
                                <w:top w:val="none" w:sz="0" w:space="0" w:color="auto"/>
                                <w:left w:val="none" w:sz="0" w:space="0" w:color="auto"/>
                                <w:bottom w:val="none" w:sz="0" w:space="0" w:color="auto"/>
                                <w:right w:val="none" w:sz="0" w:space="0" w:color="auto"/>
                              </w:divBdr>
                              <w:divsChild>
                                <w:div w:id="307364342">
                                  <w:marLeft w:val="0"/>
                                  <w:marRight w:val="0"/>
                                  <w:marTop w:val="120"/>
                                  <w:marBottom w:val="0"/>
                                  <w:divBdr>
                                    <w:top w:val="none" w:sz="0" w:space="0" w:color="auto"/>
                                    <w:left w:val="none" w:sz="0" w:space="0" w:color="auto"/>
                                    <w:bottom w:val="none" w:sz="0" w:space="0" w:color="auto"/>
                                    <w:right w:val="none" w:sz="0" w:space="0" w:color="auto"/>
                                  </w:divBdr>
                                </w:div>
                                <w:div w:id="162499220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56500867">
                      <w:marLeft w:val="0"/>
                      <w:marRight w:val="0"/>
                      <w:marTop w:val="0"/>
                      <w:marBottom w:val="0"/>
                      <w:divBdr>
                        <w:top w:val="none" w:sz="0" w:space="0" w:color="auto"/>
                        <w:left w:val="none" w:sz="0" w:space="0" w:color="auto"/>
                        <w:bottom w:val="none" w:sz="0" w:space="0" w:color="auto"/>
                        <w:right w:val="none" w:sz="0" w:space="0" w:color="auto"/>
                      </w:divBdr>
                      <w:divsChild>
                        <w:div w:id="911425545">
                          <w:marLeft w:val="0"/>
                          <w:marRight w:val="0"/>
                          <w:marTop w:val="0"/>
                          <w:marBottom w:val="0"/>
                          <w:divBdr>
                            <w:top w:val="none" w:sz="0" w:space="0" w:color="auto"/>
                            <w:left w:val="none" w:sz="0" w:space="0" w:color="auto"/>
                            <w:bottom w:val="none" w:sz="0" w:space="0" w:color="auto"/>
                            <w:right w:val="none" w:sz="0" w:space="0" w:color="auto"/>
                          </w:divBdr>
                        </w:div>
                      </w:divsChild>
                    </w:div>
                    <w:div w:id="1071780149">
                      <w:marLeft w:val="0"/>
                      <w:marRight w:val="0"/>
                      <w:marTop w:val="0"/>
                      <w:marBottom w:val="0"/>
                      <w:divBdr>
                        <w:top w:val="none" w:sz="0" w:space="0" w:color="auto"/>
                        <w:left w:val="none" w:sz="0" w:space="0" w:color="auto"/>
                        <w:bottom w:val="none" w:sz="0" w:space="0" w:color="auto"/>
                        <w:right w:val="none" w:sz="0" w:space="0" w:color="auto"/>
                      </w:divBdr>
                      <w:divsChild>
                        <w:div w:id="234361832">
                          <w:marLeft w:val="0"/>
                          <w:marRight w:val="0"/>
                          <w:marTop w:val="0"/>
                          <w:marBottom w:val="0"/>
                          <w:divBdr>
                            <w:top w:val="none" w:sz="0" w:space="0" w:color="auto"/>
                            <w:left w:val="none" w:sz="0" w:space="0" w:color="auto"/>
                            <w:bottom w:val="none" w:sz="0" w:space="0" w:color="auto"/>
                            <w:right w:val="none" w:sz="0" w:space="0" w:color="auto"/>
                          </w:divBdr>
                        </w:div>
                      </w:divsChild>
                    </w:div>
                    <w:div w:id="779837436">
                      <w:marLeft w:val="0"/>
                      <w:marRight w:val="0"/>
                      <w:marTop w:val="0"/>
                      <w:marBottom w:val="0"/>
                      <w:divBdr>
                        <w:top w:val="none" w:sz="0" w:space="0" w:color="auto"/>
                        <w:left w:val="none" w:sz="0" w:space="0" w:color="auto"/>
                        <w:bottom w:val="none" w:sz="0" w:space="0" w:color="auto"/>
                        <w:right w:val="none" w:sz="0" w:space="0" w:color="auto"/>
                      </w:divBdr>
                      <w:divsChild>
                        <w:div w:id="619801522">
                          <w:marLeft w:val="0"/>
                          <w:marRight w:val="0"/>
                          <w:marTop w:val="0"/>
                          <w:marBottom w:val="0"/>
                          <w:divBdr>
                            <w:top w:val="none" w:sz="0" w:space="0" w:color="auto"/>
                            <w:left w:val="none" w:sz="0" w:space="0" w:color="auto"/>
                            <w:bottom w:val="none" w:sz="0" w:space="0" w:color="auto"/>
                            <w:right w:val="none" w:sz="0" w:space="0" w:color="auto"/>
                          </w:divBdr>
                        </w:div>
                      </w:divsChild>
                    </w:div>
                    <w:div w:id="532226507">
                      <w:marLeft w:val="0"/>
                      <w:marRight w:val="0"/>
                      <w:marTop w:val="0"/>
                      <w:marBottom w:val="0"/>
                      <w:divBdr>
                        <w:top w:val="none" w:sz="0" w:space="0" w:color="auto"/>
                        <w:left w:val="none" w:sz="0" w:space="0" w:color="auto"/>
                        <w:bottom w:val="none" w:sz="0" w:space="0" w:color="auto"/>
                        <w:right w:val="none" w:sz="0" w:space="0" w:color="auto"/>
                      </w:divBdr>
                      <w:divsChild>
                        <w:div w:id="1643071183">
                          <w:marLeft w:val="0"/>
                          <w:marRight w:val="0"/>
                          <w:marTop w:val="0"/>
                          <w:marBottom w:val="0"/>
                          <w:divBdr>
                            <w:top w:val="none" w:sz="0" w:space="0" w:color="auto"/>
                            <w:left w:val="none" w:sz="0" w:space="0" w:color="auto"/>
                            <w:bottom w:val="none" w:sz="0" w:space="0" w:color="auto"/>
                            <w:right w:val="none" w:sz="0" w:space="0" w:color="auto"/>
                          </w:divBdr>
                        </w:div>
                      </w:divsChild>
                    </w:div>
                    <w:div w:id="413205605">
                      <w:marLeft w:val="0"/>
                      <w:marRight w:val="0"/>
                      <w:marTop w:val="0"/>
                      <w:marBottom w:val="0"/>
                      <w:divBdr>
                        <w:top w:val="none" w:sz="0" w:space="0" w:color="auto"/>
                        <w:left w:val="none" w:sz="0" w:space="0" w:color="auto"/>
                        <w:bottom w:val="none" w:sz="0" w:space="0" w:color="auto"/>
                        <w:right w:val="none" w:sz="0" w:space="0" w:color="auto"/>
                      </w:divBdr>
                      <w:divsChild>
                        <w:div w:id="151725906">
                          <w:marLeft w:val="0"/>
                          <w:marRight w:val="0"/>
                          <w:marTop w:val="0"/>
                          <w:marBottom w:val="0"/>
                          <w:divBdr>
                            <w:top w:val="none" w:sz="0" w:space="0" w:color="auto"/>
                            <w:left w:val="none" w:sz="0" w:space="0" w:color="auto"/>
                            <w:bottom w:val="none" w:sz="0" w:space="0" w:color="auto"/>
                            <w:right w:val="none" w:sz="0" w:space="0" w:color="auto"/>
                          </w:divBdr>
                        </w:div>
                      </w:divsChild>
                    </w:div>
                    <w:div w:id="1152522830">
                      <w:marLeft w:val="0"/>
                      <w:marRight w:val="0"/>
                      <w:marTop w:val="0"/>
                      <w:marBottom w:val="0"/>
                      <w:divBdr>
                        <w:top w:val="none" w:sz="0" w:space="0" w:color="auto"/>
                        <w:left w:val="none" w:sz="0" w:space="0" w:color="auto"/>
                        <w:bottom w:val="none" w:sz="0" w:space="0" w:color="auto"/>
                        <w:right w:val="none" w:sz="0" w:space="0" w:color="auto"/>
                      </w:divBdr>
                      <w:divsChild>
                        <w:div w:id="345518088">
                          <w:marLeft w:val="0"/>
                          <w:marRight w:val="0"/>
                          <w:marTop w:val="0"/>
                          <w:marBottom w:val="0"/>
                          <w:divBdr>
                            <w:top w:val="none" w:sz="0" w:space="0" w:color="auto"/>
                            <w:left w:val="none" w:sz="0" w:space="0" w:color="auto"/>
                            <w:bottom w:val="none" w:sz="0" w:space="0" w:color="auto"/>
                            <w:right w:val="none" w:sz="0" w:space="0" w:color="auto"/>
                          </w:divBdr>
                        </w:div>
                      </w:divsChild>
                    </w:div>
                    <w:div w:id="1058241041">
                      <w:marLeft w:val="0"/>
                      <w:marRight w:val="0"/>
                      <w:marTop w:val="0"/>
                      <w:marBottom w:val="0"/>
                      <w:divBdr>
                        <w:top w:val="none" w:sz="0" w:space="0" w:color="auto"/>
                        <w:left w:val="none" w:sz="0" w:space="0" w:color="auto"/>
                        <w:bottom w:val="none" w:sz="0" w:space="0" w:color="auto"/>
                        <w:right w:val="none" w:sz="0" w:space="0" w:color="auto"/>
                      </w:divBdr>
                      <w:divsChild>
                        <w:div w:id="559906536">
                          <w:marLeft w:val="0"/>
                          <w:marRight w:val="0"/>
                          <w:marTop w:val="0"/>
                          <w:marBottom w:val="0"/>
                          <w:divBdr>
                            <w:top w:val="none" w:sz="0" w:space="0" w:color="auto"/>
                            <w:left w:val="none" w:sz="0" w:space="0" w:color="auto"/>
                            <w:bottom w:val="none" w:sz="0" w:space="0" w:color="auto"/>
                            <w:right w:val="none" w:sz="0" w:space="0" w:color="auto"/>
                          </w:divBdr>
                        </w:div>
                      </w:divsChild>
                    </w:div>
                    <w:div w:id="300229048">
                      <w:marLeft w:val="0"/>
                      <w:marRight w:val="0"/>
                      <w:marTop w:val="0"/>
                      <w:marBottom w:val="0"/>
                      <w:divBdr>
                        <w:top w:val="none" w:sz="0" w:space="0" w:color="auto"/>
                        <w:left w:val="none" w:sz="0" w:space="0" w:color="auto"/>
                        <w:bottom w:val="none" w:sz="0" w:space="0" w:color="auto"/>
                        <w:right w:val="none" w:sz="0" w:space="0" w:color="auto"/>
                      </w:divBdr>
                      <w:divsChild>
                        <w:div w:id="271787745">
                          <w:marLeft w:val="0"/>
                          <w:marRight w:val="0"/>
                          <w:marTop w:val="0"/>
                          <w:marBottom w:val="0"/>
                          <w:divBdr>
                            <w:top w:val="none" w:sz="0" w:space="0" w:color="auto"/>
                            <w:left w:val="none" w:sz="0" w:space="0" w:color="auto"/>
                            <w:bottom w:val="none" w:sz="0" w:space="0" w:color="auto"/>
                            <w:right w:val="none" w:sz="0" w:space="0" w:color="auto"/>
                          </w:divBdr>
                        </w:div>
                      </w:divsChild>
                    </w:div>
                    <w:div w:id="147596544">
                      <w:marLeft w:val="0"/>
                      <w:marRight w:val="0"/>
                      <w:marTop w:val="0"/>
                      <w:marBottom w:val="0"/>
                      <w:divBdr>
                        <w:top w:val="none" w:sz="0" w:space="0" w:color="auto"/>
                        <w:left w:val="none" w:sz="0" w:space="0" w:color="auto"/>
                        <w:bottom w:val="none" w:sz="0" w:space="0" w:color="auto"/>
                        <w:right w:val="none" w:sz="0" w:space="0" w:color="auto"/>
                      </w:divBdr>
                      <w:divsChild>
                        <w:div w:id="447168800">
                          <w:marLeft w:val="0"/>
                          <w:marRight w:val="0"/>
                          <w:marTop w:val="0"/>
                          <w:marBottom w:val="0"/>
                          <w:divBdr>
                            <w:top w:val="none" w:sz="0" w:space="0" w:color="auto"/>
                            <w:left w:val="none" w:sz="0" w:space="0" w:color="auto"/>
                            <w:bottom w:val="none" w:sz="0" w:space="0" w:color="auto"/>
                            <w:right w:val="none" w:sz="0" w:space="0" w:color="auto"/>
                          </w:divBdr>
                        </w:div>
                      </w:divsChild>
                    </w:div>
                    <w:div w:id="124004810">
                      <w:marLeft w:val="0"/>
                      <w:marRight w:val="0"/>
                      <w:marTop w:val="0"/>
                      <w:marBottom w:val="0"/>
                      <w:divBdr>
                        <w:top w:val="none" w:sz="0" w:space="0" w:color="auto"/>
                        <w:left w:val="none" w:sz="0" w:space="0" w:color="auto"/>
                        <w:bottom w:val="none" w:sz="0" w:space="0" w:color="auto"/>
                        <w:right w:val="none" w:sz="0" w:space="0" w:color="auto"/>
                      </w:divBdr>
                      <w:divsChild>
                        <w:div w:id="38289766">
                          <w:marLeft w:val="0"/>
                          <w:marRight w:val="0"/>
                          <w:marTop w:val="0"/>
                          <w:marBottom w:val="0"/>
                          <w:divBdr>
                            <w:top w:val="none" w:sz="0" w:space="0" w:color="auto"/>
                            <w:left w:val="none" w:sz="0" w:space="0" w:color="auto"/>
                            <w:bottom w:val="none" w:sz="0" w:space="0" w:color="auto"/>
                            <w:right w:val="none" w:sz="0" w:space="0" w:color="auto"/>
                          </w:divBdr>
                        </w:div>
                      </w:divsChild>
                    </w:div>
                    <w:div w:id="1285892838">
                      <w:marLeft w:val="0"/>
                      <w:marRight w:val="0"/>
                      <w:marTop w:val="0"/>
                      <w:marBottom w:val="0"/>
                      <w:divBdr>
                        <w:top w:val="none" w:sz="0" w:space="0" w:color="auto"/>
                        <w:left w:val="none" w:sz="0" w:space="0" w:color="auto"/>
                        <w:bottom w:val="none" w:sz="0" w:space="0" w:color="auto"/>
                        <w:right w:val="none" w:sz="0" w:space="0" w:color="auto"/>
                      </w:divBdr>
                      <w:divsChild>
                        <w:div w:id="758133635">
                          <w:marLeft w:val="0"/>
                          <w:marRight w:val="0"/>
                          <w:marTop w:val="0"/>
                          <w:marBottom w:val="0"/>
                          <w:divBdr>
                            <w:top w:val="none" w:sz="0" w:space="0" w:color="auto"/>
                            <w:left w:val="none" w:sz="0" w:space="0" w:color="auto"/>
                            <w:bottom w:val="none" w:sz="0" w:space="0" w:color="auto"/>
                            <w:right w:val="none" w:sz="0" w:space="0" w:color="auto"/>
                          </w:divBdr>
                        </w:div>
                      </w:divsChild>
                    </w:div>
                    <w:div w:id="406540015">
                      <w:marLeft w:val="0"/>
                      <w:marRight w:val="0"/>
                      <w:marTop w:val="0"/>
                      <w:marBottom w:val="0"/>
                      <w:divBdr>
                        <w:top w:val="none" w:sz="0" w:space="0" w:color="auto"/>
                        <w:left w:val="none" w:sz="0" w:space="0" w:color="auto"/>
                        <w:bottom w:val="none" w:sz="0" w:space="0" w:color="auto"/>
                        <w:right w:val="none" w:sz="0" w:space="0" w:color="auto"/>
                      </w:divBdr>
                      <w:divsChild>
                        <w:div w:id="99368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330854">
              <w:marLeft w:val="0"/>
              <w:marRight w:val="0"/>
              <w:marTop w:val="0"/>
              <w:marBottom w:val="0"/>
              <w:divBdr>
                <w:top w:val="none" w:sz="0" w:space="0" w:color="auto"/>
                <w:left w:val="none" w:sz="0" w:space="0" w:color="auto"/>
                <w:bottom w:val="none" w:sz="0" w:space="0" w:color="auto"/>
                <w:right w:val="none" w:sz="0" w:space="0" w:color="auto"/>
              </w:divBdr>
              <w:divsChild>
                <w:div w:id="105005686">
                  <w:marLeft w:val="0"/>
                  <w:marRight w:val="0"/>
                  <w:marTop w:val="0"/>
                  <w:marBottom w:val="0"/>
                  <w:divBdr>
                    <w:top w:val="none" w:sz="0" w:space="0" w:color="auto"/>
                    <w:left w:val="none" w:sz="0" w:space="0" w:color="auto"/>
                    <w:bottom w:val="none" w:sz="0" w:space="0" w:color="auto"/>
                    <w:right w:val="none" w:sz="0" w:space="0" w:color="auto"/>
                  </w:divBdr>
                  <w:divsChild>
                    <w:div w:id="917129031">
                      <w:marLeft w:val="960"/>
                      <w:marRight w:val="960"/>
                      <w:marTop w:val="0"/>
                      <w:marBottom w:val="0"/>
                      <w:divBdr>
                        <w:top w:val="none" w:sz="0" w:space="0" w:color="auto"/>
                        <w:left w:val="none" w:sz="0" w:space="0" w:color="auto"/>
                        <w:bottom w:val="none" w:sz="0" w:space="0" w:color="auto"/>
                        <w:right w:val="none" w:sz="0" w:space="0" w:color="auto"/>
                      </w:divBdr>
                      <w:divsChild>
                        <w:div w:id="1246067415">
                          <w:marLeft w:val="0"/>
                          <w:marRight w:val="0"/>
                          <w:marTop w:val="840"/>
                          <w:marBottom w:val="0"/>
                          <w:divBdr>
                            <w:top w:val="none" w:sz="0" w:space="0" w:color="auto"/>
                            <w:left w:val="none" w:sz="0" w:space="0" w:color="auto"/>
                            <w:bottom w:val="none" w:sz="0" w:space="0" w:color="auto"/>
                            <w:right w:val="none" w:sz="0" w:space="0" w:color="auto"/>
                          </w:divBdr>
                          <w:divsChild>
                            <w:div w:id="1435980086">
                              <w:marLeft w:val="0"/>
                              <w:marRight w:val="0"/>
                              <w:marTop w:val="0"/>
                              <w:marBottom w:val="0"/>
                              <w:divBdr>
                                <w:top w:val="none" w:sz="0" w:space="0" w:color="auto"/>
                                <w:left w:val="none" w:sz="0" w:space="0" w:color="auto"/>
                                <w:bottom w:val="none" w:sz="0" w:space="0" w:color="auto"/>
                                <w:right w:val="none" w:sz="0" w:space="0" w:color="auto"/>
                              </w:divBdr>
                            </w:div>
                            <w:div w:id="4715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969648">
              <w:marLeft w:val="0"/>
              <w:marRight w:val="0"/>
              <w:marTop w:val="0"/>
              <w:marBottom w:val="0"/>
              <w:divBdr>
                <w:top w:val="none" w:sz="0" w:space="0" w:color="auto"/>
                <w:left w:val="none" w:sz="0" w:space="0" w:color="auto"/>
                <w:bottom w:val="none" w:sz="0" w:space="0" w:color="auto"/>
                <w:right w:val="none" w:sz="0" w:space="0" w:color="auto"/>
              </w:divBdr>
              <w:divsChild>
                <w:div w:id="462695678">
                  <w:marLeft w:val="360"/>
                  <w:marRight w:val="360"/>
                  <w:marTop w:val="0"/>
                  <w:marBottom w:val="0"/>
                  <w:divBdr>
                    <w:top w:val="none" w:sz="0" w:space="0" w:color="auto"/>
                    <w:left w:val="none" w:sz="0" w:space="0" w:color="auto"/>
                    <w:bottom w:val="none" w:sz="0" w:space="0" w:color="auto"/>
                    <w:right w:val="none" w:sz="0" w:space="0" w:color="auto"/>
                  </w:divBdr>
                  <w:divsChild>
                    <w:div w:id="169756904">
                      <w:marLeft w:val="0"/>
                      <w:marRight w:val="0"/>
                      <w:marTop w:val="0"/>
                      <w:marBottom w:val="0"/>
                      <w:divBdr>
                        <w:top w:val="none" w:sz="0" w:space="0" w:color="auto"/>
                        <w:left w:val="none" w:sz="0" w:space="0" w:color="auto"/>
                        <w:bottom w:val="none" w:sz="0" w:space="0" w:color="auto"/>
                        <w:right w:val="none" w:sz="0" w:space="0" w:color="auto"/>
                      </w:divBdr>
                      <w:divsChild>
                        <w:div w:id="204830271">
                          <w:marLeft w:val="0"/>
                          <w:marRight w:val="0"/>
                          <w:marTop w:val="0"/>
                          <w:marBottom w:val="0"/>
                          <w:divBdr>
                            <w:top w:val="none" w:sz="0" w:space="0" w:color="auto"/>
                            <w:left w:val="none" w:sz="0" w:space="0" w:color="auto"/>
                            <w:bottom w:val="none" w:sz="0" w:space="0" w:color="auto"/>
                            <w:right w:val="none" w:sz="0" w:space="0" w:color="auto"/>
                          </w:divBdr>
                        </w:div>
                      </w:divsChild>
                    </w:div>
                    <w:div w:id="1265966563">
                      <w:marLeft w:val="0"/>
                      <w:marRight w:val="0"/>
                      <w:marTop w:val="0"/>
                      <w:marBottom w:val="0"/>
                      <w:divBdr>
                        <w:top w:val="none" w:sz="0" w:space="0" w:color="auto"/>
                        <w:left w:val="none" w:sz="0" w:space="0" w:color="auto"/>
                        <w:bottom w:val="none" w:sz="0" w:space="0" w:color="auto"/>
                        <w:right w:val="none" w:sz="0" w:space="0" w:color="auto"/>
                      </w:divBdr>
                      <w:divsChild>
                        <w:div w:id="2231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554923">
              <w:marLeft w:val="0"/>
              <w:marRight w:val="0"/>
              <w:marTop w:val="0"/>
              <w:marBottom w:val="0"/>
              <w:divBdr>
                <w:top w:val="none" w:sz="0" w:space="0" w:color="auto"/>
                <w:left w:val="none" w:sz="0" w:space="0" w:color="auto"/>
                <w:bottom w:val="none" w:sz="0" w:space="0" w:color="auto"/>
                <w:right w:val="none" w:sz="0" w:space="0" w:color="auto"/>
              </w:divBdr>
              <w:divsChild>
                <w:div w:id="717126186">
                  <w:marLeft w:val="0"/>
                  <w:marRight w:val="0"/>
                  <w:marTop w:val="0"/>
                  <w:marBottom w:val="0"/>
                  <w:divBdr>
                    <w:top w:val="none" w:sz="0" w:space="0" w:color="auto"/>
                    <w:left w:val="none" w:sz="0" w:space="0" w:color="auto"/>
                    <w:bottom w:val="none" w:sz="0" w:space="0" w:color="auto"/>
                    <w:right w:val="none" w:sz="0" w:space="0" w:color="auto"/>
                  </w:divBdr>
                  <w:divsChild>
                    <w:div w:id="415252756">
                      <w:marLeft w:val="960"/>
                      <w:marRight w:val="960"/>
                      <w:marTop w:val="0"/>
                      <w:marBottom w:val="0"/>
                      <w:divBdr>
                        <w:top w:val="none" w:sz="0" w:space="0" w:color="auto"/>
                        <w:left w:val="none" w:sz="0" w:space="0" w:color="auto"/>
                        <w:bottom w:val="none" w:sz="0" w:space="0" w:color="auto"/>
                        <w:right w:val="none" w:sz="0" w:space="0" w:color="auto"/>
                      </w:divBdr>
                      <w:divsChild>
                        <w:div w:id="1276868533">
                          <w:marLeft w:val="0"/>
                          <w:marRight w:val="0"/>
                          <w:marTop w:val="840"/>
                          <w:marBottom w:val="0"/>
                          <w:divBdr>
                            <w:top w:val="none" w:sz="0" w:space="0" w:color="auto"/>
                            <w:left w:val="none" w:sz="0" w:space="0" w:color="auto"/>
                            <w:bottom w:val="none" w:sz="0" w:space="0" w:color="auto"/>
                            <w:right w:val="none" w:sz="0" w:space="0" w:color="auto"/>
                          </w:divBdr>
                          <w:divsChild>
                            <w:div w:id="1283921853">
                              <w:marLeft w:val="0"/>
                              <w:marRight w:val="0"/>
                              <w:marTop w:val="0"/>
                              <w:marBottom w:val="0"/>
                              <w:divBdr>
                                <w:top w:val="none" w:sz="0" w:space="0" w:color="auto"/>
                                <w:left w:val="none" w:sz="0" w:space="0" w:color="auto"/>
                                <w:bottom w:val="none" w:sz="0" w:space="0" w:color="auto"/>
                                <w:right w:val="none" w:sz="0" w:space="0" w:color="auto"/>
                              </w:divBdr>
                            </w:div>
                            <w:div w:id="7020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75649">
              <w:marLeft w:val="0"/>
              <w:marRight w:val="0"/>
              <w:marTop w:val="0"/>
              <w:marBottom w:val="0"/>
              <w:divBdr>
                <w:top w:val="none" w:sz="0" w:space="0" w:color="auto"/>
                <w:left w:val="none" w:sz="0" w:space="0" w:color="auto"/>
                <w:bottom w:val="none" w:sz="0" w:space="0" w:color="auto"/>
                <w:right w:val="none" w:sz="0" w:space="0" w:color="auto"/>
              </w:divBdr>
              <w:divsChild>
                <w:div w:id="1586649608">
                  <w:marLeft w:val="360"/>
                  <w:marRight w:val="360"/>
                  <w:marTop w:val="0"/>
                  <w:marBottom w:val="0"/>
                  <w:divBdr>
                    <w:top w:val="none" w:sz="0" w:space="0" w:color="auto"/>
                    <w:left w:val="none" w:sz="0" w:space="0" w:color="auto"/>
                    <w:bottom w:val="none" w:sz="0" w:space="0" w:color="auto"/>
                    <w:right w:val="none" w:sz="0" w:space="0" w:color="auto"/>
                  </w:divBdr>
                  <w:divsChild>
                    <w:div w:id="1390761652">
                      <w:marLeft w:val="0"/>
                      <w:marRight w:val="0"/>
                      <w:marTop w:val="0"/>
                      <w:marBottom w:val="0"/>
                      <w:divBdr>
                        <w:top w:val="none" w:sz="0" w:space="0" w:color="auto"/>
                        <w:left w:val="none" w:sz="0" w:space="0" w:color="auto"/>
                        <w:bottom w:val="none" w:sz="0" w:space="0" w:color="auto"/>
                        <w:right w:val="none" w:sz="0" w:space="0" w:color="auto"/>
                      </w:divBdr>
                      <w:divsChild>
                        <w:div w:id="829634436">
                          <w:marLeft w:val="0"/>
                          <w:marRight w:val="0"/>
                          <w:marTop w:val="0"/>
                          <w:marBottom w:val="0"/>
                          <w:divBdr>
                            <w:top w:val="none" w:sz="0" w:space="0" w:color="auto"/>
                            <w:left w:val="none" w:sz="0" w:space="0" w:color="auto"/>
                            <w:bottom w:val="none" w:sz="0" w:space="0" w:color="auto"/>
                            <w:right w:val="none" w:sz="0" w:space="0" w:color="auto"/>
                          </w:divBdr>
                        </w:div>
                      </w:divsChild>
                    </w:div>
                    <w:div w:id="1615211400">
                      <w:marLeft w:val="0"/>
                      <w:marRight w:val="0"/>
                      <w:marTop w:val="0"/>
                      <w:marBottom w:val="0"/>
                      <w:divBdr>
                        <w:top w:val="none" w:sz="0" w:space="0" w:color="auto"/>
                        <w:left w:val="none" w:sz="0" w:space="0" w:color="auto"/>
                        <w:bottom w:val="none" w:sz="0" w:space="0" w:color="auto"/>
                        <w:right w:val="none" w:sz="0" w:space="0" w:color="auto"/>
                      </w:divBdr>
                      <w:divsChild>
                        <w:div w:id="1549150580">
                          <w:marLeft w:val="0"/>
                          <w:marRight w:val="0"/>
                          <w:marTop w:val="0"/>
                          <w:marBottom w:val="0"/>
                          <w:divBdr>
                            <w:top w:val="none" w:sz="0" w:space="0" w:color="auto"/>
                            <w:left w:val="none" w:sz="0" w:space="0" w:color="auto"/>
                            <w:bottom w:val="none" w:sz="0" w:space="0" w:color="auto"/>
                            <w:right w:val="none" w:sz="0" w:space="0" w:color="auto"/>
                          </w:divBdr>
                        </w:div>
                      </w:divsChild>
                    </w:div>
                    <w:div w:id="1888835455">
                      <w:marLeft w:val="0"/>
                      <w:marRight w:val="0"/>
                      <w:marTop w:val="0"/>
                      <w:marBottom w:val="0"/>
                      <w:divBdr>
                        <w:top w:val="none" w:sz="0" w:space="0" w:color="auto"/>
                        <w:left w:val="none" w:sz="0" w:space="0" w:color="auto"/>
                        <w:bottom w:val="none" w:sz="0" w:space="0" w:color="auto"/>
                        <w:right w:val="none" w:sz="0" w:space="0" w:color="auto"/>
                      </w:divBdr>
                      <w:divsChild>
                        <w:div w:id="238515655">
                          <w:marLeft w:val="0"/>
                          <w:marRight w:val="0"/>
                          <w:marTop w:val="0"/>
                          <w:marBottom w:val="0"/>
                          <w:divBdr>
                            <w:top w:val="none" w:sz="0" w:space="0" w:color="auto"/>
                            <w:left w:val="none" w:sz="0" w:space="0" w:color="auto"/>
                            <w:bottom w:val="none" w:sz="0" w:space="0" w:color="auto"/>
                            <w:right w:val="none" w:sz="0" w:space="0" w:color="auto"/>
                          </w:divBdr>
                        </w:div>
                      </w:divsChild>
                    </w:div>
                    <w:div w:id="1815216802">
                      <w:marLeft w:val="0"/>
                      <w:marRight w:val="0"/>
                      <w:marTop w:val="0"/>
                      <w:marBottom w:val="0"/>
                      <w:divBdr>
                        <w:top w:val="none" w:sz="0" w:space="0" w:color="auto"/>
                        <w:left w:val="none" w:sz="0" w:space="0" w:color="auto"/>
                        <w:bottom w:val="none" w:sz="0" w:space="0" w:color="auto"/>
                        <w:right w:val="none" w:sz="0" w:space="0" w:color="auto"/>
                      </w:divBdr>
                      <w:divsChild>
                        <w:div w:id="1338574307">
                          <w:marLeft w:val="0"/>
                          <w:marRight w:val="0"/>
                          <w:marTop w:val="0"/>
                          <w:marBottom w:val="0"/>
                          <w:divBdr>
                            <w:top w:val="none" w:sz="0" w:space="0" w:color="auto"/>
                            <w:left w:val="none" w:sz="0" w:space="0" w:color="auto"/>
                            <w:bottom w:val="none" w:sz="0" w:space="0" w:color="auto"/>
                            <w:right w:val="none" w:sz="0" w:space="0" w:color="auto"/>
                          </w:divBdr>
                        </w:div>
                      </w:divsChild>
                    </w:div>
                    <w:div w:id="288317352">
                      <w:marLeft w:val="0"/>
                      <w:marRight w:val="0"/>
                      <w:marTop w:val="0"/>
                      <w:marBottom w:val="0"/>
                      <w:divBdr>
                        <w:top w:val="none" w:sz="0" w:space="0" w:color="auto"/>
                        <w:left w:val="none" w:sz="0" w:space="0" w:color="auto"/>
                        <w:bottom w:val="none" w:sz="0" w:space="0" w:color="auto"/>
                        <w:right w:val="none" w:sz="0" w:space="0" w:color="auto"/>
                      </w:divBdr>
                      <w:divsChild>
                        <w:div w:id="2145997537">
                          <w:marLeft w:val="0"/>
                          <w:marRight w:val="0"/>
                          <w:marTop w:val="0"/>
                          <w:marBottom w:val="0"/>
                          <w:divBdr>
                            <w:top w:val="none" w:sz="0" w:space="0" w:color="auto"/>
                            <w:left w:val="none" w:sz="0" w:space="0" w:color="auto"/>
                            <w:bottom w:val="none" w:sz="0" w:space="0" w:color="auto"/>
                            <w:right w:val="none" w:sz="0" w:space="0" w:color="auto"/>
                          </w:divBdr>
                        </w:div>
                      </w:divsChild>
                    </w:div>
                    <w:div w:id="1773746784">
                      <w:marLeft w:val="0"/>
                      <w:marRight w:val="0"/>
                      <w:marTop w:val="0"/>
                      <w:marBottom w:val="0"/>
                      <w:divBdr>
                        <w:top w:val="none" w:sz="0" w:space="0" w:color="auto"/>
                        <w:left w:val="none" w:sz="0" w:space="0" w:color="auto"/>
                        <w:bottom w:val="none" w:sz="0" w:space="0" w:color="auto"/>
                        <w:right w:val="none" w:sz="0" w:space="0" w:color="auto"/>
                      </w:divBdr>
                      <w:divsChild>
                        <w:div w:id="1730112973">
                          <w:marLeft w:val="0"/>
                          <w:marRight w:val="0"/>
                          <w:marTop w:val="0"/>
                          <w:marBottom w:val="0"/>
                          <w:divBdr>
                            <w:top w:val="none" w:sz="0" w:space="0" w:color="auto"/>
                            <w:left w:val="none" w:sz="0" w:space="0" w:color="auto"/>
                            <w:bottom w:val="none" w:sz="0" w:space="0" w:color="auto"/>
                            <w:right w:val="none" w:sz="0" w:space="0" w:color="auto"/>
                          </w:divBdr>
                        </w:div>
                      </w:divsChild>
                    </w:div>
                    <w:div w:id="721755325">
                      <w:marLeft w:val="0"/>
                      <w:marRight w:val="0"/>
                      <w:marTop w:val="0"/>
                      <w:marBottom w:val="0"/>
                      <w:divBdr>
                        <w:top w:val="none" w:sz="0" w:space="0" w:color="auto"/>
                        <w:left w:val="none" w:sz="0" w:space="0" w:color="auto"/>
                        <w:bottom w:val="none" w:sz="0" w:space="0" w:color="auto"/>
                        <w:right w:val="none" w:sz="0" w:space="0" w:color="auto"/>
                      </w:divBdr>
                      <w:divsChild>
                        <w:div w:id="2074892966">
                          <w:marLeft w:val="0"/>
                          <w:marRight w:val="0"/>
                          <w:marTop w:val="0"/>
                          <w:marBottom w:val="0"/>
                          <w:divBdr>
                            <w:top w:val="none" w:sz="0" w:space="0" w:color="auto"/>
                            <w:left w:val="none" w:sz="0" w:space="0" w:color="auto"/>
                            <w:bottom w:val="none" w:sz="0" w:space="0" w:color="auto"/>
                            <w:right w:val="none" w:sz="0" w:space="0" w:color="auto"/>
                          </w:divBdr>
                        </w:div>
                      </w:divsChild>
                    </w:div>
                    <w:div w:id="2116095323">
                      <w:marLeft w:val="0"/>
                      <w:marRight w:val="0"/>
                      <w:marTop w:val="0"/>
                      <w:marBottom w:val="0"/>
                      <w:divBdr>
                        <w:top w:val="none" w:sz="0" w:space="0" w:color="auto"/>
                        <w:left w:val="none" w:sz="0" w:space="0" w:color="auto"/>
                        <w:bottom w:val="none" w:sz="0" w:space="0" w:color="auto"/>
                        <w:right w:val="none" w:sz="0" w:space="0" w:color="auto"/>
                      </w:divBdr>
                      <w:divsChild>
                        <w:div w:id="5530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09122">
          <w:marLeft w:val="0"/>
          <w:marRight w:val="0"/>
          <w:marTop w:val="0"/>
          <w:marBottom w:val="0"/>
          <w:divBdr>
            <w:top w:val="none" w:sz="0" w:space="0" w:color="auto"/>
            <w:left w:val="none" w:sz="0" w:space="0" w:color="auto"/>
            <w:bottom w:val="none" w:sz="0" w:space="0" w:color="auto"/>
            <w:right w:val="none" w:sz="0" w:space="0" w:color="auto"/>
          </w:divBdr>
          <w:divsChild>
            <w:div w:id="424346738">
              <w:marLeft w:val="0"/>
              <w:marRight w:val="0"/>
              <w:marTop w:val="0"/>
              <w:marBottom w:val="0"/>
              <w:divBdr>
                <w:top w:val="none" w:sz="0" w:space="0" w:color="auto"/>
                <w:left w:val="none" w:sz="0" w:space="0" w:color="auto"/>
                <w:bottom w:val="none" w:sz="0" w:space="0" w:color="auto"/>
                <w:right w:val="none" w:sz="0" w:space="0" w:color="auto"/>
              </w:divBdr>
              <w:divsChild>
                <w:div w:id="184963871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05488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ilchi.mp/aa82a5ce1dc0/signup"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yperlink" Target="https://adataodyssey.com/courses/xai-with-python/" TargetMode="Externa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hyperlink" Target="https://towardsdatascience.com/what-are-model-agnostic-methods-387b0e8441ef" TargetMode="Externa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22</Pages>
  <Words>3473</Words>
  <Characters>19801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4</cp:revision>
  <dcterms:created xsi:type="dcterms:W3CDTF">2026-08-27T20:43:00Z</dcterms:created>
  <dcterms:modified xsi:type="dcterms:W3CDTF">2026-08-27T21:39:00Z</dcterms:modified>
</cp:coreProperties>
</file>