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78DDC" w14:textId="292FCF1C" w:rsidR="00175049" w:rsidRDefault="00175049">
      <w:r>
        <w:t>Latin Toys – LTD notes</w:t>
      </w:r>
    </w:p>
    <w:p w14:paraId="6904E375" w14:textId="44607B0A" w:rsidR="00175049" w:rsidRDefault="00175049">
      <w:r>
        <w:t>Q1 – What is the trend in website sessions and order volume?</w:t>
      </w:r>
    </w:p>
    <w:p w14:paraId="73015A91" w14:textId="597E3004" w:rsidR="00C67DD1" w:rsidRDefault="00175049">
      <w:r>
        <w:t xml:space="preserve">A – The dashboard illustrates a growth trend between the website sessions and the order volumes. Both metrics indicate an upwards trajectory over the years from 2012-2015, but the rate is remarkable. </w:t>
      </w:r>
    </w:p>
    <w:p w14:paraId="1014E3A0" w14:textId="5B839D6A" w:rsidR="00C67DD1" w:rsidRDefault="00C67DD1">
      <w:r>
        <w:t>DAX Measures</w:t>
      </w:r>
    </w:p>
    <w:p w14:paraId="5D8B52FA" w14:textId="13A79E1F" w:rsidR="00C67DD1" w:rsidRPr="00C67DD1" w:rsidRDefault="00C67DD1" w:rsidP="00C67DD1">
      <w:pPr>
        <w:rPr>
          <w:highlight w:val="yellow"/>
        </w:rPr>
      </w:pPr>
      <w:r w:rsidRPr="00C67DD1">
        <w:rPr>
          <w:highlight w:val="yellow"/>
        </w:rPr>
        <w:t>Total Sessions =</w:t>
      </w:r>
      <w:r w:rsidRPr="00C67DD1">
        <w:rPr>
          <w:highlight w:val="yellow"/>
        </w:rPr>
        <w:t xml:space="preserve"> </w:t>
      </w:r>
      <w:proofErr w:type="gramStart"/>
      <w:r w:rsidRPr="00C67DD1">
        <w:rPr>
          <w:highlight w:val="yellow"/>
        </w:rPr>
        <w:t>COUNTROWS(</w:t>
      </w:r>
      <w:proofErr w:type="spellStart"/>
      <w:proofErr w:type="gramEnd"/>
      <w:r w:rsidRPr="00C67DD1">
        <w:rPr>
          <w:highlight w:val="yellow"/>
        </w:rPr>
        <w:t>website_sessions</w:t>
      </w:r>
      <w:proofErr w:type="spellEnd"/>
      <w:r w:rsidRPr="00C67DD1">
        <w:rPr>
          <w:highlight w:val="yellow"/>
        </w:rPr>
        <w:t>)</w:t>
      </w:r>
    </w:p>
    <w:p w14:paraId="64778D8C" w14:textId="17CF1BE8" w:rsidR="00C67DD1" w:rsidRDefault="00C67DD1" w:rsidP="00C67DD1">
      <w:r w:rsidRPr="00C67DD1">
        <w:rPr>
          <w:highlight w:val="yellow"/>
        </w:rPr>
        <w:t>Total Orders =</w:t>
      </w:r>
      <w:r w:rsidRPr="00C67DD1">
        <w:rPr>
          <w:highlight w:val="yellow"/>
        </w:rPr>
        <w:t xml:space="preserve"> </w:t>
      </w:r>
      <w:proofErr w:type="gramStart"/>
      <w:r w:rsidRPr="00C67DD1">
        <w:rPr>
          <w:highlight w:val="yellow"/>
        </w:rPr>
        <w:t>COUNTROWS(</w:t>
      </w:r>
      <w:proofErr w:type="gramEnd"/>
      <w:r w:rsidRPr="00C67DD1">
        <w:rPr>
          <w:highlight w:val="yellow"/>
        </w:rPr>
        <w:t>orders)</w:t>
      </w:r>
    </w:p>
    <w:p w14:paraId="24289BC9" w14:textId="089F6A50" w:rsidR="00175049" w:rsidRDefault="00C67DD1">
      <w:proofErr w:type="spellStart"/>
      <w:r w:rsidRPr="00C67DD1">
        <w:rPr>
          <w:highlight w:val="yellow"/>
        </w:rPr>
        <w:t>OrderDate</w:t>
      </w:r>
      <w:proofErr w:type="spellEnd"/>
      <w:r w:rsidRPr="00C67DD1">
        <w:rPr>
          <w:highlight w:val="yellow"/>
        </w:rPr>
        <w:t xml:space="preserve"> = DATE(</w:t>
      </w:r>
      <w:proofErr w:type="gramStart"/>
      <w:r w:rsidRPr="00C67DD1">
        <w:rPr>
          <w:highlight w:val="yellow"/>
        </w:rPr>
        <w:t>YEAR(</w:t>
      </w:r>
      <w:proofErr w:type="gramEnd"/>
      <w:r w:rsidRPr="00C67DD1">
        <w:rPr>
          <w:highlight w:val="yellow"/>
        </w:rPr>
        <w:t>orders[created_at]</w:t>
      </w:r>
      <w:proofErr w:type="gramStart"/>
      <w:r w:rsidRPr="00C67DD1">
        <w:rPr>
          <w:highlight w:val="yellow"/>
        </w:rPr>
        <w:t>),MONTH</w:t>
      </w:r>
      <w:proofErr w:type="gramEnd"/>
      <w:r w:rsidRPr="00C67DD1">
        <w:rPr>
          <w:highlight w:val="yellow"/>
        </w:rPr>
        <w:t>(orders[created_at]</w:t>
      </w:r>
      <w:proofErr w:type="gramStart"/>
      <w:r w:rsidRPr="00C67DD1">
        <w:rPr>
          <w:highlight w:val="yellow"/>
        </w:rPr>
        <w:t>),DAY</w:t>
      </w:r>
      <w:proofErr w:type="gramEnd"/>
      <w:r w:rsidRPr="00C67DD1">
        <w:rPr>
          <w:highlight w:val="yellow"/>
        </w:rPr>
        <w:t>(orders[created_at]))</w:t>
      </w:r>
    </w:p>
    <w:p w14:paraId="5C01EA94" w14:textId="34A95D01" w:rsidR="00175049" w:rsidRDefault="00175049">
      <w:r>
        <w:t xml:space="preserve">Q2 - </w:t>
      </w:r>
      <w:r w:rsidRPr="00175049">
        <w:t>What is the session-to-order conversion rate? How has it trended?</w:t>
      </w:r>
    </w:p>
    <w:p w14:paraId="59B339AA" w14:textId="7DD09D1C" w:rsidR="00175049" w:rsidRDefault="00175049" w:rsidP="00175049">
      <w:r>
        <w:t xml:space="preserve">A – The data illustrates a conversion rate of 6.8% over the years. </w:t>
      </w:r>
      <w:proofErr w:type="gramStart"/>
      <w:r>
        <w:t>Again</w:t>
      </w:r>
      <w:proofErr w:type="gramEnd"/>
      <w:r>
        <w:t xml:space="preserve"> there is an upwards trajectory signifying the greater the number of sessions the more </w:t>
      </w:r>
      <w:r w:rsidR="00CE5E6E">
        <w:t>this leads</w:t>
      </w:r>
      <w:r>
        <w:t xml:space="preserve"> to orders as one would expect. </w:t>
      </w:r>
      <w:r w:rsidR="00CE5E6E">
        <w:t>There are peaks and troughs throughout the years but from for 2015 it looks to be a lot more stable in the growth.</w:t>
      </w:r>
    </w:p>
    <w:p w14:paraId="64EB3CFF" w14:textId="623E87DD" w:rsidR="00C67DD1" w:rsidRDefault="00C67DD1" w:rsidP="00175049">
      <w:r>
        <w:t>DAX Measures</w:t>
      </w:r>
    </w:p>
    <w:p w14:paraId="5518201F" w14:textId="217AADAC" w:rsidR="00C67DD1" w:rsidRDefault="00C67DD1" w:rsidP="00175049">
      <w:r w:rsidRPr="00C67DD1">
        <w:rPr>
          <w:highlight w:val="yellow"/>
        </w:rPr>
        <w:t xml:space="preserve">Conversion Rate % = </w:t>
      </w:r>
      <w:proofErr w:type="gramStart"/>
      <w:r w:rsidRPr="00C67DD1">
        <w:rPr>
          <w:highlight w:val="yellow"/>
        </w:rPr>
        <w:t>DIVIDE(</w:t>
      </w:r>
      <w:proofErr w:type="gramEnd"/>
      <w:r w:rsidRPr="00C67DD1">
        <w:rPr>
          <w:highlight w:val="yellow"/>
        </w:rPr>
        <w:t>[Total Orders], [Total Sessions], 0)</w:t>
      </w:r>
    </w:p>
    <w:p w14:paraId="64843CAC" w14:textId="66BE2F77" w:rsidR="00CE5E6E" w:rsidRDefault="00C67DD1" w:rsidP="00175049">
      <w:proofErr w:type="spellStart"/>
      <w:r w:rsidRPr="00C67DD1">
        <w:rPr>
          <w:highlight w:val="yellow"/>
        </w:rPr>
        <w:t>SessionDate</w:t>
      </w:r>
      <w:proofErr w:type="spellEnd"/>
      <w:r w:rsidRPr="00C67DD1">
        <w:rPr>
          <w:highlight w:val="yellow"/>
        </w:rPr>
        <w:t xml:space="preserve"> = DATE(</w:t>
      </w:r>
      <w:proofErr w:type="gramStart"/>
      <w:r w:rsidRPr="00C67DD1">
        <w:rPr>
          <w:highlight w:val="yellow"/>
        </w:rPr>
        <w:t>YEAR(</w:t>
      </w:r>
      <w:proofErr w:type="gramEnd"/>
      <w:r w:rsidRPr="00C67DD1">
        <w:rPr>
          <w:highlight w:val="yellow"/>
        </w:rPr>
        <w:t>website_sessions[created_at]</w:t>
      </w:r>
      <w:proofErr w:type="gramStart"/>
      <w:r w:rsidRPr="00C67DD1">
        <w:rPr>
          <w:highlight w:val="yellow"/>
        </w:rPr>
        <w:t>),MONTH</w:t>
      </w:r>
      <w:proofErr w:type="gramEnd"/>
      <w:r w:rsidRPr="00C67DD1">
        <w:rPr>
          <w:highlight w:val="yellow"/>
        </w:rPr>
        <w:t>(website_sessions[created_at]</w:t>
      </w:r>
      <w:proofErr w:type="gramStart"/>
      <w:r w:rsidRPr="00C67DD1">
        <w:rPr>
          <w:highlight w:val="yellow"/>
        </w:rPr>
        <w:t>),DAY</w:t>
      </w:r>
      <w:proofErr w:type="gramEnd"/>
      <w:r w:rsidRPr="00C67DD1">
        <w:rPr>
          <w:highlight w:val="yellow"/>
        </w:rPr>
        <w:t>(website_sessions[created_at]))</w:t>
      </w:r>
    </w:p>
    <w:p w14:paraId="047C1844" w14:textId="031D4FEF" w:rsidR="00CE5E6E" w:rsidRDefault="00CE5E6E" w:rsidP="00175049">
      <w:r>
        <w:t xml:space="preserve">Q3 - </w:t>
      </w:r>
      <w:r w:rsidRPr="00CE5E6E">
        <w:t>Which marketing channels have been most successful?</w:t>
      </w:r>
    </w:p>
    <w:p w14:paraId="334889E7" w14:textId="2463DE78" w:rsidR="00CE5E6E" w:rsidRDefault="00CE5E6E" w:rsidP="00175049">
      <w:r>
        <w:t xml:space="preserve">A – To identify which marketing channel have been the most successful I used the revenue received via each channel to measure this. If we look at the </w:t>
      </w:r>
      <w:proofErr w:type="gramStart"/>
      <w:r>
        <w:t>visual</w:t>
      </w:r>
      <w:proofErr w:type="gramEnd"/>
      <w:r>
        <w:t xml:space="preserve"> it clearly shows that the most successful marketing channel based on revenue is </w:t>
      </w:r>
      <w:proofErr w:type="spellStart"/>
      <w:r>
        <w:t>GSearch</w:t>
      </w:r>
      <w:proofErr w:type="spellEnd"/>
      <w:r>
        <w:t xml:space="preserve"> which has brought in a total revenue of 1.3million</w:t>
      </w:r>
      <w:r w:rsidR="0099082C">
        <w:t>.</w:t>
      </w:r>
    </w:p>
    <w:p w14:paraId="5A564CB1" w14:textId="334CB755" w:rsidR="00C67DD1" w:rsidRDefault="00C67DD1" w:rsidP="00175049">
      <w:r>
        <w:t>DAX Measures</w:t>
      </w:r>
    </w:p>
    <w:p w14:paraId="5801A848" w14:textId="77777777" w:rsidR="00C67DD1" w:rsidRPr="00C67DD1" w:rsidRDefault="00C67DD1" w:rsidP="00C67DD1">
      <w:pPr>
        <w:rPr>
          <w:highlight w:val="yellow"/>
        </w:rPr>
      </w:pPr>
      <w:r w:rsidRPr="00C67DD1">
        <w:rPr>
          <w:highlight w:val="yellow"/>
        </w:rPr>
        <w:t xml:space="preserve">Marketing Channel = </w:t>
      </w:r>
    </w:p>
    <w:p w14:paraId="52A1A819" w14:textId="77777777" w:rsidR="00C67DD1" w:rsidRPr="00C67DD1" w:rsidRDefault="00C67DD1" w:rsidP="00C67DD1">
      <w:pPr>
        <w:rPr>
          <w:highlight w:val="yellow"/>
        </w:rPr>
      </w:pPr>
      <w:proofErr w:type="gramStart"/>
      <w:r w:rsidRPr="00C67DD1">
        <w:rPr>
          <w:highlight w:val="yellow"/>
        </w:rPr>
        <w:t>SWITCH(</w:t>
      </w:r>
      <w:proofErr w:type="gramEnd"/>
    </w:p>
    <w:p w14:paraId="1EBAAE09" w14:textId="77777777" w:rsidR="00C67DD1" w:rsidRPr="00C67DD1" w:rsidRDefault="00C67DD1" w:rsidP="00C67DD1">
      <w:pPr>
        <w:rPr>
          <w:highlight w:val="yellow"/>
        </w:rPr>
      </w:pPr>
      <w:r w:rsidRPr="00C67DD1">
        <w:rPr>
          <w:highlight w:val="yellow"/>
        </w:rPr>
        <w:t xml:space="preserve">    </w:t>
      </w:r>
      <w:proofErr w:type="gramStart"/>
      <w:r w:rsidRPr="00C67DD1">
        <w:rPr>
          <w:highlight w:val="yellow"/>
        </w:rPr>
        <w:t>TRUE(</w:t>
      </w:r>
      <w:proofErr w:type="gramEnd"/>
      <w:r w:rsidRPr="00C67DD1">
        <w:rPr>
          <w:highlight w:val="yellow"/>
        </w:rPr>
        <w:t>),</w:t>
      </w:r>
    </w:p>
    <w:p w14:paraId="7AB358C5" w14:textId="77777777" w:rsidR="00C67DD1" w:rsidRPr="00C67DD1" w:rsidRDefault="00C67DD1" w:rsidP="00C67DD1">
      <w:pPr>
        <w:rPr>
          <w:highlight w:val="yellow"/>
        </w:rPr>
      </w:pPr>
      <w:r w:rsidRPr="00C67DD1">
        <w:rPr>
          <w:highlight w:val="yellow"/>
        </w:rPr>
        <w:t xml:space="preserve">    </w:t>
      </w:r>
      <w:proofErr w:type="spellStart"/>
      <w:r w:rsidRPr="00C67DD1">
        <w:rPr>
          <w:highlight w:val="yellow"/>
        </w:rPr>
        <w:t>website_sessions</w:t>
      </w:r>
      <w:proofErr w:type="spellEnd"/>
      <w:r w:rsidRPr="00C67DD1">
        <w:rPr>
          <w:highlight w:val="yellow"/>
        </w:rPr>
        <w:t>[</w:t>
      </w:r>
      <w:proofErr w:type="spellStart"/>
      <w:r w:rsidRPr="00C67DD1">
        <w:rPr>
          <w:highlight w:val="yellow"/>
        </w:rPr>
        <w:t>utm_source</w:t>
      </w:r>
      <w:proofErr w:type="spellEnd"/>
      <w:r w:rsidRPr="00C67DD1">
        <w:rPr>
          <w:highlight w:val="yellow"/>
        </w:rPr>
        <w:t>] = "</w:t>
      </w:r>
      <w:proofErr w:type="spellStart"/>
      <w:r w:rsidRPr="00C67DD1">
        <w:rPr>
          <w:highlight w:val="yellow"/>
        </w:rPr>
        <w:t>gsearch</w:t>
      </w:r>
      <w:proofErr w:type="spellEnd"/>
      <w:r w:rsidRPr="00C67DD1">
        <w:rPr>
          <w:highlight w:val="yellow"/>
        </w:rPr>
        <w:t>", "</w:t>
      </w:r>
      <w:proofErr w:type="spellStart"/>
      <w:r w:rsidRPr="00C67DD1">
        <w:rPr>
          <w:highlight w:val="yellow"/>
        </w:rPr>
        <w:t>gsearch</w:t>
      </w:r>
      <w:proofErr w:type="spellEnd"/>
      <w:r w:rsidRPr="00C67DD1">
        <w:rPr>
          <w:highlight w:val="yellow"/>
        </w:rPr>
        <w:t>",</w:t>
      </w:r>
    </w:p>
    <w:p w14:paraId="4D618509" w14:textId="77777777" w:rsidR="00C67DD1" w:rsidRPr="00C67DD1" w:rsidRDefault="00C67DD1" w:rsidP="00C67DD1">
      <w:pPr>
        <w:rPr>
          <w:highlight w:val="yellow"/>
        </w:rPr>
      </w:pPr>
      <w:r w:rsidRPr="00C67DD1">
        <w:rPr>
          <w:highlight w:val="yellow"/>
        </w:rPr>
        <w:t xml:space="preserve">    </w:t>
      </w:r>
      <w:proofErr w:type="spellStart"/>
      <w:r w:rsidRPr="00C67DD1">
        <w:rPr>
          <w:highlight w:val="yellow"/>
        </w:rPr>
        <w:t>website_sessions</w:t>
      </w:r>
      <w:proofErr w:type="spellEnd"/>
      <w:r w:rsidRPr="00C67DD1">
        <w:rPr>
          <w:highlight w:val="yellow"/>
        </w:rPr>
        <w:t>[</w:t>
      </w:r>
      <w:proofErr w:type="spellStart"/>
      <w:r w:rsidRPr="00C67DD1">
        <w:rPr>
          <w:highlight w:val="yellow"/>
        </w:rPr>
        <w:t>utm_source</w:t>
      </w:r>
      <w:proofErr w:type="spellEnd"/>
      <w:r w:rsidRPr="00C67DD1">
        <w:rPr>
          <w:highlight w:val="yellow"/>
        </w:rPr>
        <w:t>] = "</w:t>
      </w:r>
      <w:proofErr w:type="spellStart"/>
      <w:r w:rsidRPr="00C67DD1">
        <w:rPr>
          <w:highlight w:val="yellow"/>
        </w:rPr>
        <w:t>bsearch</w:t>
      </w:r>
      <w:proofErr w:type="spellEnd"/>
      <w:r w:rsidRPr="00C67DD1">
        <w:rPr>
          <w:highlight w:val="yellow"/>
        </w:rPr>
        <w:t>", "</w:t>
      </w:r>
      <w:proofErr w:type="spellStart"/>
      <w:r w:rsidRPr="00C67DD1">
        <w:rPr>
          <w:highlight w:val="yellow"/>
        </w:rPr>
        <w:t>bsearch</w:t>
      </w:r>
      <w:proofErr w:type="spellEnd"/>
      <w:r w:rsidRPr="00C67DD1">
        <w:rPr>
          <w:highlight w:val="yellow"/>
        </w:rPr>
        <w:t>",</w:t>
      </w:r>
    </w:p>
    <w:p w14:paraId="313993B2" w14:textId="77777777" w:rsidR="00C67DD1" w:rsidRPr="00C67DD1" w:rsidRDefault="00C67DD1" w:rsidP="00C67DD1">
      <w:pPr>
        <w:rPr>
          <w:highlight w:val="yellow"/>
        </w:rPr>
      </w:pPr>
      <w:r w:rsidRPr="00C67DD1">
        <w:rPr>
          <w:highlight w:val="yellow"/>
        </w:rPr>
        <w:t xml:space="preserve">    </w:t>
      </w:r>
      <w:proofErr w:type="spellStart"/>
      <w:r w:rsidRPr="00C67DD1">
        <w:rPr>
          <w:highlight w:val="yellow"/>
        </w:rPr>
        <w:t>website_sessions</w:t>
      </w:r>
      <w:proofErr w:type="spellEnd"/>
      <w:r w:rsidRPr="00C67DD1">
        <w:rPr>
          <w:highlight w:val="yellow"/>
        </w:rPr>
        <w:t>[</w:t>
      </w:r>
      <w:proofErr w:type="spellStart"/>
      <w:r w:rsidRPr="00C67DD1">
        <w:rPr>
          <w:highlight w:val="yellow"/>
        </w:rPr>
        <w:t>utm_source</w:t>
      </w:r>
      <w:proofErr w:type="spellEnd"/>
      <w:r w:rsidRPr="00C67DD1">
        <w:rPr>
          <w:highlight w:val="yellow"/>
        </w:rPr>
        <w:t>] = "</w:t>
      </w:r>
      <w:proofErr w:type="spellStart"/>
      <w:r w:rsidRPr="00C67DD1">
        <w:rPr>
          <w:highlight w:val="yellow"/>
        </w:rPr>
        <w:t>socialbook</w:t>
      </w:r>
      <w:proofErr w:type="spellEnd"/>
      <w:r w:rsidRPr="00C67DD1">
        <w:rPr>
          <w:highlight w:val="yellow"/>
        </w:rPr>
        <w:t>", "</w:t>
      </w:r>
      <w:proofErr w:type="spellStart"/>
      <w:r w:rsidRPr="00C67DD1">
        <w:rPr>
          <w:highlight w:val="yellow"/>
        </w:rPr>
        <w:t>socialbook</w:t>
      </w:r>
      <w:proofErr w:type="spellEnd"/>
      <w:r w:rsidRPr="00C67DD1">
        <w:rPr>
          <w:highlight w:val="yellow"/>
        </w:rPr>
        <w:t>",</w:t>
      </w:r>
    </w:p>
    <w:p w14:paraId="08E3DCF3" w14:textId="77777777" w:rsidR="00C67DD1" w:rsidRPr="00C67DD1" w:rsidRDefault="00C67DD1" w:rsidP="00C67DD1">
      <w:pPr>
        <w:rPr>
          <w:highlight w:val="yellow"/>
        </w:rPr>
      </w:pPr>
      <w:r w:rsidRPr="00C67DD1">
        <w:rPr>
          <w:highlight w:val="yellow"/>
        </w:rPr>
        <w:t xml:space="preserve">    NOT(</w:t>
      </w:r>
      <w:proofErr w:type="gramStart"/>
      <w:r w:rsidRPr="00C67DD1">
        <w:rPr>
          <w:highlight w:val="yellow"/>
        </w:rPr>
        <w:t>ISBLANK(</w:t>
      </w:r>
      <w:proofErr w:type="spellStart"/>
      <w:proofErr w:type="gramEnd"/>
      <w:r w:rsidRPr="00C67DD1">
        <w:rPr>
          <w:highlight w:val="yellow"/>
        </w:rPr>
        <w:t>website_sessions</w:t>
      </w:r>
      <w:proofErr w:type="spellEnd"/>
      <w:r w:rsidRPr="00C67DD1">
        <w:rPr>
          <w:highlight w:val="yellow"/>
        </w:rPr>
        <w:t>[</w:t>
      </w:r>
      <w:proofErr w:type="spellStart"/>
      <w:r w:rsidRPr="00C67DD1">
        <w:rPr>
          <w:highlight w:val="yellow"/>
        </w:rPr>
        <w:t>http_referer</w:t>
      </w:r>
      <w:proofErr w:type="spellEnd"/>
      <w:r w:rsidRPr="00C67DD1">
        <w:rPr>
          <w:highlight w:val="yellow"/>
        </w:rPr>
        <w:t>])), "Organic Search",</w:t>
      </w:r>
    </w:p>
    <w:p w14:paraId="289FFC1E" w14:textId="77777777" w:rsidR="00C67DD1" w:rsidRPr="00C67DD1" w:rsidRDefault="00C67DD1" w:rsidP="00C67DD1">
      <w:pPr>
        <w:rPr>
          <w:highlight w:val="yellow"/>
        </w:rPr>
      </w:pPr>
      <w:r w:rsidRPr="00C67DD1">
        <w:rPr>
          <w:highlight w:val="yellow"/>
        </w:rPr>
        <w:t xml:space="preserve">    "Direct Type-in"</w:t>
      </w:r>
    </w:p>
    <w:p w14:paraId="302EB2A0" w14:textId="1C97DA53" w:rsidR="00C67DD1" w:rsidRDefault="00C67DD1" w:rsidP="00C67DD1">
      <w:r w:rsidRPr="00C67DD1">
        <w:rPr>
          <w:highlight w:val="yellow"/>
        </w:rPr>
        <w:t>)</w:t>
      </w:r>
    </w:p>
    <w:p w14:paraId="77218FCC" w14:textId="2483FE14" w:rsidR="0099082C" w:rsidRDefault="00C67DD1" w:rsidP="00175049">
      <w:r w:rsidRPr="00C67DD1">
        <w:rPr>
          <w:highlight w:val="yellow"/>
        </w:rPr>
        <w:lastRenderedPageBreak/>
        <w:t xml:space="preserve">Total Revenue = </w:t>
      </w:r>
      <w:proofErr w:type="gramStart"/>
      <w:r w:rsidRPr="00C67DD1">
        <w:rPr>
          <w:highlight w:val="yellow"/>
        </w:rPr>
        <w:t>SUM(</w:t>
      </w:r>
      <w:proofErr w:type="gramEnd"/>
      <w:r w:rsidRPr="00C67DD1">
        <w:rPr>
          <w:highlight w:val="yellow"/>
        </w:rPr>
        <w:t>orders[</w:t>
      </w:r>
      <w:proofErr w:type="spellStart"/>
      <w:r w:rsidRPr="00C67DD1">
        <w:rPr>
          <w:highlight w:val="yellow"/>
        </w:rPr>
        <w:t>price_usd</w:t>
      </w:r>
      <w:proofErr w:type="spellEnd"/>
      <w:r w:rsidRPr="00C67DD1">
        <w:rPr>
          <w:highlight w:val="yellow"/>
        </w:rPr>
        <w:t>])</w:t>
      </w:r>
    </w:p>
    <w:p w14:paraId="705A58D7" w14:textId="7223A59B" w:rsidR="0099082C" w:rsidRDefault="0099082C" w:rsidP="00175049">
      <w:r>
        <w:t xml:space="preserve">Q4 - </w:t>
      </w:r>
      <w:r w:rsidRPr="0099082C">
        <w:t>How has the revenue per order evolved? What about revenue per session?</w:t>
      </w:r>
    </w:p>
    <w:p w14:paraId="61E9AFF4" w14:textId="7543CBCD" w:rsidR="0099082C" w:rsidRDefault="0099082C" w:rsidP="00175049">
      <w:r>
        <w:t>A – As you can see from the chart both metrics for revenue per order and per session has shown an upwards growth pattern. This in turn ties back to what we saw with the trend in website sessions and order volumes. We would expect the revenue to increase per metric based on the growth pattern.</w:t>
      </w:r>
    </w:p>
    <w:p w14:paraId="68DDEFBD" w14:textId="3FD826AF" w:rsidR="00C67DD1" w:rsidRDefault="00C67DD1" w:rsidP="00175049">
      <w:r>
        <w:t>DAX Measures</w:t>
      </w:r>
    </w:p>
    <w:p w14:paraId="511B9140" w14:textId="30749021" w:rsidR="00C67DD1" w:rsidRPr="003B4BEB" w:rsidRDefault="003B4BEB" w:rsidP="00175049">
      <w:pPr>
        <w:rPr>
          <w:highlight w:val="yellow"/>
        </w:rPr>
      </w:pPr>
      <w:r w:rsidRPr="003B4BEB">
        <w:rPr>
          <w:highlight w:val="yellow"/>
        </w:rPr>
        <w:t xml:space="preserve">Revenue Per Order = </w:t>
      </w:r>
      <w:proofErr w:type="gramStart"/>
      <w:r w:rsidRPr="003B4BEB">
        <w:rPr>
          <w:highlight w:val="yellow"/>
        </w:rPr>
        <w:t>DIVIDE(</w:t>
      </w:r>
      <w:proofErr w:type="gramEnd"/>
      <w:r w:rsidRPr="003B4BEB">
        <w:rPr>
          <w:highlight w:val="yellow"/>
        </w:rPr>
        <w:t>[Total Revenue], [Total Orders], 0)</w:t>
      </w:r>
    </w:p>
    <w:p w14:paraId="1DABD06D" w14:textId="4CCB9950" w:rsidR="003B4BEB" w:rsidRDefault="003B4BEB" w:rsidP="00175049">
      <w:r w:rsidRPr="003B4BEB">
        <w:rPr>
          <w:highlight w:val="yellow"/>
        </w:rPr>
        <w:t xml:space="preserve">Revenue Per Session = </w:t>
      </w:r>
      <w:proofErr w:type="gramStart"/>
      <w:r w:rsidRPr="003B4BEB">
        <w:rPr>
          <w:highlight w:val="yellow"/>
        </w:rPr>
        <w:t>DIVIDE(</w:t>
      </w:r>
      <w:proofErr w:type="gramEnd"/>
      <w:r w:rsidRPr="003B4BEB">
        <w:rPr>
          <w:highlight w:val="yellow"/>
        </w:rPr>
        <w:t>[Total Revenue], [Total Sessions], 0)</w:t>
      </w:r>
    </w:p>
    <w:p w14:paraId="50667C7E" w14:textId="4CCB56D5" w:rsidR="003B4BEB" w:rsidRDefault="003B4BEB" w:rsidP="00175049">
      <w:proofErr w:type="spellStart"/>
      <w:r w:rsidRPr="003B4BEB">
        <w:rPr>
          <w:highlight w:val="yellow"/>
        </w:rPr>
        <w:t>OrderDate</w:t>
      </w:r>
      <w:proofErr w:type="spellEnd"/>
    </w:p>
    <w:p w14:paraId="6867187A" w14:textId="4728478F" w:rsidR="0099082C" w:rsidRDefault="0099082C" w:rsidP="00175049">
      <w:r>
        <w:t>Q5 - Highest</w:t>
      </w:r>
      <w:r w:rsidRPr="0099082C">
        <w:t>/lowest sales of products.</w:t>
      </w:r>
    </w:p>
    <w:p w14:paraId="53E71FFF" w14:textId="39181D79" w:rsidR="0099082C" w:rsidRDefault="0099082C" w:rsidP="0099082C">
      <w:r>
        <w:t xml:space="preserve">A – The chart indicates the product with the highest sales is the ninja warrior set with 24K units sold, bringing in a net revenue of 1.15M making this the most successful product. The product with the lowest sales is the winter princess teddy bear however this is not reflective in the net revenue as the race car track set based on revenue would make this the least successful product. </w:t>
      </w:r>
    </w:p>
    <w:p w14:paraId="38860556" w14:textId="4A47C8C3" w:rsidR="00175049" w:rsidRDefault="003B4BEB">
      <w:r>
        <w:t>DAX Measures</w:t>
      </w:r>
    </w:p>
    <w:p w14:paraId="4397DA6E" w14:textId="2211EBB1" w:rsidR="003B4BEB" w:rsidRPr="003B4BEB" w:rsidRDefault="003B4BEB">
      <w:pPr>
        <w:rPr>
          <w:highlight w:val="yellow"/>
        </w:rPr>
      </w:pPr>
      <w:r w:rsidRPr="003B4BEB">
        <w:rPr>
          <w:highlight w:val="yellow"/>
        </w:rPr>
        <w:t xml:space="preserve">Units Sold = </w:t>
      </w:r>
      <w:proofErr w:type="spellStart"/>
      <w:r w:rsidRPr="003B4BEB">
        <w:rPr>
          <w:highlight w:val="yellow"/>
        </w:rPr>
        <w:t>Countrows</w:t>
      </w:r>
      <w:proofErr w:type="spellEnd"/>
      <w:r w:rsidRPr="003B4BEB">
        <w:rPr>
          <w:highlight w:val="yellow"/>
        </w:rPr>
        <w:t>(</w:t>
      </w:r>
      <w:proofErr w:type="spellStart"/>
      <w:r w:rsidRPr="003B4BEB">
        <w:rPr>
          <w:highlight w:val="yellow"/>
        </w:rPr>
        <w:t>order_items</w:t>
      </w:r>
      <w:proofErr w:type="spellEnd"/>
      <w:r w:rsidRPr="003B4BEB">
        <w:rPr>
          <w:highlight w:val="yellow"/>
        </w:rPr>
        <w:t>)</w:t>
      </w:r>
    </w:p>
    <w:p w14:paraId="1E61CE93" w14:textId="28E97A87" w:rsidR="003B4BEB" w:rsidRPr="003B4BEB" w:rsidRDefault="003B4BEB">
      <w:pPr>
        <w:rPr>
          <w:highlight w:val="yellow"/>
        </w:rPr>
      </w:pPr>
      <w:r w:rsidRPr="003B4BEB">
        <w:rPr>
          <w:highlight w:val="yellow"/>
        </w:rPr>
        <w:t xml:space="preserve">Total Refunds = </w:t>
      </w:r>
      <w:proofErr w:type="gramStart"/>
      <w:r w:rsidRPr="003B4BEB">
        <w:rPr>
          <w:highlight w:val="yellow"/>
        </w:rPr>
        <w:t>SUM(</w:t>
      </w:r>
      <w:proofErr w:type="spellStart"/>
      <w:proofErr w:type="gramEnd"/>
      <w:r w:rsidRPr="003B4BEB">
        <w:rPr>
          <w:highlight w:val="yellow"/>
        </w:rPr>
        <w:t>order_item_refunds</w:t>
      </w:r>
      <w:proofErr w:type="spellEnd"/>
      <w:r w:rsidRPr="003B4BEB">
        <w:rPr>
          <w:highlight w:val="yellow"/>
        </w:rPr>
        <w:t>[</w:t>
      </w:r>
      <w:proofErr w:type="spellStart"/>
      <w:r w:rsidRPr="003B4BEB">
        <w:rPr>
          <w:highlight w:val="yellow"/>
        </w:rPr>
        <w:t>refund_amount_usd</w:t>
      </w:r>
      <w:proofErr w:type="spellEnd"/>
      <w:r w:rsidRPr="003B4BEB">
        <w:rPr>
          <w:highlight w:val="yellow"/>
        </w:rPr>
        <w:t>])</w:t>
      </w:r>
    </w:p>
    <w:p w14:paraId="5FC5095B" w14:textId="103C756E" w:rsidR="003B4BEB" w:rsidRDefault="003B4BEB">
      <w:r w:rsidRPr="003B4BEB">
        <w:rPr>
          <w:highlight w:val="yellow"/>
        </w:rPr>
        <w:t xml:space="preserve">Net Revenue = </w:t>
      </w:r>
      <w:proofErr w:type="gramStart"/>
      <w:r w:rsidRPr="003B4BEB">
        <w:rPr>
          <w:highlight w:val="yellow"/>
        </w:rPr>
        <w:t>SUM(</w:t>
      </w:r>
      <w:proofErr w:type="spellStart"/>
      <w:proofErr w:type="gramEnd"/>
      <w:r w:rsidRPr="003B4BEB">
        <w:rPr>
          <w:highlight w:val="yellow"/>
        </w:rPr>
        <w:t>order_items</w:t>
      </w:r>
      <w:proofErr w:type="spellEnd"/>
      <w:r w:rsidRPr="003B4BEB">
        <w:rPr>
          <w:highlight w:val="yellow"/>
        </w:rPr>
        <w:t>[</w:t>
      </w:r>
      <w:proofErr w:type="spellStart"/>
      <w:r w:rsidRPr="003B4BEB">
        <w:rPr>
          <w:highlight w:val="yellow"/>
        </w:rPr>
        <w:t>price_usd</w:t>
      </w:r>
      <w:proofErr w:type="spellEnd"/>
      <w:r w:rsidRPr="003B4BEB">
        <w:rPr>
          <w:highlight w:val="yellow"/>
        </w:rPr>
        <w:t>]) - [Total Refunds]</w:t>
      </w:r>
    </w:p>
    <w:p w14:paraId="75E99199" w14:textId="77777777" w:rsidR="003B4BEB" w:rsidRDefault="003B4BEB"/>
    <w:sectPr w:rsidR="003B4B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B12F5F"/>
    <w:multiLevelType w:val="hybridMultilevel"/>
    <w:tmpl w:val="AED0E424"/>
    <w:lvl w:ilvl="0" w:tplc="083EB4B8">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40E62A3"/>
    <w:multiLevelType w:val="hybridMultilevel"/>
    <w:tmpl w:val="14B0EDE2"/>
    <w:lvl w:ilvl="0" w:tplc="3FE2502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81321830">
    <w:abstractNumId w:val="1"/>
  </w:num>
  <w:num w:numId="2" w16cid:durableId="279802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049"/>
    <w:rsid w:val="00175049"/>
    <w:rsid w:val="003B4BEB"/>
    <w:rsid w:val="00941178"/>
    <w:rsid w:val="0099082C"/>
    <w:rsid w:val="009F1719"/>
    <w:rsid w:val="00BD0056"/>
    <w:rsid w:val="00C67DD1"/>
    <w:rsid w:val="00CE5E6E"/>
    <w:rsid w:val="00CF4251"/>
    <w:rsid w:val="00DA116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BE994"/>
  <w15:chartTrackingRefBased/>
  <w15:docId w15:val="{25B6BE62-D7B8-4C00-9AD8-FFAE9D668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50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50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50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50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50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50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50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50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50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0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50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50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50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50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50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50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50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5049"/>
    <w:rPr>
      <w:rFonts w:eastAsiaTheme="majorEastAsia" w:cstheme="majorBidi"/>
      <w:color w:val="272727" w:themeColor="text1" w:themeTint="D8"/>
    </w:rPr>
  </w:style>
  <w:style w:type="paragraph" w:styleId="Title">
    <w:name w:val="Title"/>
    <w:basedOn w:val="Normal"/>
    <w:next w:val="Normal"/>
    <w:link w:val="TitleChar"/>
    <w:uiPriority w:val="10"/>
    <w:qFormat/>
    <w:rsid w:val="001750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50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50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50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5049"/>
    <w:pPr>
      <w:spacing w:before="160"/>
      <w:jc w:val="center"/>
    </w:pPr>
    <w:rPr>
      <w:i/>
      <w:iCs/>
      <w:color w:val="404040" w:themeColor="text1" w:themeTint="BF"/>
    </w:rPr>
  </w:style>
  <w:style w:type="character" w:customStyle="1" w:styleId="QuoteChar">
    <w:name w:val="Quote Char"/>
    <w:basedOn w:val="DefaultParagraphFont"/>
    <w:link w:val="Quote"/>
    <w:uiPriority w:val="29"/>
    <w:rsid w:val="00175049"/>
    <w:rPr>
      <w:i/>
      <w:iCs/>
      <w:color w:val="404040" w:themeColor="text1" w:themeTint="BF"/>
    </w:rPr>
  </w:style>
  <w:style w:type="paragraph" w:styleId="ListParagraph">
    <w:name w:val="List Paragraph"/>
    <w:basedOn w:val="Normal"/>
    <w:uiPriority w:val="34"/>
    <w:qFormat/>
    <w:rsid w:val="00175049"/>
    <w:pPr>
      <w:ind w:left="720"/>
      <w:contextualSpacing/>
    </w:pPr>
  </w:style>
  <w:style w:type="character" w:styleId="IntenseEmphasis">
    <w:name w:val="Intense Emphasis"/>
    <w:basedOn w:val="DefaultParagraphFont"/>
    <w:uiPriority w:val="21"/>
    <w:qFormat/>
    <w:rsid w:val="00175049"/>
    <w:rPr>
      <w:i/>
      <w:iCs/>
      <w:color w:val="0F4761" w:themeColor="accent1" w:themeShade="BF"/>
    </w:rPr>
  </w:style>
  <w:style w:type="paragraph" w:styleId="IntenseQuote">
    <w:name w:val="Intense Quote"/>
    <w:basedOn w:val="Normal"/>
    <w:next w:val="Normal"/>
    <w:link w:val="IntenseQuoteChar"/>
    <w:uiPriority w:val="30"/>
    <w:qFormat/>
    <w:rsid w:val="001750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5049"/>
    <w:rPr>
      <w:i/>
      <w:iCs/>
      <w:color w:val="0F4761" w:themeColor="accent1" w:themeShade="BF"/>
    </w:rPr>
  </w:style>
  <w:style w:type="character" w:styleId="IntenseReference">
    <w:name w:val="Intense Reference"/>
    <w:basedOn w:val="DefaultParagraphFont"/>
    <w:uiPriority w:val="32"/>
    <w:qFormat/>
    <w:rsid w:val="001750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431</Words>
  <Characters>2462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Safiya Alom</dc:creator>
  <cp:keywords/>
  <dc:description/>
  <cp:lastModifiedBy>shahrul alom</cp:lastModifiedBy>
  <cp:revision>1</cp:revision>
  <dcterms:created xsi:type="dcterms:W3CDTF">2026-02-19T12:58:00Z</dcterms:created>
  <dcterms:modified xsi:type="dcterms:W3CDTF">2026-02-19T13:49:00Z</dcterms:modified>
</cp:coreProperties>
</file>