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9145" w14:textId="77777777" w:rsidR="00081FF5" w:rsidRDefault="00081FF5" w:rsidP="00081FF5">
      <w:pPr>
        <w:rPr>
          <w:b/>
          <w:bCs/>
          <w:sz w:val="36"/>
          <w:szCs w:val="36"/>
        </w:rPr>
      </w:pPr>
      <w:r w:rsidRPr="009D5CD5">
        <w:rPr>
          <w:b/>
          <w:bCs/>
          <w:sz w:val="36"/>
          <w:szCs w:val="36"/>
        </w:rPr>
        <w:t>SESSION:</w:t>
      </w:r>
    </w:p>
    <w:p w14:paraId="7A5DE505" w14:textId="77777777" w:rsidR="00081FF5" w:rsidRDefault="00081FF5" w:rsidP="00081FF5">
      <w:pPr>
        <w:pStyle w:val="ListParagraph"/>
        <w:numPr>
          <w:ilvl w:val="1"/>
          <w:numId w:val="1"/>
        </w:numPr>
      </w:pPr>
      <w:r w:rsidRPr="006403A9">
        <w:rPr>
          <w:b/>
          <w:bCs/>
        </w:rPr>
        <w:t>Retrieval-Augmented Generation (RAG)</w:t>
      </w:r>
      <w:r w:rsidRPr="00C32919">
        <w:t xml:space="preserve"> </w:t>
      </w:r>
    </w:p>
    <w:p w14:paraId="7F27F2AA" w14:textId="77777777" w:rsidR="00081FF5" w:rsidRDefault="00081FF5" w:rsidP="00081FF5">
      <w:pPr>
        <w:pStyle w:val="ListParagraph"/>
        <w:numPr>
          <w:ilvl w:val="2"/>
          <w:numId w:val="1"/>
        </w:numPr>
      </w:pPr>
      <w:r>
        <w:t>Why we need RAG</w:t>
      </w:r>
    </w:p>
    <w:p w14:paraId="3A955BB8" w14:textId="77777777" w:rsidR="00081FF5" w:rsidRDefault="00081FF5" w:rsidP="00081FF5">
      <w:pPr>
        <w:pStyle w:val="ListParagraph"/>
        <w:numPr>
          <w:ilvl w:val="2"/>
          <w:numId w:val="1"/>
        </w:numPr>
      </w:pPr>
      <w:r>
        <w:t>How RAG Works.</w:t>
      </w:r>
    </w:p>
    <w:p w14:paraId="0EEC7458" w14:textId="77777777" w:rsidR="00081FF5" w:rsidRPr="006403A9" w:rsidRDefault="00081FF5" w:rsidP="00081FF5">
      <w:pPr>
        <w:pStyle w:val="ListParagraph"/>
        <w:numPr>
          <w:ilvl w:val="2"/>
          <w:numId w:val="1"/>
        </w:numPr>
        <w:rPr>
          <w:color w:val="EE0000"/>
        </w:rPr>
      </w:pPr>
      <w:r w:rsidRPr="006403A9">
        <w:rPr>
          <w:color w:val="EE0000"/>
        </w:rPr>
        <w:t>RAG vs Fine-Tuning</w:t>
      </w:r>
    </w:p>
    <w:p w14:paraId="203806EC" w14:textId="77777777" w:rsidR="00081FF5" w:rsidRDefault="00081FF5" w:rsidP="00081FF5">
      <w:pPr>
        <w:pStyle w:val="ListParagraph"/>
        <w:numPr>
          <w:ilvl w:val="2"/>
          <w:numId w:val="1"/>
        </w:numPr>
      </w:pPr>
      <w:r>
        <w:t>What are Indexes</w:t>
      </w:r>
    </w:p>
    <w:p w14:paraId="206E52FE" w14:textId="77777777" w:rsidR="00081FF5" w:rsidRDefault="00081FF5" w:rsidP="00081FF5">
      <w:pPr>
        <w:pStyle w:val="ListParagraph"/>
        <w:numPr>
          <w:ilvl w:val="2"/>
          <w:numId w:val="1"/>
        </w:numPr>
      </w:pPr>
      <w:r>
        <w:t>Embedding Models</w:t>
      </w:r>
    </w:p>
    <w:p w14:paraId="4372AA26" w14:textId="77777777" w:rsidR="00081FF5" w:rsidRDefault="00081FF5" w:rsidP="00081FF5">
      <w:pPr>
        <w:pStyle w:val="ListParagraph"/>
        <w:numPr>
          <w:ilvl w:val="2"/>
          <w:numId w:val="1"/>
        </w:numPr>
      </w:pPr>
      <w:r>
        <w:t>Documents Loaders</w:t>
      </w:r>
    </w:p>
    <w:p w14:paraId="20F63F69" w14:textId="77777777" w:rsidR="00081FF5" w:rsidRDefault="00081FF5" w:rsidP="00081FF5">
      <w:pPr>
        <w:pStyle w:val="ListParagraph"/>
        <w:numPr>
          <w:ilvl w:val="2"/>
          <w:numId w:val="1"/>
        </w:numPr>
      </w:pPr>
      <w:r>
        <w:t>Text Splitters</w:t>
      </w:r>
    </w:p>
    <w:p w14:paraId="5D62BD32" w14:textId="4B43E87C" w:rsidR="00081FF5" w:rsidRPr="00081FF5" w:rsidRDefault="00081FF5" w:rsidP="00081FF5">
      <w:pPr>
        <w:pStyle w:val="ListParagraph"/>
        <w:numPr>
          <w:ilvl w:val="2"/>
          <w:numId w:val="1"/>
        </w:numPr>
      </w:pPr>
      <w:r>
        <w:t>Vector Stores</w:t>
      </w:r>
    </w:p>
    <w:p w14:paraId="3001214C" w14:textId="77777777" w:rsidR="00081FF5" w:rsidRPr="00C32919" w:rsidRDefault="00081FF5" w:rsidP="00081FF5">
      <w:pPr>
        <w:rPr>
          <w:b/>
          <w:bCs/>
        </w:rPr>
      </w:pPr>
      <w:r w:rsidRPr="00C32919">
        <w:rPr>
          <w:b/>
          <w:bCs/>
        </w:rPr>
        <w:t>What is RAG?</w:t>
      </w:r>
    </w:p>
    <w:p w14:paraId="36673D4C" w14:textId="77777777" w:rsidR="00081FF5" w:rsidRPr="00C32919" w:rsidRDefault="00081FF5" w:rsidP="00081FF5">
      <w:r w:rsidRPr="00C32919">
        <w:rPr>
          <w:b/>
          <w:bCs/>
        </w:rPr>
        <w:t>Retrieval-Augmented Generation (RAG)</w:t>
      </w:r>
      <w:r w:rsidRPr="00C32919">
        <w:t xml:space="preserve"> is a technique that combines </w:t>
      </w:r>
      <w:r w:rsidRPr="00C32919">
        <w:rPr>
          <w:b/>
          <w:bCs/>
        </w:rPr>
        <w:t>retrieval of external knowledge</w:t>
      </w:r>
      <w:r w:rsidRPr="00C32919">
        <w:t xml:space="preserve"> with the </w:t>
      </w:r>
      <w:r w:rsidRPr="00C32919">
        <w:rPr>
          <w:b/>
          <w:bCs/>
        </w:rPr>
        <w:t>generation ability of Large Language Models (LLMs).</w:t>
      </w:r>
    </w:p>
    <w:p w14:paraId="31A75A89" w14:textId="77777777" w:rsidR="00081FF5" w:rsidRDefault="00081FF5" w:rsidP="00081FF5">
      <w:r w:rsidRPr="00C32919">
        <w:t xml:space="preserve">Instead of relying only on what the model has been trained on (which may be outdated or incomplete), RAG allows the model to </w:t>
      </w:r>
      <w:r w:rsidRPr="00C32919">
        <w:rPr>
          <w:b/>
          <w:bCs/>
        </w:rPr>
        <w:t>fetch relevant, up-to-date, or domain-specific information</w:t>
      </w:r>
      <w:r w:rsidRPr="00C32919">
        <w:t xml:space="preserve"> from a knowledge source (like a database, documents, or a vector store) and use it while generating responses.</w:t>
      </w:r>
    </w:p>
    <w:p w14:paraId="7C491002" w14:textId="77777777" w:rsidR="00081FF5" w:rsidRDefault="00081FF5" w:rsidP="00081FF5">
      <w:r w:rsidRPr="009D5CD5">
        <w:t>When building RAG apps, we follow a pipeline:</w:t>
      </w:r>
    </w:p>
    <w:p w14:paraId="19F81F8E" w14:textId="77777777" w:rsidR="00081FF5" w:rsidRPr="00C32919" w:rsidRDefault="00081FF5" w:rsidP="00081FF5">
      <w:pPr>
        <w:rPr>
          <w:b/>
          <w:bCs/>
        </w:rPr>
      </w:pPr>
      <w:r w:rsidRPr="00C32919">
        <w:rPr>
          <w:b/>
          <w:bCs/>
        </w:rPr>
        <w:t>Why do we need RAG?</w:t>
      </w:r>
    </w:p>
    <w:p w14:paraId="5EDF43C1" w14:textId="77777777" w:rsidR="00081FF5" w:rsidRPr="00C32919" w:rsidRDefault="00081FF5" w:rsidP="00081FF5">
      <w:pPr>
        <w:numPr>
          <w:ilvl w:val="0"/>
          <w:numId w:val="2"/>
        </w:numPr>
      </w:pPr>
      <w:r w:rsidRPr="00C32919">
        <w:t xml:space="preserve">LLMs have a </w:t>
      </w:r>
      <w:r w:rsidRPr="00C32919">
        <w:rPr>
          <w:b/>
          <w:bCs/>
        </w:rPr>
        <w:t>knowledge cutoff</w:t>
      </w:r>
      <w:r w:rsidRPr="00C32919">
        <w:t xml:space="preserve"> (they don’t know everything).</w:t>
      </w:r>
    </w:p>
    <w:p w14:paraId="363733A8" w14:textId="77777777" w:rsidR="00081FF5" w:rsidRPr="00C32919" w:rsidRDefault="00081FF5" w:rsidP="00081FF5">
      <w:pPr>
        <w:numPr>
          <w:ilvl w:val="0"/>
          <w:numId w:val="2"/>
        </w:numPr>
      </w:pPr>
      <w:r w:rsidRPr="00C32919">
        <w:t xml:space="preserve">They can </w:t>
      </w:r>
      <w:r w:rsidRPr="00C32919">
        <w:rPr>
          <w:b/>
          <w:bCs/>
        </w:rPr>
        <w:t>hallucinate</w:t>
      </w:r>
      <w:r w:rsidRPr="00C32919">
        <w:t xml:space="preserve"> answers (make up things).</w:t>
      </w:r>
    </w:p>
    <w:p w14:paraId="7EC58720" w14:textId="77777777" w:rsidR="00081FF5" w:rsidRPr="00C32919" w:rsidRDefault="00081FF5" w:rsidP="00081FF5">
      <w:pPr>
        <w:numPr>
          <w:ilvl w:val="0"/>
          <w:numId w:val="2"/>
        </w:numPr>
      </w:pPr>
      <w:r w:rsidRPr="00C32919">
        <w:t xml:space="preserve">Businesses often want to use </w:t>
      </w:r>
      <w:r w:rsidRPr="00C32919">
        <w:rPr>
          <w:b/>
          <w:bCs/>
        </w:rPr>
        <w:t>their private data</w:t>
      </w:r>
      <w:r w:rsidRPr="00C32919">
        <w:t xml:space="preserve"> (PDFs, docs, manuals, support tickets).</w:t>
      </w:r>
    </w:p>
    <w:p w14:paraId="7ADDC152" w14:textId="77777777" w:rsidR="00081FF5" w:rsidRPr="00C32919" w:rsidRDefault="00081FF5" w:rsidP="00081FF5">
      <w:r w:rsidRPr="00C32919">
        <w:t xml:space="preserve">RAG solves this by </w:t>
      </w:r>
      <w:r w:rsidRPr="00C32919">
        <w:rPr>
          <w:b/>
          <w:bCs/>
        </w:rPr>
        <w:t>retrieving trusted information</w:t>
      </w:r>
      <w:r w:rsidRPr="00C32919">
        <w:t xml:space="preserve"> first, then using it to guide the generation.</w:t>
      </w:r>
    </w:p>
    <w:p w14:paraId="284E59CE" w14:textId="77777777" w:rsidR="00081FF5" w:rsidRPr="00C32919" w:rsidRDefault="00081FF5" w:rsidP="00081FF5">
      <w:pPr>
        <w:rPr>
          <w:b/>
          <w:bCs/>
        </w:rPr>
      </w:pPr>
      <w:r w:rsidRPr="00C32919">
        <w:rPr>
          <w:b/>
          <w:bCs/>
        </w:rPr>
        <w:t>How RAG Works (Steps)</w:t>
      </w:r>
    </w:p>
    <w:p w14:paraId="60D806C8" w14:textId="77777777" w:rsidR="00081FF5" w:rsidRPr="00C32919" w:rsidRDefault="00081FF5" w:rsidP="00081FF5">
      <w:pPr>
        <w:numPr>
          <w:ilvl w:val="0"/>
          <w:numId w:val="3"/>
        </w:numPr>
      </w:pPr>
      <w:r w:rsidRPr="00C32919">
        <w:rPr>
          <w:b/>
          <w:bCs/>
        </w:rPr>
        <w:t>User Query:</w:t>
      </w:r>
      <w:r w:rsidRPr="00C32919">
        <w:t xml:space="preserve"> A user asks a question.</w:t>
      </w:r>
    </w:p>
    <w:p w14:paraId="5A89036B" w14:textId="77777777" w:rsidR="00081FF5" w:rsidRPr="00C32919" w:rsidRDefault="00081FF5" w:rsidP="00081FF5">
      <w:pPr>
        <w:numPr>
          <w:ilvl w:val="0"/>
          <w:numId w:val="3"/>
        </w:numPr>
      </w:pPr>
      <w:r w:rsidRPr="00C32919">
        <w:rPr>
          <w:b/>
          <w:bCs/>
        </w:rPr>
        <w:t>Retrieval:</w:t>
      </w:r>
      <w:r w:rsidRPr="00C32919">
        <w:t xml:space="preserve"> Search relevant documents from a knowledge base (using embeddings + vector databases like FAISS, Pinecone, Weaviate, Chroma).</w:t>
      </w:r>
    </w:p>
    <w:p w14:paraId="5554F4C4" w14:textId="77777777" w:rsidR="00081FF5" w:rsidRPr="00C32919" w:rsidRDefault="00081FF5" w:rsidP="00081FF5">
      <w:pPr>
        <w:numPr>
          <w:ilvl w:val="0"/>
          <w:numId w:val="3"/>
        </w:numPr>
      </w:pPr>
      <w:r w:rsidRPr="00C32919">
        <w:rPr>
          <w:b/>
          <w:bCs/>
        </w:rPr>
        <w:t>Augmentation:</w:t>
      </w:r>
      <w:r w:rsidRPr="00C32919">
        <w:t xml:space="preserve"> Add the retrieved context to the original </w:t>
      </w:r>
      <w:r w:rsidRPr="00C32919">
        <w:rPr>
          <w:b/>
          <w:bCs/>
        </w:rPr>
        <w:t>prompt</w:t>
      </w:r>
      <w:r w:rsidRPr="00C32919">
        <w:t>.</w:t>
      </w:r>
    </w:p>
    <w:p w14:paraId="373ED553" w14:textId="77777777" w:rsidR="00081FF5" w:rsidRPr="00C32919" w:rsidRDefault="00081FF5" w:rsidP="00081FF5">
      <w:pPr>
        <w:numPr>
          <w:ilvl w:val="0"/>
          <w:numId w:val="3"/>
        </w:numPr>
      </w:pPr>
      <w:r w:rsidRPr="00C32919">
        <w:rPr>
          <w:b/>
          <w:bCs/>
        </w:rPr>
        <w:t>Generation:</w:t>
      </w:r>
      <w:r w:rsidRPr="00C32919">
        <w:t xml:space="preserve"> The LLM generates an answer using both the user’s question and the retrieved information.</w:t>
      </w:r>
    </w:p>
    <w:p w14:paraId="008AADFE" w14:textId="77777777" w:rsidR="00081FF5" w:rsidRDefault="00081FF5" w:rsidP="00081FF5">
      <w:pPr>
        <w:rPr>
          <w:b/>
          <w:bCs/>
        </w:rPr>
      </w:pPr>
      <w:r w:rsidRPr="00C32919">
        <w:rPr>
          <w:b/>
          <w:bCs/>
        </w:rPr>
        <w:lastRenderedPageBreak/>
        <w:t>Examples…………</w:t>
      </w:r>
      <w:proofErr w:type="gramStart"/>
      <w:r w:rsidRPr="00C32919">
        <w:rPr>
          <w:b/>
          <w:bCs/>
        </w:rPr>
        <w:t>…..</w:t>
      </w:r>
      <w:proofErr w:type="gramEnd"/>
    </w:p>
    <w:p w14:paraId="5F38834E" w14:textId="30CB030F" w:rsidR="000006CF" w:rsidRDefault="000006CF" w:rsidP="00081FF5">
      <w:pPr>
        <w:rPr>
          <w:b/>
          <w:bCs/>
        </w:rPr>
      </w:pPr>
    </w:p>
    <w:p w14:paraId="74BA5AC9" w14:textId="10D7A736" w:rsidR="00081FF5" w:rsidRPr="00C32919" w:rsidRDefault="00081FF5" w:rsidP="00081FF5">
      <w:pPr>
        <w:rPr>
          <w:b/>
          <w:bCs/>
        </w:rPr>
      </w:pPr>
      <w:r>
        <w:rPr>
          <w:noProof/>
        </w:rPr>
        <w:drawing>
          <wp:inline distT="0" distB="0" distL="0" distR="0" wp14:anchorId="05BE4436" wp14:editId="5EA144DC">
            <wp:extent cx="3405760" cy="3543300"/>
            <wp:effectExtent l="0" t="0" r="4445" b="0"/>
            <wp:docPr id="1563266210" name="Picture 1" descr="content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 cre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69" cy="354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9EC5" w14:textId="77777777" w:rsidR="00081FF5" w:rsidRPr="00C32919" w:rsidRDefault="00081FF5" w:rsidP="00081FF5">
      <w:pPr>
        <w:rPr>
          <w:b/>
          <w:bCs/>
        </w:rPr>
      </w:pPr>
      <w:r w:rsidRPr="00C32919">
        <w:rPr>
          <w:b/>
          <w:bCs/>
        </w:rPr>
        <w:t>Key Components of RAG</w:t>
      </w:r>
    </w:p>
    <w:p w14:paraId="6774DFEE" w14:textId="77777777" w:rsidR="00081FF5" w:rsidRPr="00C32919" w:rsidRDefault="00081FF5" w:rsidP="00081FF5">
      <w:pPr>
        <w:numPr>
          <w:ilvl w:val="0"/>
          <w:numId w:val="4"/>
        </w:numPr>
      </w:pPr>
      <w:r w:rsidRPr="00C32919">
        <w:rPr>
          <w:b/>
          <w:bCs/>
        </w:rPr>
        <w:t>LLM</w:t>
      </w:r>
      <w:r w:rsidRPr="00C32919">
        <w:t xml:space="preserve"> (for generation) – e.g., Gemini, GPT, </w:t>
      </w:r>
      <w:proofErr w:type="spellStart"/>
      <w:r w:rsidRPr="00C32919">
        <w:t>LLaMA</w:t>
      </w:r>
      <w:proofErr w:type="spellEnd"/>
    </w:p>
    <w:p w14:paraId="09BF9624" w14:textId="77777777" w:rsidR="00081FF5" w:rsidRPr="00C32919" w:rsidRDefault="00081FF5" w:rsidP="00081FF5">
      <w:pPr>
        <w:numPr>
          <w:ilvl w:val="0"/>
          <w:numId w:val="4"/>
        </w:numPr>
      </w:pPr>
      <w:r w:rsidRPr="00C32919">
        <w:rPr>
          <w:b/>
          <w:bCs/>
        </w:rPr>
        <w:t>Retriever</w:t>
      </w:r>
      <w:r w:rsidRPr="00C32919">
        <w:t xml:space="preserve"> (for searching data) – e.g., FAISS, Pinecone</w:t>
      </w:r>
    </w:p>
    <w:p w14:paraId="15EF8D0A" w14:textId="77777777" w:rsidR="00081FF5" w:rsidRDefault="00081FF5" w:rsidP="00081FF5">
      <w:pPr>
        <w:numPr>
          <w:ilvl w:val="0"/>
          <w:numId w:val="4"/>
        </w:numPr>
      </w:pPr>
      <w:r w:rsidRPr="00C32919">
        <w:rPr>
          <w:b/>
          <w:bCs/>
        </w:rPr>
        <w:t>Vector Embeddings</w:t>
      </w:r>
      <w:r w:rsidRPr="00C32919">
        <w:t xml:space="preserve"> (for semantic search) – e.g., OpenAI embeddings, Hugging Face sentence transformers</w:t>
      </w:r>
    </w:p>
    <w:p w14:paraId="6136E989" w14:textId="7F6F0B28" w:rsidR="00081FF5" w:rsidRPr="00C32919" w:rsidRDefault="00081FF5" w:rsidP="00081FF5">
      <w:pPr>
        <w:numPr>
          <w:ilvl w:val="0"/>
          <w:numId w:val="4"/>
        </w:numPr>
      </w:pPr>
      <w:r>
        <w:rPr>
          <w:b/>
          <w:bCs/>
        </w:rPr>
        <w:t>Generator (</w:t>
      </w:r>
      <w:r w:rsidRPr="00C32919">
        <w:rPr>
          <w:b/>
          <w:bCs/>
        </w:rPr>
        <w:t>Chain</w:t>
      </w:r>
      <w:r w:rsidRPr="00C32919">
        <w:t xml:space="preserve"> – combines retrieval + generation in LangChain</w:t>
      </w:r>
      <w:r w:rsidRPr="00081FF5">
        <w:rPr>
          <w:b/>
          <w:bCs/>
        </w:rPr>
        <w:t>)</w:t>
      </w:r>
    </w:p>
    <w:p w14:paraId="561C1040" w14:textId="77777777" w:rsidR="00081FF5" w:rsidRPr="006403A9" w:rsidRDefault="00081FF5" w:rsidP="00081FF5">
      <w:pPr>
        <w:rPr>
          <w:b/>
          <w:bCs/>
        </w:rPr>
      </w:pPr>
      <w:r w:rsidRPr="006403A9">
        <w:rPr>
          <w:b/>
          <w:bCs/>
        </w:rPr>
        <w:t>Indexes and Embeddings</w:t>
      </w:r>
    </w:p>
    <w:p w14:paraId="0DA852A0" w14:textId="77777777" w:rsidR="00081FF5" w:rsidRPr="006403A9" w:rsidRDefault="00081FF5" w:rsidP="00081FF5">
      <w:pPr>
        <w:rPr>
          <w:b/>
          <w:bCs/>
        </w:rPr>
      </w:pPr>
      <w:r w:rsidRPr="006403A9">
        <w:rPr>
          <w:b/>
          <w:bCs/>
        </w:rPr>
        <w:t>1. Embeddings</w:t>
      </w:r>
    </w:p>
    <w:p w14:paraId="0D7682C5" w14:textId="77777777" w:rsidR="00081FF5" w:rsidRPr="006403A9" w:rsidRDefault="00081FF5" w:rsidP="00081FF5">
      <w:pPr>
        <w:numPr>
          <w:ilvl w:val="0"/>
          <w:numId w:val="9"/>
        </w:numPr>
      </w:pPr>
      <w:r w:rsidRPr="006403A9">
        <w:t xml:space="preserve">An </w:t>
      </w:r>
      <w:r w:rsidRPr="006403A9">
        <w:rPr>
          <w:b/>
          <w:bCs/>
        </w:rPr>
        <w:t>embedding</w:t>
      </w:r>
      <w:r w:rsidRPr="006403A9">
        <w:t xml:space="preserve"> is just a way of turning text into numbers.</w:t>
      </w:r>
    </w:p>
    <w:p w14:paraId="16836D5A" w14:textId="77777777" w:rsidR="00081FF5" w:rsidRPr="006403A9" w:rsidRDefault="00081FF5" w:rsidP="00081FF5">
      <w:pPr>
        <w:numPr>
          <w:ilvl w:val="0"/>
          <w:numId w:val="9"/>
        </w:numPr>
      </w:pPr>
      <w:r w:rsidRPr="006403A9">
        <w:t xml:space="preserve">These numbers capture the </w:t>
      </w:r>
      <w:r w:rsidRPr="006403A9">
        <w:rPr>
          <w:b/>
          <w:bCs/>
        </w:rPr>
        <w:t>meaning</w:t>
      </w:r>
      <w:r w:rsidRPr="006403A9">
        <w:t xml:space="preserve"> of the text, not just the words.</w:t>
      </w:r>
    </w:p>
    <w:p w14:paraId="4B06C87F" w14:textId="77777777" w:rsidR="00081FF5" w:rsidRPr="006403A9" w:rsidRDefault="00081FF5" w:rsidP="00081FF5">
      <w:pPr>
        <w:numPr>
          <w:ilvl w:val="0"/>
          <w:numId w:val="9"/>
        </w:numPr>
      </w:pPr>
      <w:r w:rsidRPr="006403A9">
        <w:t xml:space="preserve">Once text is turned into numbers, we can compare meanings using </w:t>
      </w:r>
      <w:r w:rsidRPr="006403A9">
        <w:rPr>
          <w:b/>
          <w:bCs/>
        </w:rPr>
        <w:t>math</w:t>
      </w:r>
      <w:r w:rsidRPr="006403A9">
        <w:t xml:space="preserve"> (similarity search).</w:t>
      </w:r>
    </w:p>
    <w:p w14:paraId="5E468FD2" w14:textId="77777777" w:rsidR="00081FF5" w:rsidRPr="006403A9" w:rsidRDefault="00081FF5" w:rsidP="00081FF5">
      <w:r w:rsidRPr="006403A9">
        <w:rPr>
          <w:b/>
          <w:bCs/>
        </w:rPr>
        <w:lastRenderedPageBreak/>
        <w:t>Analogy:</w:t>
      </w:r>
      <w:r w:rsidRPr="006403A9">
        <w:br/>
        <w:t xml:space="preserve">Think of embeddings as </w:t>
      </w:r>
      <w:r w:rsidRPr="006403A9">
        <w:rPr>
          <w:b/>
          <w:bCs/>
        </w:rPr>
        <w:t>GPS coordinates for sentences</w:t>
      </w:r>
      <w:r w:rsidRPr="006403A9">
        <w:t>.</w:t>
      </w:r>
    </w:p>
    <w:p w14:paraId="54084367" w14:textId="77777777" w:rsidR="00081FF5" w:rsidRPr="006403A9" w:rsidRDefault="00081FF5" w:rsidP="00081FF5">
      <w:pPr>
        <w:numPr>
          <w:ilvl w:val="0"/>
          <w:numId w:val="10"/>
        </w:numPr>
      </w:pPr>
      <w:r w:rsidRPr="006403A9">
        <w:t>“King” and “Queen” will be close to each other.</w:t>
      </w:r>
    </w:p>
    <w:p w14:paraId="5C0EB7A2" w14:textId="77777777" w:rsidR="00081FF5" w:rsidRPr="006403A9" w:rsidRDefault="00081FF5" w:rsidP="00081FF5">
      <w:pPr>
        <w:numPr>
          <w:ilvl w:val="0"/>
          <w:numId w:val="10"/>
        </w:numPr>
      </w:pPr>
      <w:r w:rsidRPr="006403A9">
        <w:t>“Apple (fruit)” and “Banana” will be close.</w:t>
      </w:r>
    </w:p>
    <w:p w14:paraId="3BA7AD4D" w14:textId="77777777" w:rsidR="00081FF5" w:rsidRPr="006403A9" w:rsidRDefault="00081FF5" w:rsidP="00081FF5">
      <w:pPr>
        <w:numPr>
          <w:ilvl w:val="0"/>
          <w:numId w:val="10"/>
        </w:numPr>
      </w:pPr>
      <w:r w:rsidRPr="006403A9">
        <w:t>“Apple (company)” will be closer to “Microsoft” than “Banana.”</w:t>
      </w:r>
    </w:p>
    <w:p w14:paraId="2AB02895" w14:textId="77777777" w:rsidR="00081FF5" w:rsidRPr="006403A9" w:rsidRDefault="00081FF5" w:rsidP="00081FF5">
      <w:pPr>
        <w:rPr>
          <w:b/>
          <w:bCs/>
        </w:rPr>
      </w:pPr>
      <w:r w:rsidRPr="006403A9">
        <w:rPr>
          <w:b/>
          <w:bCs/>
        </w:rPr>
        <w:t>2. Indexes</w:t>
      </w:r>
    </w:p>
    <w:p w14:paraId="4311AC27" w14:textId="77777777" w:rsidR="00081FF5" w:rsidRPr="006403A9" w:rsidRDefault="00081FF5" w:rsidP="00081FF5">
      <w:pPr>
        <w:numPr>
          <w:ilvl w:val="0"/>
          <w:numId w:val="11"/>
        </w:numPr>
      </w:pPr>
      <w:r w:rsidRPr="006403A9">
        <w:t xml:space="preserve">An </w:t>
      </w:r>
      <w:r w:rsidRPr="006403A9">
        <w:rPr>
          <w:b/>
          <w:bCs/>
        </w:rPr>
        <w:t>Index</w:t>
      </w:r>
      <w:r w:rsidRPr="006403A9">
        <w:t xml:space="preserve"> is like the </w:t>
      </w:r>
      <w:r w:rsidRPr="006403A9">
        <w:rPr>
          <w:b/>
          <w:bCs/>
        </w:rPr>
        <w:t>index at the back of a book</w:t>
      </w:r>
      <w:r w:rsidRPr="006403A9">
        <w:t xml:space="preserve"> — it helps you </w:t>
      </w:r>
      <w:r w:rsidRPr="006403A9">
        <w:rPr>
          <w:b/>
          <w:bCs/>
        </w:rPr>
        <w:t>find information faster</w:t>
      </w:r>
      <w:r w:rsidRPr="006403A9">
        <w:t>.</w:t>
      </w:r>
    </w:p>
    <w:p w14:paraId="18062DB6" w14:textId="77777777" w:rsidR="00081FF5" w:rsidRPr="006403A9" w:rsidRDefault="00081FF5" w:rsidP="00081FF5">
      <w:pPr>
        <w:numPr>
          <w:ilvl w:val="0"/>
          <w:numId w:val="11"/>
        </w:numPr>
      </w:pPr>
      <w:r w:rsidRPr="006403A9">
        <w:t>In RAG, indexes are built on embeddings so we can quickly find which chunks of text are most relevant to a query.</w:t>
      </w:r>
    </w:p>
    <w:p w14:paraId="401454EB" w14:textId="77777777" w:rsidR="00081FF5" w:rsidRPr="006403A9" w:rsidRDefault="00081FF5" w:rsidP="00081FF5">
      <w:r w:rsidRPr="006403A9">
        <w:rPr>
          <w:b/>
          <w:bCs/>
        </w:rPr>
        <w:t>Types in RAG Context:</w:t>
      </w:r>
    </w:p>
    <w:p w14:paraId="670A7EE1" w14:textId="77777777" w:rsidR="00081FF5" w:rsidRPr="006403A9" w:rsidRDefault="00081FF5" w:rsidP="00081FF5">
      <w:pPr>
        <w:numPr>
          <w:ilvl w:val="0"/>
          <w:numId w:val="12"/>
        </w:numPr>
      </w:pPr>
      <w:r w:rsidRPr="006403A9">
        <w:rPr>
          <w:b/>
          <w:bCs/>
        </w:rPr>
        <w:t>Document Index</w:t>
      </w:r>
      <w:r w:rsidRPr="006403A9">
        <w:t xml:space="preserve"> → Simple keyword search (like </w:t>
      </w:r>
      <w:proofErr w:type="spellStart"/>
      <w:r w:rsidRPr="006403A9">
        <w:t>Ctrl+F</w:t>
      </w:r>
      <w:proofErr w:type="spellEnd"/>
      <w:r w:rsidRPr="006403A9">
        <w:t>).</w:t>
      </w:r>
    </w:p>
    <w:p w14:paraId="18B270D5" w14:textId="77777777" w:rsidR="00081FF5" w:rsidRPr="006403A9" w:rsidRDefault="00081FF5" w:rsidP="00081FF5">
      <w:pPr>
        <w:numPr>
          <w:ilvl w:val="0"/>
          <w:numId w:val="12"/>
        </w:numPr>
      </w:pPr>
      <w:r w:rsidRPr="006403A9">
        <w:rPr>
          <w:b/>
          <w:bCs/>
        </w:rPr>
        <w:t>Vector Index</w:t>
      </w:r>
      <w:r w:rsidRPr="006403A9">
        <w:t xml:space="preserve"> → Stores embeddings, allows semantic search (meaning-based, not just words).</w:t>
      </w:r>
    </w:p>
    <w:p w14:paraId="109F4EDC" w14:textId="77777777" w:rsidR="00081FF5" w:rsidRPr="006403A9" w:rsidRDefault="00081FF5" w:rsidP="00081FF5">
      <w:r w:rsidRPr="006403A9">
        <w:rPr>
          <w:b/>
          <w:bCs/>
        </w:rPr>
        <w:t>Analogy:</w:t>
      </w:r>
    </w:p>
    <w:p w14:paraId="4AA0F93B" w14:textId="77777777" w:rsidR="00081FF5" w:rsidRPr="006403A9" w:rsidRDefault="00081FF5" w:rsidP="00081FF5">
      <w:pPr>
        <w:numPr>
          <w:ilvl w:val="0"/>
          <w:numId w:val="13"/>
        </w:numPr>
      </w:pPr>
      <w:r w:rsidRPr="006403A9">
        <w:t>If you ask “What is AI?” → A keyword index looks for the word “AI.”</w:t>
      </w:r>
    </w:p>
    <w:p w14:paraId="1C8625D3" w14:textId="77777777" w:rsidR="00081FF5" w:rsidRPr="006403A9" w:rsidRDefault="00081FF5" w:rsidP="00081FF5">
      <w:pPr>
        <w:numPr>
          <w:ilvl w:val="0"/>
          <w:numId w:val="13"/>
        </w:numPr>
      </w:pPr>
      <w:r w:rsidRPr="006403A9">
        <w:t>A vector index understands that “Artificial Intelligence” and “AI” mean the same thing.</w:t>
      </w:r>
    </w:p>
    <w:p w14:paraId="6165DDE0" w14:textId="77777777" w:rsidR="00081FF5" w:rsidRDefault="00081FF5" w:rsidP="00081FF5">
      <w:r w:rsidRPr="006403A9">
        <w:t xml:space="preserve">Together, they make </w:t>
      </w:r>
      <w:r w:rsidRPr="006403A9">
        <w:rPr>
          <w:b/>
          <w:bCs/>
        </w:rPr>
        <w:t>RAG possible</w:t>
      </w:r>
      <w:r w:rsidRPr="006403A9">
        <w:t>:</w:t>
      </w:r>
      <w:r w:rsidRPr="006403A9">
        <w:br/>
        <w:t>User Query → Embedding → Index Search → Relevant Docs → LLM Answer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311"/>
        <w:gridCol w:w="4335"/>
        <w:gridCol w:w="3714"/>
      </w:tblGrid>
      <w:tr w:rsidR="00081FF5" w:rsidRPr="006403A9" w14:paraId="60D73A72" w14:textId="77777777" w:rsidTr="001F0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DCC7E" w14:textId="77777777" w:rsidR="00081FF5" w:rsidRPr="006403A9" w:rsidRDefault="00081FF5" w:rsidP="001F0F7B">
            <w:pPr>
              <w:spacing w:after="160" w:line="278" w:lineRule="auto"/>
            </w:pPr>
            <w:r w:rsidRPr="006403A9">
              <w:t>Feature</w:t>
            </w:r>
          </w:p>
        </w:tc>
        <w:tc>
          <w:tcPr>
            <w:tcW w:w="0" w:type="auto"/>
            <w:hideMark/>
          </w:tcPr>
          <w:p w14:paraId="729AC9BF" w14:textId="77777777" w:rsidR="00081FF5" w:rsidRPr="006403A9" w:rsidRDefault="00081FF5" w:rsidP="001F0F7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>RAG (Retrieval-Augmented Generation)</w:t>
            </w:r>
          </w:p>
        </w:tc>
        <w:tc>
          <w:tcPr>
            <w:tcW w:w="0" w:type="auto"/>
            <w:hideMark/>
          </w:tcPr>
          <w:p w14:paraId="373AABA2" w14:textId="77777777" w:rsidR="00081FF5" w:rsidRPr="006403A9" w:rsidRDefault="00081FF5" w:rsidP="001F0F7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>Fine-Tuning</w:t>
            </w:r>
          </w:p>
        </w:tc>
      </w:tr>
      <w:tr w:rsidR="00081FF5" w:rsidRPr="006403A9" w14:paraId="6154A15F" w14:textId="77777777" w:rsidTr="001F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A0407" w14:textId="77777777" w:rsidR="00081FF5" w:rsidRPr="006403A9" w:rsidRDefault="00081FF5" w:rsidP="001F0F7B">
            <w:pPr>
              <w:spacing w:after="160" w:line="278" w:lineRule="auto"/>
            </w:pPr>
            <w:r w:rsidRPr="006403A9">
              <w:t>How it works</w:t>
            </w:r>
          </w:p>
        </w:tc>
        <w:tc>
          <w:tcPr>
            <w:tcW w:w="0" w:type="auto"/>
            <w:hideMark/>
          </w:tcPr>
          <w:p w14:paraId="1BA94781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 xml:space="preserve">Model </w:t>
            </w:r>
            <w:r w:rsidRPr="006403A9">
              <w:rPr>
                <w:b/>
                <w:bCs/>
              </w:rPr>
              <w:t>fetches external info</w:t>
            </w:r>
            <w:r w:rsidRPr="006403A9">
              <w:t xml:space="preserve"> from a knowledge base/vector store and uses it in responses.</w:t>
            </w:r>
          </w:p>
        </w:tc>
        <w:tc>
          <w:tcPr>
            <w:tcW w:w="0" w:type="auto"/>
            <w:hideMark/>
          </w:tcPr>
          <w:p w14:paraId="4828D3DD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 xml:space="preserve">Model is </w:t>
            </w:r>
            <w:r w:rsidRPr="006403A9">
              <w:rPr>
                <w:b/>
                <w:bCs/>
              </w:rPr>
              <w:t>trained again</w:t>
            </w:r>
            <w:r w:rsidRPr="006403A9">
              <w:t xml:space="preserve"> with new data so it learns patterns permanently.</w:t>
            </w:r>
          </w:p>
        </w:tc>
      </w:tr>
      <w:tr w:rsidR="00081FF5" w:rsidRPr="006403A9" w14:paraId="5D49550B" w14:textId="77777777" w:rsidTr="001F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F9C6C" w14:textId="77777777" w:rsidR="00081FF5" w:rsidRPr="006403A9" w:rsidRDefault="00081FF5" w:rsidP="001F0F7B">
            <w:pPr>
              <w:spacing w:after="160" w:line="278" w:lineRule="auto"/>
            </w:pPr>
            <w:r w:rsidRPr="006403A9">
              <w:t>Analogy</w:t>
            </w:r>
          </w:p>
        </w:tc>
        <w:tc>
          <w:tcPr>
            <w:tcW w:w="0" w:type="auto"/>
            <w:hideMark/>
          </w:tcPr>
          <w:p w14:paraId="7FE085B7" w14:textId="77777777" w:rsidR="00081FF5" w:rsidRPr="006403A9" w:rsidRDefault="00081FF5" w:rsidP="001F0F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 xml:space="preserve">Student </w:t>
            </w:r>
            <w:r w:rsidRPr="006403A9">
              <w:rPr>
                <w:b/>
                <w:bCs/>
              </w:rPr>
              <w:t>using Google</w:t>
            </w:r>
            <w:r w:rsidRPr="006403A9">
              <w:t xml:space="preserve"> during exam.</w:t>
            </w:r>
          </w:p>
        </w:tc>
        <w:tc>
          <w:tcPr>
            <w:tcW w:w="0" w:type="auto"/>
            <w:hideMark/>
          </w:tcPr>
          <w:p w14:paraId="6376BD4E" w14:textId="77777777" w:rsidR="00081FF5" w:rsidRPr="006403A9" w:rsidRDefault="00081FF5" w:rsidP="001F0F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 xml:space="preserve">Student </w:t>
            </w:r>
            <w:r w:rsidRPr="006403A9">
              <w:rPr>
                <w:b/>
                <w:bCs/>
              </w:rPr>
              <w:t>memorizing notes</w:t>
            </w:r>
            <w:r w:rsidRPr="006403A9">
              <w:t xml:space="preserve"> before exam.</w:t>
            </w:r>
          </w:p>
        </w:tc>
      </w:tr>
      <w:tr w:rsidR="00081FF5" w:rsidRPr="006403A9" w14:paraId="24CA7439" w14:textId="77777777" w:rsidTr="001F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05C90" w14:textId="77777777" w:rsidR="00081FF5" w:rsidRPr="006403A9" w:rsidRDefault="00081FF5" w:rsidP="001F0F7B">
            <w:pPr>
              <w:spacing w:after="160" w:line="278" w:lineRule="auto"/>
            </w:pPr>
            <w:r w:rsidRPr="006403A9">
              <w:t>Use Case</w:t>
            </w:r>
          </w:p>
        </w:tc>
        <w:tc>
          <w:tcPr>
            <w:tcW w:w="0" w:type="auto"/>
            <w:hideMark/>
          </w:tcPr>
          <w:p w14:paraId="62FBEAC9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>When knowledge changes often (e.g., news, product catalogs, research papers).</w:t>
            </w:r>
          </w:p>
        </w:tc>
        <w:tc>
          <w:tcPr>
            <w:tcW w:w="0" w:type="auto"/>
            <w:hideMark/>
          </w:tcPr>
          <w:p w14:paraId="756AFF20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>When tasks are fixed (e.g., customer support FAQs, sentiment analysis).</w:t>
            </w:r>
          </w:p>
        </w:tc>
      </w:tr>
      <w:tr w:rsidR="00081FF5" w:rsidRPr="006403A9" w14:paraId="2138F88C" w14:textId="77777777" w:rsidTr="001F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98374" w14:textId="77777777" w:rsidR="00081FF5" w:rsidRPr="006403A9" w:rsidRDefault="00081FF5" w:rsidP="001F0F7B">
            <w:pPr>
              <w:spacing w:after="160" w:line="278" w:lineRule="auto"/>
            </w:pPr>
            <w:r w:rsidRPr="006403A9">
              <w:t>Update</w:t>
            </w:r>
          </w:p>
        </w:tc>
        <w:tc>
          <w:tcPr>
            <w:tcW w:w="0" w:type="auto"/>
            <w:hideMark/>
          </w:tcPr>
          <w:p w14:paraId="0494BD54" w14:textId="77777777" w:rsidR="00081FF5" w:rsidRPr="006403A9" w:rsidRDefault="00081FF5" w:rsidP="001F0F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>Easy → just update the knowledge base.</w:t>
            </w:r>
          </w:p>
        </w:tc>
        <w:tc>
          <w:tcPr>
            <w:tcW w:w="0" w:type="auto"/>
            <w:hideMark/>
          </w:tcPr>
          <w:p w14:paraId="592FFE3B" w14:textId="77777777" w:rsidR="00081FF5" w:rsidRPr="006403A9" w:rsidRDefault="00081FF5" w:rsidP="001F0F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>Hard → need to retrain the model.</w:t>
            </w:r>
          </w:p>
        </w:tc>
      </w:tr>
      <w:tr w:rsidR="00081FF5" w:rsidRPr="006403A9" w14:paraId="37C1A61F" w14:textId="77777777" w:rsidTr="001F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3E7E8" w14:textId="77777777" w:rsidR="00081FF5" w:rsidRPr="006403A9" w:rsidRDefault="00081FF5" w:rsidP="001F0F7B">
            <w:pPr>
              <w:spacing w:after="160" w:line="278" w:lineRule="auto"/>
            </w:pPr>
            <w:r w:rsidRPr="006403A9">
              <w:lastRenderedPageBreak/>
              <w:t>Cost</w:t>
            </w:r>
          </w:p>
        </w:tc>
        <w:tc>
          <w:tcPr>
            <w:tcW w:w="0" w:type="auto"/>
            <w:hideMark/>
          </w:tcPr>
          <w:p w14:paraId="280468FA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>Cheaper (no retraining, just storage).</w:t>
            </w:r>
          </w:p>
        </w:tc>
        <w:tc>
          <w:tcPr>
            <w:tcW w:w="0" w:type="auto"/>
            <w:hideMark/>
          </w:tcPr>
          <w:p w14:paraId="4C3C136A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>Expensive (compute + training time).</w:t>
            </w:r>
          </w:p>
        </w:tc>
      </w:tr>
      <w:tr w:rsidR="00081FF5" w:rsidRPr="006403A9" w14:paraId="73029A02" w14:textId="77777777" w:rsidTr="001F0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EBA39" w14:textId="77777777" w:rsidR="00081FF5" w:rsidRPr="006403A9" w:rsidRDefault="00081FF5" w:rsidP="001F0F7B">
            <w:pPr>
              <w:spacing w:after="160" w:line="278" w:lineRule="auto"/>
            </w:pPr>
            <w:r w:rsidRPr="006403A9">
              <w:t>Accuracy</w:t>
            </w:r>
          </w:p>
        </w:tc>
        <w:tc>
          <w:tcPr>
            <w:tcW w:w="0" w:type="auto"/>
            <w:hideMark/>
          </w:tcPr>
          <w:p w14:paraId="1F0AD0B6" w14:textId="77777777" w:rsidR="00081FF5" w:rsidRPr="006403A9" w:rsidRDefault="00081FF5" w:rsidP="001F0F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>Relies on retrieval quality.</w:t>
            </w:r>
          </w:p>
        </w:tc>
        <w:tc>
          <w:tcPr>
            <w:tcW w:w="0" w:type="auto"/>
            <w:hideMark/>
          </w:tcPr>
          <w:p w14:paraId="7CF58BD6" w14:textId="77777777" w:rsidR="00081FF5" w:rsidRPr="006403A9" w:rsidRDefault="00081FF5" w:rsidP="001F0F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3A9">
              <w:t>Very accurate for trained tasks.</w:t>
            </w:r>
          </w:p>
        </w:tc>
      </w:tr>
      <w:tr w:rsidR="00081FF5" w:rsidRPr="006403A9" w14:paraId="654A37CE" w14:textId="77777777" w:rsidTr="001F0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B35F0" w14:textId="77777777" w:rsidR="00081FF5" w:rsidRPr="006403A9" w:rsidRDefault="00081FF5" w:rsidP="001F0F7B">
            <w:pPr>
              <w:spacing w:after="160" w:line="278" w:lineRule="auto"/>
            </w:pPr>
            <w:r w:rsidRPr="006403A9">
              <w:t>Flexibility</w:t>
            </w:r>
          </w:p>
        </w:tc>
        <w:tc>
          <w:tcPr>
            <w:tcW w:w="0" w:type="auto"/>
            <w:hideMark/>
          </w:tcPr>
          <w:p w14:paraId="05B111BB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>Works with many topics, adaptable.</w:t>
            </w:r>
          </w:p>
        </w:tc>
        <w:tc>
          <w:tcPr>
            <w:tcW w:w="0" w:type="auto"/>
            <w:hideMark/>
          </w:tcPr>
          <w:p w14:paraId="7501E8BB" w14:textId="77777777" w:rsidR="00081FF5" w:rsidRPr="006403A9" w:rsidRDefault="00081FF5" w:rsidP="001F0F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03A9">
              <w:t>Narrow focus on trained data.</w:t>
            </w:r>
          </w:p>
        </w:tc>
      </w:tr>
    </w:tbl>
    <w:p w14:paraId="6B4BCD00" w14:textId="77777777" w:rsidR="00081FF5" w:rsidRDefault="00081FF5" w:rsidP="00081FF5"/>
    <w:p w14:paraId="560459CE" w14:textId="77777777" w:rsidR="00081FF5" w:rsidRDefault="00081FF5" w:rsidP="00081FF5"/>
    <w:p w14:paraId="7FF627BF" w14:textId="77777777" w:rsidR="00081FF5" w:rsidRPr="009D5CD5" w:rsidRDefault="00081FF5" w:rsidP="00081FF5">
      <w:pPr>
        <w:rPr>
          <w:b/>
          <w:bCs/>
          <w:color w:val="4472C4" w:themeColor="accent1"/>
        </w:rPr>
      </w:pPr>
      <w:r w:rsidRPr="009D5CD5">
        <w:rPr>
          <w:b/>
          <w:bCs/>
          <w:color w:val="4472C4" w:themeColor="accent1"/>
        </w:rPr>
        <w:t>Documents → Chunking → Embeddings → Vector Store → Retrieval → LLM → Output</w:t>
      </w:r>
    </w:p>
    <w:p w14:paraId="215FCA84" w14:textId="77777777" w:rsidR="00081FF5" w:rsidRPr="009D5CD5" w:rsidRDefault="00081FF5" w:rsidP="00081FF5">
      <w:pPr>
        <w:rPr>
          <w:b/>
          <w:bCs/>
        </w:rPr>
      </w:pPr>
      <w:r w:rsidRPr="009D5CD5">
        <w:rPr>
          <w:b/>
          <w:bCs/>
        </w:rPr>
        <w:t>Document Loaders</w:t>
      </w:r>
    </w:p>
    <w:p w14:paraId="72E8F4CE" w14:textId="77777777" w:rsidR="00081FF5" w:rsidRPr="009D5CD5" w:rsidRDefault="00081FF5" w:rsidP="00081FF5">
      <w:pPr>
        <w:numPr>
          <w:ilvl w:val="0"/>
          <w:numId w:val="5"/>
        </w:numPr>
      </w:pPr>
      <w:r w:rsidRPr="009D5CD5">
        <w:rPr>
          <w:b/>
          <w:bCs/>
        </w:rPr>
        <w:t>These are connectors that help you</w:t>
      </w:r>
      <w:r w:rsidRPr="009D5CD5">
        <w:t xml:space="preserve"> load data from different sources into LangChain.</w:t>
      </w:r>
    </w:p>
    <w:p w14:paraId="6E046E48" w14:textId="77777777" w:rsidR="00081FF5" w:rsidRPr="009D5CD5" w:rsidRDefault="00081FF5" w:rsidP="00081FF5">
      <w:pPr>
        <w:numPr>
          <w:ilvl w:val="0"/>
          <w:numId w:val="5"/>
        </w:numPr>
      </w:pPr>
      <w:r w:rsidRPr="009D5CD5">
        <w:t>Instead of manually copying text, loaders automate pulling content.</w:t>
      </w:r>
    </w:p>
    <w:p w14:paraId="3B07AC47" w14:textId="77777777" w:rsidR="00081FF5" w:rsidRPr="009D5CD5" w:rsidRDefault="00081FF5" w:rsidP="00081FF5">
      <w:pPr>
        <w:rPr>
          <w:b/>
          <w:bCs/>
        </w:rPr>
      </w:pPr>
      <w:r w:rsidRPr="009D5CD5">
        <w:rPr>
          <w:b/>
          <w:bCs/>
        </w:rPr>
        <w:t>Text Splitters</w:t>
      </w:r>
    </w:p>
    <w:p w14:paraId="3068FDD4" w14:textId="77777777" w:rsidR="00081FF5" w:rsidRPr="009D5CD5" w:rsidRDefault="00081FF5" w:rsidP="00081FF5">
      <w:pPr>
        <w:numPr>
          <w:ilvl w:val="0"/>
          <w:numId w:val="6"/>
        </w:numPr>
      </w:pPr>
      <w:r w:rsidRPr="009D5CD5">
        <w:t>Large documents are too big for LLM context windows.</w:t>
      </w:r>
    </w:p>
    <w:p w14:paraId="46DE8648" w14:textId="77777777" w:rsidR="00081FF5" w:rsidRPr="009D5CD5" w:rsidRDefault="00081FF5" w:rsidP="00081FF5">
      <w:pPr>
        <w:numPr>
          <w:ilvl w:val="0"/>
          <w:numId w:val="6"/>
        </w:numPr>
      </w:pPr>
      <w:r w:rsidRPr="009D5CD5">
        <w:t>Text Splitters break them into smaller, overlapping chunks for better retrieval.</w:t>
      </w:r>
    </w:p>
    <w:p w14:paraId="61D250F2" w14:textId="77777777" w:rsidR="00081FF5" w:rsidRPr="009D5CD5" w:rsidRDefault="00081FF5" w:rsidP="00081FF5">
      <w:pPr>
        <w:numPr>
          <w:ilvl w:val="0"/>
          <w:numId w:val="6"/>
        </w:numPr>
      </w:pPr>
      <w:r w:rsidRPr="009D5CD5">
        <w:t>Overlap ensures that important context isn’t lost between chunks.</w:t>
      </w:r>
    </w:p>
    <w:p w14:paraId="5C78371E" w14:textId="77777777" w:rsidR="00081FF5" w:rsidRPr="009D5CD5" w:rsidRDefault="00081FF5" w:rsidP="00081FF5">
      <w:pPr>
        <w:rPr>
          <w:b/>
          <w:bCs/>
        </w:rPr>
      </w:pPr>
      <w:r w:rsidRPr="009D5CD5">
        <w:rPr>
          <w:b/>
          <w:bCs/>
        </w:rPr>
        <w:t>Vector Stores</w:t>
      </w:r>
    </w:p>
    <w:p w14:paraId="0AE7669F" w14:textId="77777777" w:rsidR="00081FF5" w:rsidRPr="009D5CD5" w:rsidRDefault="00081FF5" w:rsidP="00081FF5">
      <w:pPr>
        <w:numPr>
          <w:ilvl w:val="0"/>
          <w:numId w:val="7"/>
        </w:numPr>
      </w:pPr>
      <w:r w:rsidRPr="009D5CD5">
        <w:t>After splitting, chunks are converted into embeddings (vectors).</w:t>
      </w:r>
    </w:p>
    <w:p w14:paraId="6A58AABD" w14:textId="77777777" w:rsidR="00081FF5" w:rsidRPr="009D5CD5" w:rsidRDefault="00081FF5" w:rsidP="00081FF5">
      <w:pPr>
        <w:numPr>
          <w:ilvl w:val="0"/>
          <w:numId w:val="7"/>
        </w:numPr>
      </w:pPr>
      <w:r w:rsidRPr="009D5CD5">
        <w:t>These embeddings are stored in a Vector Store.</w:t>
      </w:r>
    </w:p>
    <w:p w14:paraId="669B11B7" w14:textId="77777777" w:rsidR="00081FF5" w:rsidRPr="009D5CD5" w:rsidRDefault="00081FF5" w:rsidP="00081FF5">
      <w:pPr>
        <w:numPr>
          <w:ilvl w:val="0"/>
          <w:numId w:val="7"/>
        </w:numPr>
      </w:pPr>
      <w:r w:rsidRPr="009D5CD5">
        <w:t>When a user asks a query → it is embedded → Vector Store finds the most similar chunks.</w:t>
      </w:r>
    </w:p>
    <w:p w14:paraId="66037963" w14:textId="77777777" w:rsidR="00081FF5" w:rsidRPr="009D5CD5" w:rsidRDefault="00081FF5" w:rsidP="00081FF5">
      <w:pPr>
        <w:rPr>
          <w:b/>
          <w:bCs/>
        </w:rPr>
      </w:pPr>
      <w:r w:rsidRPr="009D5CD5">
        <w:rPr>
          <w:b/>
          <w:bCs/>
        </w:rPr>
        <w:t>Popular Vector Stores:</w:t>
      </w:r>
    </w:p>
    <w:p w14:paraId="2E54B7FD" w14:textId="77777777" w:rsidR="00081FF5" w:rsidRPr="009D5CD5" w:rsidRDefault="00081FF5" w:rsidP="00081FF5">
      <w:pPr>
        <w:numPr>
          <w:ilvl w:val="0"/>
          <w:numId w:val="8"/>
        </w:numPr>
      </w:pPr>
      <w:r w:rsidRPr="009D5CD5">
        <w:t>FAISS (local, lightweight)</w:t>
      </w:r>
    </w:p>
    <w:p w14:paraId="03232368" w14:textId="77777777" w:rsidR="00081FF5" w:rsidRPr="009D5CD5" w:rsidRDefault="00081FF5" w:rsidP="00081FF5">
      <w:pPr>
        <w:numPr>
          <w:ilvl w:val="0"/>
          <w:numId w:val="8"/>
        </w:numPr>
      </w:pPr>
      <w:r w:rsidRPr="009D5CD5">
        <w:t>Pinecone (cloud, scalable)</w:t>
      </w:r>
    </w:p>
    <w:p w14:paraId="7611EC9F" w14:textId="77777777" w:rsidR="00081FF5" w:rsidRPr="009D5CD5" w:rsidRDefault="00081FF5" w:rsidP="00081FF5">
      <w:pPr>
        <w:numPr>
          <w:ilvl w:val="0"/>
          <w:numId w:val="8"/>
        </w:numPr>
      </w:pPr>
      <w:r w:rsidRPr="009D5CD5">
        <w:t>Chroma (open-source, developer-friendly)</w:t>
      </w:r>
    </w:p>
    <w:p w14:paraId="28AF9789" w14:textId="77777777" w:rsidR="00081FF5" w:rsidRPr="009D5CD5" w:rsidRDefault="00081FF5" w:rsidP="00081FF5">
      <w:pPr>
        <w:numPr>
          <w:ilvl w:val="0"/>
          <w:numId w:val="8"/>
        </w:numPr>
      </w:pPr>
      <w:r w:rsidRPr="009D5CD5">
        <w:t xml:space="preserve">Weaviate, Milvus, </w:t>
      </w:r>
      <w:proofErr w:type="spellStart"/>
      <w:r w:rsidRPr="009D5CD5">
        <w:t>Qdrant</w:t>
      </w:r>
      <w:proofErr w:type="spellEnd"/>
      <w:r w:rsidRPr="009D5CD5">
        <w:t xml:space="preserve"> (production-grade)</w:t>
      </w:r>
    </w:p>
    <w:p w14:paraId="7355326A" w14:textId="77777777" w:rsidR="00081FF5" w:rsidRDefault="00081FF5" w:rsidP="00081FF5">
      <w:pPr>
        <w:numPr>
          <w:ilvl w:val="0"/>
          <w:numId w:val="8"/>
        </w:numPr>
      </w:pPr>
      <w:r w:rsidRPr="009D5CD5">
        <w:t xml:space="preserve">PostgreSQL with </w:t>
      </w:r>
      <w:proofErr w:type="spellStart"/>
      <w:r w:rsidRPr="009D5CD5">
        <w:t>pgvector</w:t>
      </w:r>
      <w:proofErr w:type="spellEnd"/>
      <w:r w:rsidRPr="009D5CD5">
        <w:t xml:space="preserve"> (hybrid option)</w:t>
      </w:r>
    </w:p>
    <w:p w14:paraId="24E86258" w14:textId="77777777" w:rsidR="00A514B3" w:rsidRDefault="00A514B3" w:rsidP="00A514B3">
      <w:pPr>
        <w:rPr>
          <w:b/>
          <w:bCs/>
          <w:sz w:val="44"/>
          <w:szCs w:val="44"/>
        </w:rPr>
      </w:pPr>
    </w:p>
    <w:p w14:paraId="75763F87" w14:textId="77777777" w:rsidR="00A514B3" w:rsidRDefault="00A514B3" w:rsidP="00A514B3">
      <w:pPr>
        <w:rPr>
          <w:b/>
          <w:bCs/>
          <w:sz w:val="44"/>
          <w:szCs w:val="44"/>
        </w:rPr>
      </w:pPr>
    </w:p>
    <w:p w14:paraId="29DEF5A0" w14:textId="0211870A" w:rsidR="00A514B3" w:rsidRPr="00393B3B" w:rsidRDefault="00A514B3" w:rsidP="00A514B3">
      <w:pPr>
        <w:rPr>
          <w:b/>
          <w:bCs/>
          <w:sz w:val="44"/>
          <w:szCs w:val="44"/>
        </w:rPr>
      </w:pPr>
      <w:r w:rsidRPr="00393B3B">
        <w:rPr>
          <w:b/>
          <w:bCs/>
          <w:sz w:val="44"/>
          <w:szCs w:val="44"/>
        </w:rPr>
        <w:t>Hamara Wala Kaam - Technical Workflow</w:t>
      </w:r>
      <w:r>
        <w:rPr>
          <w:b/>
          <w:bCs/>
          <w:sz w:val="44"/>
          <w:szCs w:val="44"/>
        </w:rPr>
        <w:t xml:space="preserve"> </w:t>
      </w:r>
      <w:r w:rsidRPr="00393B3B">
        <w:rPr>
          <w:b/>
          <w:bCs/>
          <w:sz w:val="44"/>
          <w:szCs w:val="44"/>
        </w:rPr>
        <w:t>: )</w:t>
      </w:r>
    </w:p>
    <w:p w14:paraId="6981D4A9" w14:textId="77777777" w:rsidR="00A514B3" w:rsidRPr="00393B3B" w:rsidRDefault="00A514B3" w:rsidP="00A514B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93B3B">
        <w:rPr>
          <w:sz w:val="44"/>
          <w:szCs w:val="44"/>
        </w:rPr>
        <w:t>Document Ingestion</w:t>
      </w:r>
    </w:p>
    <w:p w14:paraId="34C859EC" w14:textId="77777777" w:rsidR="00A514B3" w:rsidRPr="00393B3B" w:rsidRDefault="00A514B3" w:rsidP="00A514B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93B3B">
        <w:rPr>
          <w:sz w:val="44"/>
          <w:szCs w:val="44"/>
        </w:rPr>
        <w:t>Text Chunking</w:t>
      </w:r>
    </w:p>
    <w:p w14:paraId="052E7640" w14:textId="77777777" w:rsidR="00A514B3" w:rsidRPr="00393B3B" w:rsidRDefault="00A514B3" w:rsidP="00A514B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93B3B">
        <w:rPr>
          <w:sz w:val="44"/>
          <w:szCs w:val="44"/>
        </w:rPr>
        <w:t>Embeddings Generation (Embedding Models)</w:t>
      </w:r>
    </w:p>
    <w:p w14:paraId="627B1B9D" w14:textId="77777777" w:rsidR="00A514B3" w:rsidRPr="00393B3B" w:rsidRDefault="00A514B3" w:rsidP="00A514B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93B3B">
        <w:rPr>
          <w:sz w:val="44"/>
          <w:szCs w:val="44"/>
        </w:rPr>
        <w:t>Storage in Vector Stores</w:t>
      </w:r>
    </w:p>
    <w:p w14:paraId="27DF2FE0" w14:textId="77777777" w:rsidR="00A514B3" w:rsidRPr="00393B3B" w:rsidRDefault="00A514B3" w:rsidP="00A514B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93B3B">
        <w:rPr>
          <w:sz w:val="44"/>
          <w:szCs w:val="44"/>
        </w:rPr>
        <w:t>Retrieval</w:t>
      </w:r>
    </w:p>
    <w:p w14:paraId="13EDEE63" w14:textId="77777777" w:rsidR="00A514B3" w:rsidRDefault="00A514B3" w:rsidP="00A514B3"/>
    <w:p w14:paraId="3C73B1A1" w14:textId="77777777" w:rsidR="00081FF5" w:rsidRPr="00081FF5" w:rsidRDefault="00081FF5" w:rsidP="00081FF5"/>
    <w:sectPr w:rsidR="00081FF5" w:rsidRPr="0008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5A21"/>
    <w:multiLevelType w:val="multilevel"/>
    <w:tmpl w:val="C4E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1987"/>
    <w:multiLevelType w:val="multilevel"/>
    <w:tmpl w:val="FC86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A6752"/>
    <w:multiLevelType w:val="multilevel"/>
    <w:tmpl w:val="EB1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755F"/>
    <w:multiLevelType w:val="multilevel"/>
    <w:tmpl w:val="375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F4925"/>
    <w:multiLevelType w:val="multilevel"/>
    <w:tmpl w:val="4EC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6977"/>
    <w:multiLevelType w:val="multilevel"/>
    <w:tmpl w:val="B27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6177B"/>
    <w:multiLevelType w:val="multilevel"/>
    <w:tmpl w:val="227A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E1433"/>
    <w:multiLevelType w:val="multilevel"/>
    <w:tmpl w:val="359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E713B"/>
    <w:multiLevelType w:val="multilevel"/>
    <w:tmpl w:val="64A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825F8"/>
    <w:multiLevelType w:val="multilevel"/>
    <w:tmpl w:val="BD7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35F81"/>
    <w:multiLevelType w:val="multilevel"/>
    <w:tmpl w:val="650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E1474"/>
    <w:multiLevelType w:val="multilevel"/>
    <w:tmpl w:val="BCB2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D3024"/>
    <w:multiLevelType w:val="multilevel"/>
    <w:tmpl w:val="2B7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41801">
    <w:abstractNumId w:val="4"/>
  </w:num>
  <w:num w:numId="2" w16cid:durableId="1978562986">
    <w:abstractNumId w:val="0"/>
  </w:num>
  <w:num w:numId="3" w16cid:durableId="1544900835">
    <w:abstractNumId w:val="1"/>
  </w:num>
  <w:num w:numId="4" w16cid:durableId="710693445">
    <w:abstractNumId w:val="7"/>
  </w:num>
  <w:num w:numId="5" w16cid:durableId="616447317">
    <w:abstractNumId w:val="3"/>
  </w:num>
  <w:num w:numId="6" w16cid:durableId="873738682">
    <w:abstractNumId w:val="10"/>
  </w:num>
  <w:num w:numId="7" w16cid:durableId="1266113427">
    <w:abstractNumId w:val="2"/>
  </w:num>
  <w:num w:numId="8" w16cid:durableId="61217466">
    <w:abstractNumId w:val="12"/>
  </w:num>
  <w:num w:numId="9" w16cid:durableId="277494545">
    <w:abstractNumId w:val="9"/>
  </w:num>
  <w:num w:numId="10" w16cid:durableId="2054881764">
    <w:abstractNumId w:val="8"/>
  </w:num>
  <w:num w:numId="11" w16cid:durableId="785848776">
    <w:abstractNumId w:val="11"/>
  </w:num>
  <w:num w:numId="12" w16cid:durableId="1227646673">
    <w:abstractNumId w:val="6"/>
  </w:num>
  <w:num w:numId="13" w16cid:durableId="1215585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F5"/>
    <w:rsid w:val="000006CF"/>
    <w:rsid w:val="00005725"/>
    <w:rsid w:val="00081FF5"/>
    <w:rsid w:val="00A15342"/>
    <w:rsid w:val="00A514B3"/>
    <w:rsid w:val="00E025EC"/>
    <w:rsid w:val="00F7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12F"/>
  <w15:chartTrackingRefBased/>
  <w15:docId w15:val="{52197ED7-5188-4ACF-A506-2AD289EE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F5"/>
  </w:style>
  <w:style w:type="paragraph" w:styleId="Heading1">
    <w:name w:val="heading 1"/>
    <w:basedOn w:val="Normal"/>
    <w:next w:val="Normal"/>
    <w:link w:val="Heading1Char"/>
    <w:uiPriority w:val="9"/>
    <w:qFormat/>
    <w:rsid w:val="0008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FF5"/>
    <w:rPr>
      <w:b/>
      <w:bCs/>
      <w:smallCaps/>
      <w:color w:val="2F5496" w:themeColor="accent1" w:themeShade="BF"/>
      <w:spacing w:val="5"/>
    </w:rPr>
  </w:style>
  <w:style w:type="table" w:styleId="GridTable2-Accent2">
    <w:name w:val="Grid Table 2 Accent 2"/>
    <w:basedOn w:val="TableNormal"/>
    <w:uiPriority w:val="47"/>
    <w:rsid w:val="00081FF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Hussain</dc:creator>
  <cp:keywords/>
  <dc:description/>
  <cp:lastModifiedBy>Syed Shah Hussain</cp:lastModifiedBy>
  <cp:revision>2</cp:revision>
  <dcterms:created xsi:type="dcterms:W3CDTF">2025-10-01T15:40:00Z</dcterms:created>
  <dcterms:modified xsi:type="dcterms:W3CDTF">2025-10-02T15:47:00Z</dcterms:modified>
</cp:coreProperties>
</file>