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5CFE" w:rsidRPr="004E021C" w:rsidRDefault="002D5CFE" w:rsidP="002D5CFE">
      <w:pPr>
        <w:autoSpaceDE w:val="0"/>
        <w:autoSpaceDN w:val="0"/>
        <w:adjustRightInd w:val="0"/>
        <w:spacing w:after="0" w:line="360" w:lineRule="auto"/>
        <w:jc w:val="both"/>
        <w:rPr>
          <w:rFonts w:asciiTheme="majorBidi" w:eastAsia="Calibri" w:hAnsiTheme="majorBidi" w:cstheme="majorBidi"/>
          <w:b/>
          <w:bCs/>
          <w:sz w:val="44"/>
          <w:szCs w:val="44"/>
        </w:rPr>
      </w:pPr>
      <w:r w:rsidRPr="004E021C">
        <w:rPr>
          <w:rFonts w:asciiTheme="majorBidi" w:eastAsia="Calibri" w:hAnsiTheme="majorBidi" w:cstheme="majorBidi"/>
          <w:b/>
          <w:bCs/>
          <w:noProof/>
          <w:sz w:val="44"/>
          <w:szCs w:val="44"/>
        </w:rPr>
        <w:drawing>
          <wp:anchor distT="0" distB="0" distL="114300" distR="114300" simplePos="0" relativeHeight="251659264" behindDoc="0" locked="0" layoutInCell="1" allowOverlap="1" wp14:anchorId="648047E6" wp14:editId="28532529">
            <wp:simplePos x="0" y="0"/>
            <wp:positionH relativeFrom="column">
              <wp:posOffset>-446314</wp:posOffset>
            </wp:positionH>
            <wp:positionV relativeFrom="paragraph">
              <wp:posOffset>10886</wp:posOffset>
            </wp:positionV>
            <wp:extent cx="1316990" cy="1251857"/>
            <wp:effectExtent l="0" t="0" r="0" b="5715"/>
            <wp:wrapNone/>
            <wp:docPr id="1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324808" cy="1259289"/>
                    </a:xfrm>
                    <a:prstGeom prst="rect">
                      <a:avLst/>
                    </a:prstGeom>
                    <a:noFill/>
                  </pic:spPr>
                </pic:pic>
              </a:graphicData>
            </a:graphic>
            <wp14:sizeRelH relativeFrom="margin">
              <wp14:pctWidth>0</wp14:pctWidth>
            </wp14:sizeRelH>
            <wp14:sizeRelV relativeFrom="margin">
              <wp14:pctHeight>0</wp14:pctHeight>
            </wp14:sizeRelV>
          </wp:anchor>
        </w:drawing>
      </w:r>
      <w:r w:rsidR="00966B32">
        <w:rPr>
          <w:rFonts w:asciiTheme="majorBidi" w:eastAsia="Calibri" w:hAnsiTheme="majorBidi" w:cstheme="majorBidi"/>
          <w:b/>
          <w:bCs/>
          <w:sz w:val="44"/>
          <w:szCs w:val="44"/>
        </w:rPr>
        <w:softHyphen/>
      </w:r>
      <w:r w:rsidR="00966B32">
        <w:rPr>
          <w:rFonts w:asciiTheme="majorBidi" w:eastAsia="Calibri" w:hAnsiTheme="majorBidi" w:cstheme="majorBidi"/>
          <w:b/>
          <w:bCs/>
          <w:sz w:val="44"/>
          <w:szCs w:val="44"/>
        </w:rPr>
        <w:softHyphen/>
      </w:r>
    </w:p>
    <w:p w:rsidR="002D5CFE" w:rsidRPr="002E33FA" w:rsidRDefault="002D5CFE" w:rsidP="002D5CFE">
      <w:pPr>
        <w:autoSpaceDE w:val="0"/>
        <w:autoSpaceDN w:val="0"/>
        <w:adjustRightInd w:val="0"/>
        <w:spacing w:after="0" w:line="360" w:lineRule="auto"/>
        <w:ind w:left="720" w:firstLine="720"/>
        <w:jc w:val="center"/>
        <w:rPr>
          <w:rFonts w:ascii="Arial Rounded MT Bold" w:eastAsia="Calibri" w:hAnsi="Arial Rounded MT Bold" w:cstheme="majorBidi"/>
          <w:sz w:val="44"/>
          <w:szCs w:val="36"/>
        </w:rPr>
      </w:pPr>
      <w:r w:rsidRPr="002E33FA">
        <w:rPr>
          <w:rFonts w:ascii="Arial Rounded MT Bold" w:eastAsia="Calibri" w:hAnsi="Arial Rounded MT Bold" w:cstheme="majorBidi"/>
          <w:sz w:val="52"/>
          <w:szCs w:val="36"/>
        </w:rPr>
        <w:t>COMSATS</w:t>
      </w:r>
      <w:r w:rsidRPr="002E33FA">
        <w:rPr>
          <w:rFonts w:ascii="Arial Rounded MT Bold" w:eastAsia="Calibri" w:hAnsi="Arial Rounded MT Bold" w:cstheme="majorBidi"/>
          <w:sz w:val="44"/>
          <w:szCs w:val="36"/>
        </w:rPr>
        <w:t xml:space="preserve"> </w:t>
      </w:r>
      <w:r w:rsidRPr="00643ED8">
        <w:rPr>
          <w:rFonts w:ascii="Arial Rounded MT Bold" w:eastAsia="Calibri" w:hAnsi="Arial Rounded MT Bold" w:cstheme="majorBidi"/>
          <w:sz w:val="44"/>
          <w:szCs w:val="36"/>
        </w:rPr>
        <w:t>University Islamabad</w:t>
      </w:r>
    </w:p>
    <w:p w:rsidR="002D5CFE" w:rsidRPr="002E33FA" w:rsidRDefault="002D5CFE" w:rsidP="002D5CFE">
      <w:pPr>
        <w:autoSpaceDE w:val="0"/>
        <w:autoSpaceDN w:val="0"/>
        <w:adjustRightInd w:val="0"/>
        <w:spacing w:after="0" w:line="360" w:lineRule="auto"/>
        <w:ind w:left="720" w:firstLine="720"/>
        <w:jc w:val="center"/>
        <w:rPr>
          <w:rFonts w:asciiTheme="majorBidi" w:eastAsia="Calibri" w:hAnsiTheme="majorBidi" w:cstheme="majorBidi"/>
          <w:b/>
          <w:sz w:val="32"/>
          <w:szCs w:val="30"/>
        </w:rPr>
      </w:pPr>
      <w:r w:rsidRPr="002E33FA">
        <w:rPr>
          <w:rFonts w:asciiTheme="majorBidi" w:eastAsia="Calibri" w:hAnsiTheme="majorBidi" w:cstheme="majorBidi"/>
          <w:b/>
          <w:sz w:val="36"/>
          <w:szCs w:val="36"/>
        </w:rPr>
        <w:t>Abbottabad Campus</w:t>
      </w:r>
    </w:p>
    <w:p w:rsidR="002D5CFE" w:rsidRPr="004E021C" w:rsidRDefault="002D5CFE" w:rsidP="002D5CFE">
      <w:pPr>
        <w:autoSpaceDE w:val="0"/>
        <w:autoSpaceDN w:val="0"/>
        <w:adjustRightInd w:val="0"/>
        <w:spacing w:after="0" w:line="360" w:lineRule="auto"/>
        <w:jc w:val="both"/>
        <w:rPr>
          <w:rFonts w:asciiTheme="majorBidi" w:eastAsia="Calibri" w:hAnsiTheme="majorBidi" w:cstheme="majorBidi"/>
          <w:b/>
          <w:bCs/>
          <w:sz w:val="44"/>
          <w:szCs w:val="44"/>
        </w:rPr>
      </w:pPr>
    </w:p>
    <w:p w:rsidR="002D5CFE" w:rsidRPr="00CD402E" w:rsidRDefault="002D5CFE" w:rsidP="00CD402E">
      <w:pPr>
        <w:autoSpaceDE w:val="0"/>
        <w:autoSpaceDN w:val="0"/>
        <w:adjustRightInd w:val="0"/>
        <w:spacing w:after="0" w:line="360" w:lineRule="auto"/>
        <w:jc w:val="center"/>
        <w:rPr>
          <w:rFonts w:asciiTheme="majorBidi" w:eastAsia="Calibri" w:hAnsiTheme="majorBidi" w:cstheme="majorBidi"/>
          <w:bCs/>
          <w:sz w:val="44"/>
          <w:szCs w:val="44"/>
        </w:rPr>
      </w:pPr>
      <w:r w:rsidRPr="00CD402E">
        <w:rPr>
          <w:rFonts w:asciiTheme="majorBidi" w:eastAsia="Calibri" w:hAnsiTheme="majorBidi" w:cstheme="majorBidi"/>
          <w:bCs/>
          <w:i/>
          <w:sz w:val="40"/>
          <w:szCs w:val="44"/>
        </w:rPr>
        <w:t>Project Proposal</w:t>
      </w:r>
      <w:r w:rsidR="00CD402E">
        <w:rPr>
          <w:rFonts w:asciiTheme="majorBidi" w:eastAsia="Calibri" w:hAnsiTheme="majorBidi" w:cstheme="majorBidi"/>
          <w:bCs/>
          <w:sz w:val="44"/>
          <w:szCs w:val="44"/>
        </w:rPr>
        <w:br/>
        <w:t>UNIVERSITY ADMISSION SYSTEM</w:t>
      </w:r>
    </w:p>
    <w:p w:rsidR="002D5CFE" w:rsidRDefault="002D5CFE" w:rsidP="002D5CFE">
      <w:pPr>
        <w:autoSpaceDE w:val="0"/>
        <w:autoSpaceDN w:val="0"/>
        <w:adjustRightInd w:val="0"/>
        <w:spacing w:after="0" w:line="360" w:lineRule="auto"/>
        <w:jc w:val="center"/>
        <w:rPr>
          <w:rFonts w:asciiTheme="majorBidi" w:eastAsia="Calibri" w:hAnsiTheme="majorBidi" w:cstheme="majorBidi"/>
          <w:bCs/>
          <w:i/>
          <w:iCs/>
          <w:sz w:val="36"/>
          <w:szCs w:val="36"/>
        </w:rPr>
      </w:pPr>
      <w:r w:rsidRPr="002D5CFE">
        <w:rPr>
          <w:rFonts w:asciiTheme="majorBidi" w:eastAsia="Calibri" w:hAnsiTheme="majorBidi" w:cstheme="majorBidi"/>
          <w:b/>
          <w:bCs/>
          <w:i/>
          <w:iCs/>
          <w:sz w:val="36"/>
          <w:szCs w:val="36"/>
        </w:rPr>
        <w:t>CSC392</w:t>
      </w:r>
      <w:r>
        <w:rPr>
          <w:rFonts w:asciiTheme="majorBidi" w:eastAsia="Calibri" w:hAnsiTheme="majorBidi" w:cstheme="majorBidi"/>
          <w:bCs/>
          <w:i/>
          <w:iCs/>
          <w:sz w:val="36"/>
          <w:szCs w:val="36"/>
        </w:rPr>
        <w:t xml:space="preserve"> OBJECT ORIENTED SOFTWARE ENGINEERING</w:t>
      </w:r>
    </w:p>
    <w:p w:rsidR="00CD402E" w:rsidRPr="002D5CFE" w:rsidRDefault="00CD402E" w:rsidP="002D5CFE">
      <w:pPr>
        <w:autoSpaceDE w:val="0"/>
        <w:autoSpaceDN w:val="0"/>
        <w:adjustRightInd w:val="0"/>
        <w:spacing w:after="0" w:line="360" w:lineRule="auto"/>
        <w:jc w:val="center"/>
        <w:rPr>
          <w:rFonts w:asciiTheme="majorBidi" w:eastAsia="Calibri" w:hAnsiTheme="majorBidi" w:cstheme="majorBidi"/>
          <w:b/>
          <w:bCs/>
          <w:i/>
          <w:iCs/>
          <w:sz w:val="36"/>
          <w:szCs w:val="36"/>
        </w:rPr>
      </w:pPr>
    </w:p>
    <w:p w:rsidR="002D5CFE" w:rsidRPr="003F6636" w:rsidRDefault="002D5CFE" w:rsidP="003F6636">
      <w:pPr>
        <w:autoSpaceDE w:val="0"/>
        <w:autoSpaceDN w:val="0"/>
        <w:adjustRightInd w:val="0"/>
        <w:spacing w:after="0" w:line="360" w:lineRule="auto"/>
        <w:jc w:val="center"/>
        <w:rPr>
          <w:rFonts w:asciiTheme="majorBidi" w:eastAsia="Calibri" w:hAnsiTheme="majorBidi" w:cstheme="majorBidi"/>
          <w:i/>
          <w:sz w:val="36"/>
          <w:szCs w:val="36"/>
        </w:rPr>
      </w:pPr>
      <w:r w:rsidRPr="00643ED8">
        <w:rPr>
          <w:rFonts w:asciiTheme="majorBidi" w:eastAsia="Calibri" w:hAnsiTheme="majorBidi" w:cstheme="majorBidi"/>
          <w:bCs/>
          <w:i/>
          <w:sz w:val="36"/>
          <w:szCs w:val="36"/>
        </w:rPr>
        <w:t>By</w:t>
      </w:r>
    </w:p>
    <w:p w:rsidR="002D5CFE" w:rsidRPr="002D5CFE" w:rsidRDefault="002D5CFE" w:rsidP="002D5CFE">
      <w:pPr>
        <w:autoSpaceDE w:val="0"/>
        <w:autoSpaceDN w:val="0"/>
        <w:adjustRightInd w:val="0"/>
        <w:spacing w:after="0" w:line="360" w:lineRule="auto"/>
        <w:jc w:val="center"/>
        <w:rPr>
          <w:rFonts w:asciiTheme="majorBidi" w:eastAsia="Calibri" w:hAnsiTheme="majorBidi" w:cstheme="majorBidi"/>
          <w:b/>
          <w:sz w:val="24"/>
          <w:szCs w:val="28"/>
        </w:rPr>
      </w:pPr>
      <w:r w:rsidRPr="002D5CFE">
        <w:rPr>
          <w:rFonts w:asciiTheme="majorBidi" w:eastAsia="Calibri" w:hAnsiTheme="majorBidi" w:cstheme="majorBidi"/>
          <w:b/>
          <w:sz w:val="28"/>
          <w:szCs w:val="32"/>
        </w:rPr>
        <w:t>SYED SHAH HUSSAIN</w:t>
      </w:r>
      <w:r w:rsidR="00CD402E">
        <w:rPr>
          <w:rFonts w:asciiTheme="majorBidi" w:eastAsia="Calibri" w:hAnsiTheme="majorBidi" w:cstheme="majorBidi"/>
          <w:b/>
          <w:sz w:val="28"/>
          <w:szCs w:val="32"/>
        </w:rPr>
        <w:t xml:space="preserve"> </w:t>
      </w:r>
      <w:r w:rsidR="00605E01">
        <w:rPr>
          <w:rFonts w:asciiTheme="majorBidi" w:eastAsia="Calibri" w:hAnsiTheme="majorBidi" w:cstheme="majorBidi"/>
          <w:b/>
          <w:sz w:val="28"/>
          <w:szCs w:val="32"/>
        </w:rPr>
        <w:t xml:space="preserve">     </w:t>
      </w:r>
      <w:r w:rsidRPr="002D5CFE">
        <w:rPr>
          <w:rFonts w:asciiTheme="majorBidi" w:eastAsia="Calibri" w:hAnsiTheme="majorBidi" w:cstheme="majorBidi"/>
          <w:b/>
          <w:sz w:val="28"/>
          <w:szCs w:val="28"/>
        </w:rPr>
        <w:t>FA21-BSE-172</w:t>
      </w:r>
    </w:p>
    <w:p w:rsidR="002D5CFE" w:rsidRPr="002D5CFE" w:rsidRDefault="002D5CFE" w:rsidP="002D5CFE">
      <w:pPr>
        <w:autoSpaceDE w:val="0"/>
        <w:autoSpaceDN w:val="0"/>
        <w:adjustRightInd w:val="0"/>
        <w:spacing w:after="0" w:line="360" w:lineRule="auto"/>
        <w:jc w:val="center"/>
        <w:rPr>
          <w:rFonts w:asciiTheme="majorBidi" w:eastAsia="Calibri" w:hAnsiTheme="majorBidi" w:cstheme="majorBidi"/>
          <w:b/>
          <w:sz w:val="24"/>
          <w:szCs w:val="28"/>
        </w:rPr>
      </w:pPr>
      <w:r w:rsidRPr="002D5CFE">
        <w:rPr>
          <w:rFonts w:asciiTheme="majorBidi" w:eastAsia="Calibri" w:hAnsiTheme="majorBidi" w:cstheme="majorBidi"/>
          <w:b/>
          <w:sz w:val="28"/>
          <w:szCs w:val="32"/>
        </w:rPr>
        <w:t xml:space="preserve">MAHAD WAJID                 </w:t>
      </w:r>
      <w:r>
        <w:rPr>
          <w:rFonts w:asciiTheme="majorBidi" w:eastAsia="Calibri" w:hAnsiTheme="majorBidi" w:cstheme="majorBidi"/>
          <w:b/>
          <w:sz w:val="28"/>
          <w:szCs w:val="32"/>
        </w:rPr>
        <w:t xml:space="preserve"> </w:t>
      </w:r>
      <w:r w:rsidRPr="002D5CFE">
        <w:rPr>
          <w:rFonts w:asciiTheme="majorBidi" w:eastAsia="Calibri" w:hAnsiTheme="majorBidi" w:cstheme="majorBidi"/>
          <w:b/>
          <w:sz w:val="28"/>
          <w:szCs w:val="28"/>
        </w:rPr>
        <w:t>FA21-BSE-057</w:t>
      </w:r>
    </w:p>
    <w:p w:rsidR="002D5CFE" w:rsidRDefault="002D5CFE" w:rsidP="002D5CFE">
      <w:pPr>
        <w:autoSpaceDE w:val="0"/>
        <w:autoSpaceDN w:val="0"/>
        <w:adjustRightInd w:val="0"/>
        <w:spacing w:after="0" w:line="360" w:lineRule="auto"/>
        <w:jc w:val="center"/>
        <w:rPr>
          <w:rFonts w:asciiTheme="majorBidi" w:eastAsia="Calibri" w:hAnsiTheme="majorBidi" w:cstheme="majorBidi"/>
          <w:b/>
          <w:sz w:val="28"/>
          <w:szCs w:val="28"/>
        </w:rPr>
      </w:pPr>
      <w:r w:rsidRPr="002D5CFE">
        <w:rPr>
          <w:rFonts w:asciiTheme="majorBidi" w:eastAsia="Calibri" w:hAnsiTheme="majorBidi" w:cstheme="majorBidi"/>
          <w:b/>
          <w:sz w:val="28"/>
          <w:szCs w:val="32"/>
        </w:rPr>
        <w:t xml:space="preserve">ABDUL AZIZ                      </w:t>
      </w:r>
      <w:r>
        <w:rPr>
          <w:rFonts w:asciiTheme="majorBidi" w:eastAsia="Calibri" w:hAnsiTheme="majorBidi" w:cstheme="majorBidi"/>
          <w:b/>
          <w:sz w:val="28"/>
          <w:szCs w:val="32"/>
        </w:rPr>
        <w:t xml:space="preserve"> </w:t>
      </w:r>
      <w:r w:rsidR="003F6636">
        <w:rPr>
          <w:rFonts w:asciiTheme="majorBidi" w:eastAsia="Calibri" w:hAnsiTheme="majorBidi" w:cstheme="majorBidi"/>
          <w:b/>
          <w:sz w:val="28"/>
          <w:szCs w:val="32"/>
        </w:rPr>
        <w:t xml:space="preserve"> </w:t>
      </w:r>
      <w:r w:rsidRPr="002D5CFE">
        <w:rPr>
          <w:rFonts w:asciiTheme="majorBidi" w:eastAsia="Calibri" w:hAnsiTheme="majorBidi" w:cstheme="majorBidi"/>
          <w:b/>
          <w:sz w:val="28"/>
          <w:szCs w:val="28"/>
        </w:rPr>
        <w:t>FA21-BSE-058</w:t>
      </w:r>
    </w:p>
    <w:p w:rsidR="002D5CFE" w:rsidRDefault="002D5CFE" w:rsidP="002D5CFE">
      <w:pPr>
        <w:autoSpaceDE w:val="0"/>
        <w:autoSpaceDN w:val="0"/>
        <w:adjustRightInd w:val="0"/>
        <w:spacing w:after="0" w:line="360" w:lineRule="auto"/>
        <w:jc w:val="center"/>
        <w:rPr>
          <w:rFonts w:asciiTheme="majorBidi" w:eastAsia="Calibri" w:hAnsiTheme="majorBidi" w:cstheme="majorBidi"/>
          <w:b/>
          <w:sz w:val="28"/>
          <w:szCs w:val="28"/>
        </w:rPr>
      </w:pPr>
      <w:r>
        <w:rPr>
          <w:rFonts w:asciiTheme="majorBidi" w:eastAsia="Calibri" w:hAnsiTheme="majorBidi" w:cstheme="majorBidi"/>
          <w:b/>
          <w:sz w:val="28"/>
          <w:szCs w:val="32"/>
        </w:rPr>
        <w:t>SOMAN AHMED</w:t>
      </w:r>
      <w:r w:rsidRPr="002D5CFE">
        <w:rPr>
          <w:rFonts w:asciiTheme="majorBidi" w:eastAsia="Calibri" w:hAnsiTheme="majorBidi" w:cstheme="majorBidi"/>
          <w:b/>
          <w:sz w:val="28"/>
          <w:szCs w:val="32"/>
        </w:rPr>
        <w:t xml:space="preserve">      </w:t>
      </w:r>
      <w:r>
        <w:rPr>
          <w:rFonts w:asciiTheme="majorBidi" w:eastAsia="Calibri" w:hAnsiTheme="majorBidi" w:cstheme="majorBidi"/>
          <w:b/>
          <w:sz w:val="28"/>
          <w:szCs w:val="32"/>
        </w:rPr>
        <w:t xml:space="preserve">            </w:t>
      </w:r>
      <w:r w:rsidR="003F6636">
        <w:rPr>
          <w:rFonts w:asciiTheme="majorBidi" w:eastAsia="Calibri" w:hAnsiTheme="majorBidi" w:cstheme="majorBidi"/>
          <w:b/>
          <w:sz w:val="28"/>
          <w:szCs w:val="28"/>
        </w:rPr>
        <w:t>FA21-BSE-1</w:t>
      </w:r>
      <w:r>
        <w:rPr>
          <w:rFonts w:asciiTheme="majorBidi" w:eastAsia="Calibri" w:hAnsiTheme="majorBidi" w:cstheme="majorBidi"/>
          <w:b/>
          <w:sz w:val="28"/>
          <w:szCs w:val="28"/>
        </w:rPr>
        <w:t>50</w:t>
      </w:r>
    </w:p>
    <w:p w:rsidR="002D5CFE" w:rsidRDefault="002D5CFE" w:rsidP="002D5CFE">
      <w:pPr>
        <w:autoSpaceDE w:val="0"/>
        <w:autoSpaceDN w:val="0"/>
        <w:adjustRightInd w:val="0"/>
        <w:spacing w:after="0" w:line="360" w:lineRule="auto"/>
        <w:jc w:val="center"/>
        <w:rPr>
          <w:rFonts w:asciiTheme="majorBidi" w:eastAsia="Calibri" w:hAnsiTheme="majorBidi" w:cstheme="majorBidi"/>
          <w:b/>
          <w:sz w:val="28"/>
          <w:szCs w:val="28"/>
        </w:rPr>
      </w:pPr>
      <w:r>
        <w:rPr>
          <w:rFonts w:asciiTheme="majorBidi" w:eastAsia="Calibri" w:hAnsiTheme="majorBidi" w:cstheme="majorBidi"/>
          <w:b/>
          <w:sz w:val="28"/>
          <w:szCs w:val="32"/>
        </w:rPr>
        <w:t>DANYAL NAWAZ</w:t>
      </w:r>
      <w:r w:rsidRPr="002D5CFE">
        <w:rPr>
          <w:rFonts w:asciiTheme="majorBidi" w:eastAsia="Calibri" w:hAnsiTheme="majorBidi" w:cstheme="majorBidi"/>
          <w:b/>
          <w:sz w:val="28"/>
          <w:szCs w:val="32"/>
        </w:rPr>
        <w:t xml:space="preserve">      </w:t>
      </w:r>
      <w:r>
        <w:rPr>
          <w:rFonts w:asciiTheme="majorBidi" w:eastAsia="Calibri" w:hAnsiTheme="majorBidi" w:cstheme="majorBidi"/>
          <w:b/>
          <w:sz w:val="28"/>
          <w:szCs w:val="32"/>
        </w:rPr>
        <w:t xml:space="preserve">          </w:t>
      </w:r>
      <w:r w:rsidR="003F6636">
        <w:rPr>
          <w:rFonts w:asciiTheme="majorBidi" w:eastAsia="Calibri" w:hAnsiTheme="majorBidi" w:cstheme="majorBidi"/>
          <w:b/>
          <w:sz w:val="28"/>
          <w:szCs w:val="28"/>
        </w:rPr>
        <w:t>FA21-BSE-083</w:t>
      </w:r>
    </w:p>
    <w:p w:rsidR="002D5CFE" w:rsidRDefault="002D5CFE" w:rsidP="002D5CFE">
      <w:pPr>
        <w:autoSpaceDE w:val="0"/>
        <w:autoSpaceDN w:val="0"/>
        <w:adjustRightInd w:val="0"/>
        <w:spacing w:after="0" w:line="360" w:lineRule="auto"/>
        <w:jc w:val="center"/>
        <w:rPr>
          <w:rFonts w:asciiTheme="majorBidi" w:eastAsia="Calibri" w:hAnsiTheme="majorBidi" w:cstheme="majorBidi"/>
          <w:b/>
          <w:sz w:val="28"/>
          <w:szCs w:val="28"/>
        </w:rPr>
      </w:pPr>
      <w:r>
        <w:rPr>
          <w:rFonts w:asciiTheme="majorBidi" w:eastAsia="Calibri" w:hAnsiTheme="majorBidi" w:cstheme="majorBidi"/>
          <w:b/>
          <w:sz w:val="28"/>
          <w:szCs w:val="32"/>
        </w:rPr>
        <w:t>HAMZA BADAR</w:t>
      </w:r>
      <w:r w:rsidRPr="002D5CFE">
        <w:rPr>
          <w:rFonts w:asciiTheme="majorBidi" w:eastAsia="Calibri" w:hAnsiTheme="majorBidi" w:cstheme="majorBidi"/>
          <w:b/>
          <w:sz w:val="28"/>
          <w:szCs w:val="32"/>
        </w:rPr>
        <w:t xml:space="preserve">      </w:t>
      </w:r>
      <w:r>
        <w:rPr>
          <w:rFonts w:asciiTheme="majorBidi" w:eastAsia="Calibri" w:hAnsiTheme="majorBidi" w:cstheme="majorBidi"/>
          <w:b/>
          <w:sz w:val="28"/>
          <w:szCs w:val="32"/>
        </w:rPr>
        <w:t xml:space="preserve">             </w:t>
      </w:r>
      <w:r>
        <w:rPr>
          <w:rFonts w:asciiTheme="majorBidi" w:eastAsia="Calibri" w:hAnsiTheme="majorBidi" w:cstheme="majorBidi"/>
          <w:b/>
          <w:sz w:val="28"/>
          <w:szCs w:val="28"/>
        </w:rPr>
        <w:t>FA21-BSE-055</w:t>
      </w:r>
    </w:p>
    <w:p w:rsidR="002D5CFE" w:rsidRPr="002D5CFE" w:rsidRDefault="002D5CFE" w:rsidP="002D5CFE">
      <w:pPr>
        <w:autoSpaceDE w:val="0"/>
        <w:autoSpaceDN w:val="0"/>
        <w:adjustRightInd w:val="0"/>
        <w:spacing w:after="0" w:line="360" w:lineRule="auto"/>
        <w:jc w:val="center"/>
        <w:rPr>
          <w:rFonts w:asciiTheme="majorBidi" w:eastAsia="Calibri" w:hAnsiTheme="majorBidi" w:cstheme="majorBidi"/>
          <w:b/>
          <w:sz w:val="32"/>
          <w:szCs w:val="32"/>
        </w:rPr>
      </w:pPr>
      <w:r>
        <w:rPr>
          <w:rFonts w:asciiTheme="majorBidi" w:eastAsia="Calibri" w:hAnsiTheme="majorBidi" w:cstheme="majorBidi"/>
          <w:b/>
          <w:sz w:val="28"/>
          <w:szCs w:val="32"/>
        </w:rPr>
        <w:t>AJWAH SARDAR</w:t>
      </w:r>
      <w:r w:rsidRPr="002D5CFE">
        <w:rPr>
          <w:rFonts w:asciiTheme="majorBidi" w:eastAsia="Calibri" w:hAnsiTheme="majorBidi" w:cstheme="majorBidi"/>
          <w:b/>
          <w:sz w:val="28"/>
          <w:szCs w:val="32"/>
        </w:rPr>
        <w:t xml:space="preserve">      </w:t>
      </w:r>
      <w:r>
        <w:rPr>
          <w:rFonts w:asciiTheme="majorBidi" w:eastAsia="Calibri" w:hAnsiTheme="majorBidi" w:cstheme="majorBidi"/>
          <w:b/>
          <w:sz w:val="28"/>
          <w:szCs w:val="32"/>
        </w:rPr>
        <w:t xml:space="preserve">           </w:t>
      </w:r>
      <w:r w:rsidR="003F6636">
        <w:rPr>
          <w:rFonts w:asciiTheme="majorBidi" w:eastAsia="Calibri" w:hAnsiTheme="majorBidi" w:cstheme="majorBidi"/>
          <w:b/>
          <w:sz w:val="28"/>
          <w:szCs w:val="28"/>
        </w:rPr>
        <w:t>FA21-BSE-0</w:t>
      </w:r>
      <w:r w:rsidR="00CD402E">
        <w:rPr>
          <w:rFonts w:asciiTheme="majorBidi" w:eastAsia="Calibri" w:hAnsiTheme="majorBidi" w:cstheme="majorBidi"/>
          <w:b/>
          <w:sz w:val="28"/>
          <w:szCs w:val="28"/>
        </w:rPr>
        <w:t>72</w:t>
      </w:r>
    </w:p>
    <w:p w:rsidR="002D5CFE" w:rsidRPr="002D5CFE" w:rsidRDefault="002D5CFE" w:rsidP="00CD402E">
      <w:pPr>
        <w:autoSpaceDE w:val="0"/>
        <w:autoSpaceDN w:val="0"/>
        <w:adjustRightInd w:val="0"/>
        <w:spacing w:after="0" w:line="360" w:lineRule="auto"/>
        <w:jc w:val="right"/>
        <w:rPr>
          <w:rFonts w:asciiTheme="majorBidi" w:eastAsia="Calibri" w:hAnsiTheme="majorBidi" w:cstheme="majorBidi"/>
          <w:b/>
          <w:sz w:val="32"/>
          <w:szCs w:val="32"/>
        </w:rPr>
      </w:pPr>
    </w:p>
    <w:p w:rsidR="002D5CFE" w:rsidRDefault="002D5CFE" w:rsidP="003F6636">
      <w:pPr>
        <w:autoSpaceDE w:val="0"/>
        <w:autoSpaceDN w:val="0"/>
        <w:adjustRightInd w:val="0"/>
        <w:spacing w:after="0" w:line="360" w:lineRule="auto"/>
        <w:ind w:firstLine="720"/>
        <w:rPr>
          <w:rFonts w:asciiTheme="majorBidi" w:eastAsia="Calibri" w:hAnsiTheme="majorBidi" w:cstheme="majorBidi"/>
          <w:b/>
          <w:bCs/>
          <w:i/>
          <w:iCs/>
          <w:sz w:val="36"/>
          <w:szCs w:val="36"/>
        </w:rPr>
      </w:pPr>
      <w:r w:rsidRPr="002E33FA">
        <w:rPr>
          <w:rFonts w:asciiTheme="majorBidi" w:eastAsia="Calibri" w:hAnsiTheme="majorBidi" w:cstheme="majorBidi"/>
          <w:bCs/>
          <w:i/>
          <w:iCs/>
          <w:sz w:val="36"/>
          <w:szCs w:val="36"/>
        </w:rPr>
        <w:t>Bachelor of Science in</w:t>
      </w:r>
      <w:r>
        <w:rPr>
          <w:rFonts w:asciiTheme="majorBidi" w:eastAsia="Calibri" w:hAnsiTheme="majorBidi" w:cstheme="majorBidi"/>
          <w:b/>
          <w:bCs/>
          <w:i/>
          <w:iCs/>
          <w:sz w:val="36"/>
          <w:szCs w:val="36"/>
        </w:rPr>
        <w:t xml:space="preserve"> SOFTWARE ENGINEERING</w:t>
      </w:r>
    </w:p>
    <w:p w:rsidR="002D5CFE" w:rsidRDefault="002D5CFE" w:rsidP="002D5CFE">
      <w:pPr>
        <w:autoSpaceDE w:val="0"/>
        <w:autoSpaceDN w:val="0"/>
        <w:adjustRightInd w:val="0"/>
        <w:spacing w:after="0" w:line="360" w:lineRule="auto"/>
        <w:jc w:val="center"/>
        <w:rPr>
          <w:rFonts w:asciiTheme="majorBidi" w:eastAsia="Calibri" w:hAnsiTheme="majorBidi" w:cstheme="majorBidi"/>
          <w:b/>
          <w:bCs/>
          <w:i/>
          <w:iCs/>
          <w:sz w:val="36"/>
          <w:szCs w:val="36"/>
        </w:rPr>
      </w:pPr>
      <w:r>
        <w:rPr>
          <w:rFonts w:asciiTheme="majorBidi" w:eastAsia="Calibri" w:hAnsiTheme="majorBidi" w:cstheme="majorBidi"/>
          <w:b/>
          <w:bCs/>
          <w:i/>
          <w:iCs/>
          <w:sz w:val="36"/>
          <w:szCs w:val="36"/>
        </w:rPr>
        <w:t xml:space="preserve">  (2021-2025</w:t>
      </w:r>
      <w:r w:rsidRPr="004E021C">
        <w:rPr>
          <w:rFonts w:asciiTheme="majorBidi" w:eastAsia="Calibri" w:hAnsiTheme="majorBidi" w:cstheme="majorBidi"/>
          <w:b/>
          <w:bCs/>
          <w:i/>
          <w:iCs/>
          <w:sz w:val="36"/>
          <w:szCs w:val="36"/>
        </w:rPr>
        <w:t>)</w:t>
      </w:r>
    </w:p>
    <w:p w:rsidR="003F6636" w:rsidRDefault="003F6636" w:rsidP="002D5CFE">
      <w:pPr>
        <w:autoSpaceDE w:val="0"/>
        <w:autoSpaceDN w:val="0"/>
        <w:adjustRightInd w:val="0"/>
        <w:spacing w:after="0" w:line="360" w:lineRule="auto"/>
        <w:jc w:val="center"/>
        <w:rPr>
          <w:rFonts w:asciiTheme="majorBidi" w:eastAsia="Calibri" w:hAnsiTheme="majorBidi" w:cstheme="majorBidi"/>
          <w:b/>
          <w:bCs/>
          <w:i/>
          <w:iCs/>
          <w:sz w:val="36"/>
          <w:szCs w:val="36"/>
        </w:rPr>
      </w:pPr>
    </w:p>
    <w:p w:rsidR="003F6636" w:rsidRPr="003F6636" w:rsidRDefault="003F6636" w:rsidP="003F6636">
      <w:pPr>
        <w:autoSpaceDE w:val="0"/>
        <w:autoSpaceDN w:val="0"/>
        <w:adjustRightInd w:val="0"/>
        <w:spacing w:after="0" w:line="360" w:lineRule="auto"/>
        <w:jc w:val="right"/>
        <w:rPr>
          <w:rFonts w:asciiTheme="majorBidi" w:eastAsia="Calibri" w:hAnsiTheme="majorBidi" w:cstheme="majorBidi"/>
          <w:sz w:val="32"/>
          <w:szCs w:val="32"/>
        </w:rPr>
      </w:pPr>
      <w:r>
        <w:rPr>
          <w:rFonts w:asciiTheme="majorBidi" w:eastAsia="Calibri" w:hAnsiTheme="majorBidi" w:cstheme="majorBidi"/>
          <w:sz w:val="32"/>
          <w:szCs w:val="32"/>
        </w:rPr>
        <w:t xml:space="preserve">Supervisor: </w:t>
      </w:r>
      <w:r w:rsidRPr="003F6636">
        <w:rPr>
          <w:rFonts w:asciiTheme="majorBidi" w:eastAsia="Calibri" w:hAnsiTheme="majorBidi" w:cstheme="majorBidi"/>
          <w:b/>
          <w:i/>
          <w:sz w:val="32"/>
          <w:szCs w:val="32"/>
        </w:rPr>
        <w:t>MUKHTIAR ZAMIN</w:t>
      </w:r>
    </w:p>
    <w:sdt>
      <w:sdtPr>
        <w:rPr>
          <w:rFonts w:asciiTheme="minorHAnsi" w:eastAsiaTheme="minorHAnsi" w:hAnsiTheme="minorHAnsi" w:cstheme="minorBidi"/>
          <w:color w:val="auto"/>
          <w:sz w:val="22"/>
          <w:szCs w:val="22"/>
        </w:rPr>
        <w:id w:val="110327149"/>
        <w:docPartObj>
          <w:docPartGallery w:val="Table of Contents"/>
          <w:docPartUnique/>
        </w:docPartObj>
      </w:sdtPr>
      <w:sdtEndPr>
        <w:rPr>
          <w:b/>
          <w:bCs/>
          <w:noProof/>
        </w:rPr>
      </w:sdtEndPr>
      <w:sdtContent>
        <w:p w:rsidR="00D964CB" w:rsidRDefault="00D964CB">
          <w:pPr>
            <w:pStyle w:val="TOCHeading"/>
          </w:pPr>
          <w:r>
            <w:t>Contents</w:t>
          </w:r>
        </w:p>
        <w:p w:rsidR="0078618F" w:rsidRDefault="00D964CB">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134131126" w:history="1">
            <w:r w:rsidR="0078618F" w:rsidRPr="00527045">
              <w:rPr>
                <w:rStyle w:val="Hyperlink"/>
                <w:b/>
                <w:noProof/>
              </w:rPr>
              <w:t>CHAPTER 1:</w:t>
            </w:r>
            <w:r w:rsidR="0078618F">
              <w:rPr>
                <w:noProof/>
                <w:webHidden/>
              </w:rPr>
              <w:tab/>
            </w:r>
            <w:r w:rsidR="0078618F">
              <w:rPr>
                <w:noProof/>
                <w:webHidden/>
              </w:rPr>
              <w:fldChar w:fldCharType="begin"/>
            </w:r>
            <w:r w:rsidR="0078618F">
              <w:rPr>
                <w:noProof/>
                <w:webHidden/>
              </w:rPr>
              <w:instrText xml:space="preserve"> PAGEREF _Toc134131126 \h </w:instrText>
            </w:r>
            <w:r w:rsidR="0078618F">
              <w:rPr>
                <w:noProof/>
                <w:webHidden/>
              </w:rPr>
            </w:r>
            <w:r w:rsidR="0078618F">
              <w:rPr>
                <w:noProof/>
                <w:webHidden/>
              </w:rPr>
              <w:fldChar w:fldCharType="separate"/>
            </w:r>
            <w:r w:rsidR="0078618F">
              <w:rPr>
                <w:noProof/>
                <w:webHidden/>
              </w:rPr>
              <w:t>3</w:t>
            </w:r>
            <w:r w:rsidR="0078618F">
              <w:rPr>
                <w:noProof/>
                <w:webHidden/>
              </w:rPr>
              <w:fldChar w:fldCharType="end"/>
            </w:r>
          </w:hyperlink>
        </w:p>
        <w:p w:rsidR="0078618F" w:rsidRDefault="0078618F">
          <w:pPr>
            <w:pStyle w:val="TOC2"/>
            <w:tabs>
              <w:tab w:val="right" w:leader="dot" w:pos="9350"/>
            </w:tabs>
            <w:rPr>
              <w:rFonts w:eastAsiaTheme="minorEastAsia"/>
              <w:noProof/>
            </w:rPr>
          </w:pPr>
          <w:hyperlink w:anchor="_Toc134131127" w:history="1">
            <w:r w:rsidRPr="00527045">
              <w:rPr>
                <w:rStyle w:val="Hyperlink"/>
                <w:noProof/>
              </w:rPr>
              <w:t>INTRODUCTION:</w:t>
            </w:r>
            <w:r>
              <w:rPr>
                <w:noProof/>
                <w:webHidden/>
              </w:rPr>
              <w:tab/>
            </w:r>
            <w:r>
              <w:rPr>
                <w:noProof/>
                <w:webHidden/>
              </w:rPr>
              <w:fldChar w:fldCharType="begin"/>
            </w:r>
            <w:r>
              <w:rPr>
                <w:noProof/>
                <w:webHidden/>
              </w:rPr>
              <w:instrText xml:space="preserve"> PAGEREF _Toc134131127 \h </w:instrText>
            </w:r>
            <w:r>
              <w:rPr>
                <w:noProof/>
                <w:webHidden/>
              </w:rPr>
            </w:r>
            <w:r>
              <w:rPr>
                <w:noProof/>
                <w:webHidden/>
              </w:rPr>
              <w:fldChar w:fldCharType="separate"/>
            </w:r>
            <w:r>
              <w:rPr>
                <w:noProof/>
                <w:webHidden/>
              </w:rPr>
              <w:t>3</w:t>
            </w:r>
            <w:r>
              <w:rPr>
                <w:noProof/>
                <w:webHidden/>
              </w:rPr>
              <w:fldChar w:fldCharType="end"/>
            </w:r>
          </w:hyperlink>
        </w:p>
        <w:p w:rsidR="0078618F" w:rsidRDefault="0078618F">
          <w:pPr>
            <w:pStyle w:val="TOC2"/>
            <w:tabs>
              <w:tab w:val="right" w:leader="dot" w:pos="9350"/>
            </w:tabs>
            <w:rPr>
              <w:rFonts w:eastAsiaTheme="minorEastAsia"/>
              <w:noProof/>
            </w:rPr>
          </w:pPr>
          <w:hyperlink w:anchor="_Toc134131128" w:history="1">
            <w:r w:rsidRPr="00527045">
              <w:rPr>
                <w:rStyle w:val="Hyperlink"/>
                <w:noProof/>
              </w:rPr>
              <w:t>VISION AND SCOPE:</w:t>
            </w:r>
            <w:r>
              <w:rPr>
                <w:noProof/>
                <w:webHidden/>
              </w:rPr>
              <w:tab/>
            </w:r>
            <w:r>
              <w:rPr>
                <w:noProof/>
                <w:webHidden/>
              </w:rPr>
              <w:fldChar w:fldCharType="begin"/>
            </w:r>
            <w:r>
              <w:rPr>
                <w:noProof/>
                <w:webHidden/>
              </w:rPr>
              <w:instrText xml:space="preserve"> PAGEREF _Toc134131128 \h </w:instrText>
            </w:r>
            <w:r>
              <w:rPr>
                <w:noProof/>
                <w:webHidden/>
              </w:rPr>
            </w:r>
            <w:r>
              <w:rPr>
                <w:noProof/>
                <w:webHidden/>
              </w:rPr>
              <w:fldChar w:fldCharType="separate"/>
            </w:r>
            <w:r>
              <w:rPr>
                <w:noProof/>
                <w:webHidden/>
              </w:rPr>
              <w:t>3</w:t>
            </w:r>
            <w:r>
              <w:rPr>
                <w:noProof/>
                <w:webHidden/>
              </w:rPr>
              <w:fldChar w:fldCharType="end"/>
            </w:r>
          </w:hyperlink>
        </w:p>
        <w:p w:rsidR="0078618F" w:rsidRDefault="0078618F">
          <w:pPr>
            <w:pStyle w:val="TOC2"/>
            <w:tabs>
              <w:tab w:val="right" w:leader="dot" w:pos="9350"/>
            </w:tabs>
            <w:rPr>
              <w:rFonts w:eastAsiaTheme="minorEastAsia"/>
              <w:noProof/>
            </w:rPr>
          </w:pPr>
          <w:hyperlink w:anchor="_Toc134131129" w:history="1">
            <w:r w:rsidRPr="00527045">
              <w:rPr>
                <w:rStyle w:val="Hyperlink"/>
                <w:noProof/>
              </w:rPr>
              <w:t>BUSINESS CASES:</w:t>
            </w:r>
            <w:r>
              <w:rPr>
                <w:noProof/>
                <w:webHidden/>
              </w:rPr>
              <w:tab/>
            </w:r>
            <w:r>
              <w:rPr>
                <w:noProof/>
                <w:webHidden/>
              </w:rPr>
              <w:fldChar w:fldCharType="begin"/>
            </w:r>
            <w:r>
              <w:rPr>
                <w:noProof/>
                <w:webHidden/>
              </w:rPr>
              <w:instrText xml:space="preserve"> PAGEREF _Toc134131129 \h </w:instrText>
            </w:r>
            <w:r>
              <w:rPr>
                <w:noProof/>
                <w:webHidden/>
              </w:rPr>
            </w:r>
            <w:r>
              <w:rPr>
                <w:noProof/>
                <w:webHidden/>
              </w:rPr>
              <w:fldChar w:fldCharType="separate"/>
            </w:r>
            <w:r>
              <w:rPr>
                <w:noProof/>
                <w:webHidden/>
              </w:rPr>
              <w:t>4</w:t>
            </w:r>
            <w:r>
              <w:rPr>
                <w:noProof/>
                <w:webHidden/>
              </w:rPr>
              <w:fldChar w:fldCharType="end"/>
            </w:r>
          </w:hyperlink>
        </w:p>
        <w:p w:rsidR="0078618F" w:rsidRDefault="0078618F">
          <w:pPr>
            <w:pStyle w:val="TOC2"/>
            <w:tabs>
              <w:tab w:val="right" w:leader="dot" w:pos="9350"/>
            </w:tabs>
            <w:rPr>
              <w:rFonts w:eastAsiaTheme="minorEastAsia"/>
              <w:noProof/>
            </w:rPr>
          </w:pPr>
          <w:hyperlink w:anchor="_Toc134131130" w:history="1">
            <w:r w:rsidRPr="00527045">
              <w:rPr>
                <w:rStyle w:val="Hyperlink"/>
                <w:noProof/>
              </w:rPr>
              <w:t>SPECIAL REQUIREMENTS / EXPECTED QUALITY MEASURES:</w:t>
            </w:r>
            <w:r>
              <w:rPr>
                <w:noProof/>
                <w:webHidden/>
              </w:rPr>
              <w:tab/>
            </w:r>
            <w:r>
              <w:rPr>
                <w:noProof/>
                <w:webHidden/>
              </w:rPr>
              <w:fldChar w:fldCharType="begin"/>
            </w:r>
            <w:r>
              <w:rPr>
                <w:noProof/>
                <w:webHidden/>
              </w:rPr>
              <w:instrText xml:space="preserve"> PAGEREF _Toc134131130 \h </w:instrText>
            </w:r>
            <w:r>
              <w:rPr>
                <w:noProof/>
                <w:webHidden/>
              </w:rPr>
            </w:r>
            <w:r>
              <w:rPr>
                <w:noProof/>
                <w:webHidden/>
              </w:rPr>
              <w:fldChar w:fldCharType="separate"/>
            </w:r>
            <w:r>
              <w:rPr>
                <w:noProof/>
                <w:webHidden/>
              </w:rPr>
              <w:t>4</w:t>
            </w:r>
            <w:r>
              <w:rPr>
                <w:noProof/>
                <w:webHidden/>
              </w:rPr>
              <w:fldChar w:fldCharType="end"/>
            </w:r>
          </w:hyperlink>
        </w:p>
        <w:p w:rsidR="0078618F" w:rsidRDefault="0078618F">
          <w:pPr>
            <w:pStyle w:val="TOC2"/>
            <w:tabs>
              <w:tab w:val="right" w:leader="dot" w:pos="9350"/>
            </w:tabs>
            <w:rPr>
              <w:rFonts w:eastAsiaTheme="minorEastAsia"/>
              <w:noProof/>
            </w:rPr>
          </w:pPr>
          <w:hyperlink w:anchor="_Toc134131131" w:history="1">
            <w:r w:rsidRPr="00527045">
              <w:rPr>
                <w:rStyle w:val="Hyperlink"/>
                <w:noProof/>
              </w:rPr>
              <w:t>RISKS WITH MEGITATION PLAN:</w:t>
            </w:r>
            <w:r>
              <w:rPr>
                <w:noProof/>
                <w:webHidden/>
              </w:rPr>
              <w:tab/>
            </w:r>
            <w:r>
              <w:rPr>
                <w:noProof/>
                <w:webHidden/>
              </w:rPr>
              <w:fldChar w:fldCharType="begin"/>
            </w:r>
            <w:r>
              <w:rPr>
                <w:noProof/>
                <w:webHidden/>
              </w:rPr>
              <w:instrText xml:space="preserve"> PAGEREF _Toc134131131 \h </w:instrText>
            </w:r>
            <w:r>
              <w:rPr>
                <w:noProof/>
                <w:webHidden/>
              </w:rPr>
            </w:r>
            <w:r>
              <w:rPr>
                <w:noProof/>
                <w:webHidden/>
              </w:rPr>
              <w:fldChar w:fldCharType="separate"/>
            </w:r>
            <w:r>
              <w:rPr>
                <w:noProof/>
                <w:webHidden/>
              </w:rPr>
              <w:t>4</w:t>
            </w:r>
            <w:r>
              <w:rPr>
                <w:noProof/>
                <w:webHidden/>
              </w:rPr>
              <w:fldChar w:fldCharType="end"/>
            </w:r>
          </w:hyperlink>
        </w:p>
        <w:p w:rsidR="0078618F" w:rsidRDefault="0078618F">
          <w:pPr>
            <w:pStyle w:val="TOC1"/>
            <w:tabs>
              <w:tab w:val="right" w:leader="dot" w:pos="9350"/>
            </w:tabs>
            <w:rPr>
              <w:rFonts w:eastAsiaTheme="minorEastAsia"/>
              <w:noProof/>
            </w:rPr>
          </w:pPr>
          <w:hyperlink w:anchor="_Toc134131132" w:history="1">
            <w:r w:rsidRPr="00527045">
              <w:rPr>
                <w:rStyle w:val="Hyperlink"/>
                <w:b/>
                <w:noProof/>
              </w:rPr>
              <w:t>CHAPTER 2:</w:t>
            </w:r>
            <w:r>
              <w:rPr>
                <w:noProof/>
                <w:webHidden/>
              </w:rPr>
              <w:tab/>
            </w:r>
            <w:r>
              <w:rPr>
                <w:noProof/>
                <w:webHidden/>
              </w:rPr>
              <w:fldChar w:fldCharType="begin"/>
            </w:r>
            <w:r>
              <w:rPr>
                <w:noProof/>
                <w:webHidden/>
              </w:rPr>
              <w:instrText xml:space="preserve"> PAGEREF _Toc134131132 \h </w:instrText>
            </w:r>
            <w:r>
              <w:rPr>
                <w:noProof/>
                <w:webHidden/>
              </w:rPr>
            </w:r>
            <w:r>
              <w:rPr>
                <w:noProof/>
                <w:webHidden/>
              </w:rPr>
              <w:fldChar w:fldCharType="separate"/>
            </w:r>
            <w:r>
              <w:rPr>
                <w:noProof/>
                <w:webHidden/>
              </w:rPr>
              <w:t>5</w:t>
            </w:r>
            <w:r>
              <w:rPr>
                <w:noProof/>
                <w:webHidden/>
              </w:rPr>
              <w:fldChar w:fldCharType="end"/>
            </w:r>
          </w:hyperlink>
        </w:p>
        <w:p w:rsidR="0078618F" w:rsidRDefault="0078618F">
          <w:pPr>
            <w:pStyle w:val="TOC2"/>
            <w:tabs>
              <w:tab w:val="right" w:leader="dot" w:pos="9350"/>
            </w:tabs>
            <w:rPr>
              <w:rFonts w:eastAsiaTheme="minorEastAsia"/>
              <w:noProof/>
            </w:rPr>
          </w:pPr>
          <w:hyperlink w:anchor="_Toc134131133" w:history="1">
            <w:r w:rsidRPr="00527045">
              <w:rPr>
                <w:rStyle w:val="Hyperlink"/>
                <w:noProof/>
              </w:rPr>
              <w:t>USE CASES DISTRIBUTION;</w:t>
            </w:r>
            <w:r>
              <w:rPr>
                <w:noProof/>
                <w:webHidden/>
              </w:rPr>
              <w:tab/>
            </w:r>
            <w:r>
              <w:rPr>
                <w:noProof/>
                <w:webHidden/>
              </w:rPr>
              <w:fldChar w:fldCharType="begin"/>
            </w:r>
            <w:r>
              <w:rPr>
                <w:noProof/>
                <w:webHidden/>
              </w:rPr>
              <w:instrText xml:space="preserve"> PAGEREF _Toc134131133 \h </w:instrText>
            </w:r>
            <w:r>
              <w:rPr>
                <w:noProof/>
                <w:webHidden/>
              </w:rPr>
            </w:r>
            <w:r>
              <w:rPr>
                <w:noProof/>
                <w:webHidden/>
              </w:rPr>
              <w:fldChar w:fldCharType="separate"/>
            </w:r>
            <w:r>
              <w:rPr>
                <w:noProof/>
                <w:webHidden/>
              </w:rPr>
              <w:t>5</w:t>
            </w:r>
            <w:r>
              <w:rPr>
                <w:noProof/>
                <w:webHidden/>
              </w:rPr>
              <w:fldChar w:fldCharType="end"/>
            </w:r>
          </w:hyperlink>
        </w:p>
        <w:p w:rsidR="0078618F" w:rsidRDefault="0078618F">
          <w:pPr>
            <w:pStyle w:val="TOC2"/>
            <w:tabs>
              <w:tab w:val="right" w:leader="dot" w:pos="9350"/>
            </w:tabs>
            <w:rPr>
              <w:rFonts w:eastAsiaTheme="minorEastAsia"/>
              <w:noProof/>
            </w:rPr>
          </w:pPr>
          <w:hyperlink w:anchor="_Toc134131134" w:history="1">
            <w:r w:rsidRPr="00527045">
              <w:rPr>
                <w:rStyle w:val="Hyperlink"/>
                <w:noProof/>
              </w:rPr>
              <w:t>USE CASE DIAGRAM:</w:t>
            </w:r>
            <w:r>
              <w:rPr>
                <w:noProof/>
                <w:webHidden/>
              </w:rPr>
              <w:tab/>
            </w:r>
            <w:r>
              <w:rPr>
                <w:noProof/>
                <w:webHidden/>
              </w:rPr>
              <w:fldChar w:fldCharType="begin"/>
            </w:r>
            <w:r>
              <w:rPr>
                <w:noProof/>
                <w:webHidden/>
              </w:rPr>
              <w:instrText xml:space="preserve"> PAGEREF _Toc134131134 \h </w:instrText>
            </w:r>
            <w:r>
              <w:rPr>
                <w:noProof/>
                <w:webHidden/>
              </w:rPr>
            </w:r>
            <w:r>
              <w:rPr>
                <w:noProof/>
                <w:webHidden/>
              </w:rPr>
              <w:fldChar w:fldCharType="separate"/>
            </w:r>
            <w:r>
              <w:rPr>
                <w:noProof/>
                <w:webHidden/>
              </w:rPr>
              <w:t>6</w:t>
            </w:r>
            <w:r>
              <w:rPr>
                <w:noProof/>
                <w:webHidden/>
              </w:rPr>
              <w:fldChar w:fldCharType="end"/>
            </w:r>
          </w:hyperlink>
        </w:p>
        <w:p w:rsidR="0078618F" w:rsidRDefault="0078618F">
          <w:pPr>
            <w:pStyle w:val="TOC2"/>
            <w:tabs>
              <w:tab w:val="right" w:leader="dot" w:pos="9350"/>
            </w:tabs>
            <w:rPr>
              <w:rFonts w:eastAsiaTheme="minorEastAsia"/>
              <w:noProof/>
            </w:rPr>
          </w:pPr>
          <w:hyperlink w:anchor="_Toc134131135" w:history="1">
            <w:r w:rsidRPr="00527045">
              <w:rPr>
                <w:rStyle w:val="Hyperlink"/>
                <w:noProof/>
              </w:rPr>
              <w:t>BRIEF LEVEL USE CASES:</w:t>
            </w:r>
            <w:r>
              <w:rPr>
                <w:noProof/>
                <w:webHidden/>
              </w:rPr>
              <w:tab/>
            </w:r>
            <w:r>
              <w:rPr>
                <w:noProof/>
                <w:webHidden/>
              </w:rPr>
              <w:fldChar w:fldCharType="begin"/>
            </w:r>
            <w:r>
              <w:rPr>
                <w:noProof/>
                <w:webHidden/>
              </w:rPr>
              <w:instrText xml:space="preserve"> PAGEREF _Toc134131135 \h </w:instrText>
            </w:r>
            <w:r>
              <w:rPr>
                <w:noProof/>
                <w:webHidden/>
              </w:rPr>
            </w:r>
            <w:r>
              <w:rPr>
                <w:noProof/>
                <w:webHidden/>
              </w:rPr>
              <w:fldChar w:fldCharType="separate"/>
            </w:r>
            <w:r>
              <w:rPr>
                <w:noProof/>
                <w:webHidden/>
              </w:rPr>
              <w:t>7</w:t>
            </w:r>
            <w:r>
              <w:rPr>
                <w:noProof/>
                <w:webHidden/>
              </w:rPr>
              <w:fldChar w:fldCharType="end"/>
            </w:r>
          </w:hyperlink>
        </w:p>
        <w:p w:rsidR="0078618F" w:rsidRDefault="0078618F">
          <w:pPr>
            <w:pStyle w:val="TOC3"/>
            <w:tabs>
              <w:tab w:val="right" w:leader="dot" w:pos="9350"/>
            </w:tabs>
            <w:rPr>
              <w:rFonts w:eastAsiaTheme="minorEastAsia"/>
              <w:noProof/>
            </w:rPr>
          </w:pPr>
          <w:hyperlink w:anchor="_Toc134131136" w:history="1">
            <w:r w:rsidRPr="00527045">
              <w:rPr>
                <w:rStyle w:val="Hyperlink"/>
                <w:noProof/>
              </w:rPr>
              <w:t>SYED SHAH HUSSAIN (FA21-BSE-172):</w:t>
            </w:r>
            <w:r>
              <w:rPr>
                <w:noProof/>
                <w:webHidden/>
              </w:rPr>
              <w:tab/>
            </w:r>
            <w:r>
              <w:rPr>
                <w:noProof/>
                <w:webHidden/>
              </w:rPr>
              <w:fldChar w:fldCharType="begin"/>
            </w:r>
            <w:r>
              <w:rPr>
                <w:noProof/>
                <w:webHidden/>
              </w:rPr>
              <w:instrText xml:space="preserve"> PAGEREF _Toc134131136 \h </w:instrText>
            </w:r>
            <w:r>
              <w:rPr>
                <w:noProof/>
                <w:webHidden/>
              </w:rPr>
            </w:r>
            <w:r>
              <w:rPr>
                <w:noProof/>
                <w:webHidden/>
              </w:rPr>
              <w:fldChar w:fldCharType="separate"/>
            </w:r>
            <w:r>
              <w:rPr>
                <w:noProof/>
                <w:webHidden/>
              </w:rPr>
              <w:t>7</w:t>
            </w:r>
            <w:r>
              <w:rPr>
                <w:noProof/>
                <w:webHidden/>
              </w:rPr>
              <w:fldChar w:fldCharType="end"/>
            </w:r>
          </w:hyperlink>
        </w:p>
        <w:p w:rsidR="0078618F" w:rsidRDefault="0078618F">
          <w:pPr>
            <w:pStyle w:val="TOC3"/>
            <w:tabs>
              <w:tab w:val="right" w:leader="dot" w:pos="9350"/>
            </w:tabs>
            <w:rPr>
              <w:rFonts w:eastAsiaTheme="minorEastAsia"/>
              <w:noProof/>
            </w:rPr>
          </w:pPr>
          <w:hyperlink w:anchor="_Toc134131137" w:history="1">
            <w:r w:rsidRPr="00527045">
              <w:rPr>
                <w:rStyle w:val="Hyperlink"/>
                <w:noProof/>
              </w:rPr>
              <w:t>MAHAD WAJID (FA21-BSE-057)</w:t>
            </w:r>
            <w:r>
              <w:rPr>
                <w:noProof/>
                <w:webHidden/>
              </w:rPr>
              <w:tab/>
            </w:r>
            <w:r>
              <w:rPr>
                <w:noProof/>
                <w:webHidden/>
              </w:rPr>
              <w:fldChar w:fldCharType="begin"/>
            </w:r>
            <w:r>
              <w:rPr>
                <w:noProof/>
                <w:webHidden/>
              </w:rPr>
              <w:instrText xml:space="preserve"> PAGEREF _Toc134131137 \h </w:instrText>
            </w:r>
            <w:r>
              <w:rPr>
                <w:noProof/>
                <w:webHidden/>
              </w:rPr>
            </w:r>
            <w:r>
              <w:rPr>
                <w:noProof/>
                <w:webHidden/>
              </w:rPr>
              <w:fldChar w:fldCharType="separate"/>
            </w:r>
            <w:r>
              <w:rPr>
                <w:noProof/>
                <w:webHidden/>
              </w:rPr>
              <w:t>8</w:t>
            </w:r>
            <w:r>
              <w:rPr>
                <w:noProof/>
                <w:webHidden/>
              </w:rPr>
              <w:fldChar w:fldCharType="end"/>
            </w:r>
          </w:hyperlink>
        </w:p>
        <w:p w:rsidR="0078618F" w:rsidRDefault="0078618F">
          <w:pPr>
            <w:pStyle w:val="TOC3"/>
            <w:tabs>
              <w:tab w:val="right" w:leader="dot" w:pos="9350"/>
            </w:tabs>
            <w:rPr>
              <w:rFonts w:eastAsiaTheme="minorEastAsia"/>
              <w:noProof/>
            </w:rPr>
          </w:pPr>
          <w:hyperlink w:anchor="_Toc134131138" w:history="1">
            <w:r w:rsidRPr="00527045">
              <w:rPr>
                <w:rStyle w:val="Hyperlink"/>
                <w:noProof/>
              </w:rPr>
              <w:t>HAMZA BADAR (FA21-BSE-055)</w:t>
            </w:r>
            <w:r>
              <w:rPr>
                <w:noProof/>
                <w:webHidden/>
              </w:rPr>
              <w:tab/>
            </w:r>
            <w:r>
              <w:rPr>
                <w:noProof/>
                <w:webHidden/>
              </w:rPr>
              <w:fldChar w:fldCharType="begin"/>
            </w:r>
            <w:r>
              <w:rPr>
                <w:noProof/>
                <w:webHidden/>
              </w:rPr>
              <w:instrText xml:space="preserve"> PAGEREF _Toc134131138 \h </w:instrText>
            </w:r>
            <w:r>
              <w:rPr>
                <w:noProof/>
                <w:webHidden/>
              </w:rPr>
            </w:r>
            <w:r>
              <w:rPr>
                <w:noProof/>
                <w:webHidden/>
              </w:rPr>
              <w:fldChar w:fldCharType="separate"/>
            </w:r>
            <w:r>
              <w:rPr>
                <w:noProof/>
                <w:webHidden/>
              </w:rPr>
              <w:t>9</w:t>
            </w:r>
            <w:r>
              <w:rPr>
                <w:noProof/>
                <w:webHidden/>
              </w:rPr>
              <w:fldChar w:fldCharType="end"/>
            </w:r>
          </w:hyperlink>
        </w:p>
        <w:p w:rsidR="0078618F" w:rsidRDefault="0078618F">
          <w:pPr>
            <w:pStyle w:val="TOC2"/>
            <w:tabs>
              <w:tab w:val="right" w:leader="dot" w:pos="9350"/>
            </w:tabs>
            <w:rPr>
              <w:rFonts w:eastAsiaTheme="minorEastAsia"/>
              <w:noProof/>
            </w:rPr>
          </w:pPr>
          <w:hyperlink w:anchor="_Toc134131139" w:history="1">
            <w:r w:rsidRPr="00527045">
              <w:rPr>
                <w:rStyle w:val="Hyperlink"/>
                <w:noProof/>
              </w:rPr>
              <w:t>FULLY DRESSED USE CASES WITH UI PROTOPTYPE:</w:t>
            </w:r>
            <w:r>
              <w:rPr>
                <w:noProof/>
                <w:webHidden/>
              </w:rPr>
              <w:tab/>
            </w:r>
            <w:r>
              <w:rPr>
                <w:noProof/>
                <w:webHidden/>
              </w:rPr>
              <w:fldChar w:fldCharType="begin"/>
            </w:r>
            <w:r>
              <w:rPr>
                <w:noProof/>
                <w:webHidden/>
              </w:rPr>
              <w:instrText xml:space="preserve"> PAGEREF _Toc134131139 \h </w:instrText>
            </w:r>
            <w:r>
              <w:rPr>
                <w:noProof/>
                <w:webHidden/>
              </w:rPr>
            </w:r>
            <w:r>
              <w:rPr>
                <w:noProof/>
                <w:webHidden/>
              </w:rPr>
              <w:fldChar w:fldCharType="separate"/>
            </w:r>
            <w:r>
              <w:rPr>
                <w:noProof/>
                <w:webHidden/>
              </w:rPr>
              <w:t>11</w:t>
            </w:r>
            <w:r>
              <w:rPr>
                <w:noProof/>
                <w:webHidden/>
              </w:rPr>
              <w:fldChar w:fldCharType="end"/>
            </w:r>
          </w:hyperlink>
        </w:p>
        <w:p w:rsidR="0078618F" w:rsidRDefault="0078618F">
          <w:pPr>
            <w:pStyle w:val="TOC3"/>
            <w:tabs>
              <w:tab w:val="right" w:leader="dot" w:pos="9350"/>
            </w:tabs>
            <w:rPr>
              <w:rFonts w:eastAsiaTheme="minorEastAsia"/>
              <w:noProof/>
            </w:rPr>
          </w:pPr>
          <w:hyperlink w:anchor="_Toc134131140" w:history="1">
            <w:r w:rsidRPr="00527045">
              <w:rPr>
                <w:rStyle w:val="Hyperlink"/>
                <w:noProof/>
              </w:rPr>
              <w:t>SYED SHAH HUSSAIN BADSHAH (FA21-BSE-172)</w:t>
            </w:r>
            <w:r>
              <w:rPr>
                <w:noProof/>
                <w:webHidden/>
              </w:rPr>
              <w:tab/>
            </w:r>
            <w:r>
              <w:rPr>
                <w:noProof/>
                <w:webHidden/>
              </w:rPr>
              <w:fldChar w:fldCharType="begin"/>
            </w:r>
            <w:r>
              <w:rPr>
                <w:noProof/>
                <w:webHidden/>
              </w:rPr>
              <w:instrText xml:space="preserve"> PAGEREF _Toc134131140 \h </w:instrText>
            </w:r>
            <w:r>
              <w:rPr>
                <w:noProof/>
                <w:webHidden/>
              </w:rPr>
            </w:r>
            <w:r>
              <w:rPr>
                <w:noProof/>
                <w:webHidden/>
              </w:rPr>
              <w:fldChar w:fldCharType="separate"/>
            </w:r>
            <w:r>
              <w:rPr>
                <w:noProof/>
                <w:webHidden/>
              </w:rPr>
              <w:t>11</w:t>
            </w:r>
            <w:r>
              <w:rPr>
                <w:noProof/>
                <w:webHidden/>
              </w:rPr>
              <w:fldChar w:fldCharType="end"/>
            </w:r>
          </w:hyperlink>
        </w:p>
        <w:p w:rsidR="0078618F" w:rsidRDefault="0078618F">
          <w:pPr>
            <w:pStyle w:val="TOC3"/>
            <w:tabs>
              <w:tab w:val="right" w:leader="dot" w:pos="9350"/>
            </w:tabs>
            <w:rPr>
              <w:rFonts w:eastAsiaTheme="minorEastAsia"/>
              <w:noProof/>
            </w:rPr>
          </w:pPr>
          <w:hyperlink w:anchor="_Toc134131141" w:history="1">
            <w:r w:rsidRPr="00527045">
              <w:rPr>
                <w:rStyle w:val="Hyperlink"/>
                <w:noProof/>
              </w:rPr>
              <w:t>MAHAD WAJID (FA21-BSE-057)</w:t>
            </w:r>
            <w:r>
              <w:rPr>
                <w:noProof/>
                <w:webHidden/>
              </w:rPr>
              <w:tab/>
            </w:r>
            <w:r>
              <w:rPr>
                <w:noProof/>
                <w:webHidden/>
              </w:rPr>
              <w:fldChar w:fldCharType="begin"/>
            </w:r>
            <w:r>
              <w:rPr>
                <w:noProof/>
                <w:webHidden/>
              </w:rPr>
              <w:instrText xml:space="preserve"> PAGEREF _Toc134131141 \h </w:instrText>
            </w:r>
            <w:r>
              <w:rPr>
                <w:noProof/>
                <w:webHidden/>
              </w:rPr>
            </w:r>
            <w:r>
              <w:rPr>
                <w:noProof/>
                <w:webHidden/>
              </w:rPr>
              <w:fldChar w:fldCharType="separate"/>
            </w:r>
            <w:r>
              <w:rPr>
                <w:noProof/>
                <w:webHidden/>
              </w:rPr>
              <w:t>13</w:t>
            </w:r>
            <w:r>
              <w:rPr>
                <w:noProof/>
                <w:webHidden/>
              </w:rPr>
              <w:fldChar w:fldCharType="end"/>
            </w:r>
          </w:hyperlink>
        </w:p>
        <w:p w:rsidR="0078618F" w:rsidRDefault="0078618F">
          <w:pPr>
            <w:pStyle w:val="TOC3"/>
            <w:tabs>
              <w:tab w:val="right" w:leader="dot" w:pos="9350"/>
            </w:tabs>
            <w:rPr>
              <w:rFonts w:eastAsiaTheme="minorEastAsia"/>
              <w:noProof/>
            </w:rPr>
          </w:pPr>
          <w:hyperlink w:anchor="_Toc134131142" w:history="1">
            <w:r w:rsidRPr="00527045">
              <w:rPr>
                <w:rStyle w:val="Hyperlink"/>
                <w:noProof/>
              </w:rPr>
              <w:t>HAMZA BADAR (FA21-BSE-055)</w:t>
            </w:r>
            <w:r>
              <w:rPr>
                <w:noProof/>
                <w:webHidden/>
              </w:rPr>
              <w:tab/>
            </w:r>
            <w:r>
              <w:rPr>
                <w:noProof/>
                <w:webHidden/>
              </w:rPr>
              <w:fldChar w:fldCharType="begin"/>
            </w:r>
            <w:r>
              <w:rPr>
                <w:noProof/>
                <w:webHidden/>
              </w:rPr>
              <w:instrText xml:space="preserve"> PAGEREF _Toc134131142 \h </w:instrText>
            </w:r>
            <w:r>
              <w:rPr>
                <w:noProof/>
                <w:webHidden/>
              </w:rPr>
            </w:r>
            <w:r>
              <w:rPr>
                <w:noProof/>
                <w:webHidden/>
              </w:rPr>
              <w:fldChar w:fldCharType="separate"/>
            </w:r>
            <w:r>
              <w:rPr>
                <w:noProof/>
                <w:webHidden/>
              </w:rPr>
              <w:t>18</w:t>
            </w:r>
            <w:r>
              <w:rPr>
                <w:noProof/>
                <w:webHidden/>
              </w:rPr>
              <w:fldChar w:fldCharType="end"/>
            </w:r>
          </w:hyperlink>
        </w:p>
        <w:p w:rsidR="00D964CB" w:rsidRDefault="00D964CB">
          <w:r>
            <w:rPr>
              <w:b/>
              <w:bCs/>
              <w:noProof/>
            </w:rPr>
            <w:fldChar w:fldCharType="end"/>
          </w:r>
        </w:p>
      </w:sdtContent>
    </w:sdt>
    <w:p w:rsidR="005958F1" w:rsidRDefault="005958F1">
      <w:pPr>
        <w:rPr>
          <w:sz w:val="24"/>
        </w:rPr>
      </w:pPr>
      <w:r>
        <w:rPr>
          <w:sz w:val="24"/>
        </w:rPr>
        <w:br w:type="page"/>
      </w:r>
      <w:bookmarkStart w:id="0" w:name="_GoBack"/>
      <w:bookmarkEnd w:id="0"/>
    </w:p>
    <w:p w:rsidR="00605E01" w:rsidRDefault="005958F1" w:rsidP="005958F1">
      <w:pPr>
        <w:pStyle w:val="Heading1"/>
        <w:rPr>
          <w:b/>
        </w:rPr>
      </w:pPr>
      <w:bookmarkStart w:id="1" w:name="_Toc134127833"/>
      <w:bookmarkStart w:id="2" w:name="_Toc134131126"/>
      <w:r w:rsidRPr="004958D3">
        <w:rPr>
          <w:b/>
        </w:rPr>
        <w:lastRenderedPageBreak/>
        <w:t>CHAPTER 1:</w:t>
      </w:r>
      <w:bookmarkEnd w:id="1"/>
      <w:bookmarkEnd w:id="2"/>
    </w:p>
    <w:p w:rsidR="004958D3" w:rsidRPr="004958D3" w:rsidRDefault="004958D3" w:rsidP="004958D3"/>
    <w:p w:rsidR="005958F1" w:rsidRDefault="005958F1" w:rsidP="005958F1">
      <w:pPr>
        <w:pStyle w:val="Heading2"/>
      </w:pPr>
      <w:bookmarkStart w:id="3" w:name="_Toc134127834"/>
      <w:bookmarkStart w:id="4" w:name="_Toc134131127"/>
      <w:r w:rsidRPr="005958F1">
        <w:t>INTRODUCTION:</w:t>
      </w:r>
      <w:bookmarkEnd w:id="3"/>
      <w:bookmarkEnd w:id="4"/>
    </w:p>
    <w:p w:rsidR="004958D3" w:rsidRPr="004958D3" w:rsidRDefault="004958D3" w:rsidP="004958D3">
      <w:pPr>
        <w:jc w:val="both"/>
        <w:rPr>
          <w:rFonts w:ascii="Times New Roman" w:hAnsi="Times New Roman" w:cs="Times New Roman"/>
          <w:sz w:val="24"/>
        </w:rPr>
      </w:pPr>
      <w:r w:rsidRPr="004958D3">
        <w:rPr>
          <w:rFonts w:ascii="Times New Roman" w:hAnsi="Times New Roman" w:cs="Times New Roman"/>
          <w:sz w:val="24"/>
        </w:rPr>
        <w:t xml:space="preserve">As the number of students appearing for the counseling are increasing rapidly every year, it requires much effort and time to handle the admission system with man power and paper system. So we are in need of a better system to make the process easier and serves better which could be done by Computerized Student Admission System that facilitates the work of the universities and at the same time it must reduce the work load of the organization with expected quality. Quality in the sense, the system tries to avoid the mistakes that are usually happen during the Admission Process. The University Admission System has been developed in order to automate the complete admission system starting from the notification to admission process. </w:t>
      </w:r>
    </w:p>
    <w:p w:rsidR="004958D3" w:rsidRDefault="004958D3" w:rsidP="004958D3">
      <w:pPr>
        <w:jc w:val="both"/>
        <w:rPr>
          <w:rFonts w:ascii="Times New Roman" w:hAnsi="Times New Roman" w:cs="Times New Roman"/>
          <w:sz w:val="24"/>
        </w:rPr>
      </w:pPr>
      <w:r w:rsidRPr="004958D3">
        <w:rPr>
          <w:rFonts w:ascii="Times New Roman" w:hAnsi="Times New Roman" w:cs="Times New Roman"/>
          <w:sz w:val="24"/>
        </w:rPr>
        <w:t>The system enables online admissions saving the time of the geographically scattered students. It enables reducing time in activities, centralized data handling and paperless admission with reduced manpower. It improves the operational efficiency and reduces the cost. It also provides consist view of data and integration with other institutions for verification of marks and details</w:t>
      </w:r>
      <w:r>
        <w:rPr>
          <w:rFonts w:ascii="Times New Roman" w:hAnsi="Times New Roman" w:cs="Times New Roman"/>
          <w:sz w:val="24"/>
        </w:rPr>
        <w:t>.</w:t>
      </w:r>
    </w:p>
    <w:p w:rsidR="004958D3" w:rsidRPr="004958D3" w:rsidRDefault="004958D3" w:rsidP="004958D3">
      <w:pPr>
        <w:jc w:val="both"/>
        <w:rPr>
          <w:rFonts w:ascii="Times New Roman" w:hAnsi="Times New Roman" w:cs="Times New Roman"/>
          <w:sz w:val="24"/>
        </w:rPr>
      </w:pPr>
    </w:p>
    <w:p w:rsidR="005958F1" w:rsidRDefault="005958F1" w:rsidP="005958F1">
      <w:pPr>
        <w:pStyle w:val="Heading2"/>
      </w:pPr>
      <w:bookmarkStart w:id="5" w:name="_Toc134127835"/>
      <w:bookmarkStart w:id="6" w:name="_Toc134131128"/>
      <w:r w:rsidRPr="005958F1">
        <w:t>VISION AND SCOPE:</w:t>
      </w:r>
      <w:bookmarkEnd w:id="5"/>
      <w:bookmarkEnd w:id="6"/>
    </w:p>
    <w:p w:rsidR="004958D3" w:rsidRPr="004958D3" w:rsidRDefault="004958D3" w:rsidP="004958D3"/>
    <w:p w:rsidR="004958D3" w:rsidRPr="007A19F0" w:rsidRDefault="004958D3" w:rsidP="004958D3">
      <w:pPr>
        <w:jc w:val="both"/>
        <w:rPr>
          <w:rFonts w:ascii="Times New Roman" w:hAnsi="Times New Roman" w:cs="Times New Roman"/>
          <w:b/>
          <w:sz w:val="28"/>
          <w:u w:val="single"/>
        </w:rPr>
      </w:pPr>
      <w:r w:rsidRPr="007A19F0">
        <w:rPr>
          <w:rFonts w:ascii="Times New Roman" w:hAnsi="Times New Roman" w:cs="Times New Roman"/>
          <w:b/>
          <w:sz w:val="28"/>
          <w:u w:val="single"/>
        </w:rPr>
        <w:t>Vision:</w:t>
      </w:r>
    </w:p>
    <w:p w:rsidR="004958D3" w:rsidRPr="007A19F0" w:rsidRDefault="004958D3" w:rsidP="004958D3">
      <w:pPr>
        <w:jc w:val="both"/>
        <w:rPr>
          <w:rFonts w:ascii="Times New Roman" w:hAnsi="Times New Roman" w:cs="Times New Roman"/>
          <w:sz w:val="24"/>
        </w:rPr>
      </w:pPr>
      <w:r w:rsidRPr="007A19F0">
        <w:rPr>
          <w:rFonts w:ascii="Times New Roman" w:hAnsi="Times New Roman" w:cs="Times New Roman"/>
          <w:sz w:val="24"/>
        </w:rPr>
        <w:t>The vision of a university admission system is to provide an accessible, fair, and efficient process for selecting and admitting the most qualified candidates to the academic programs offered by the university. The system should ensure that every applicant is given equal consideration and opportunities for success, regardless of their background, ethnicity, gender, or financial status.</w:t>
      </w:r>
    </w:p>
    <w:p w:rsidR="004958D3" w:rsidRPr="004958D3" w:rsidRDefault="004958D3" w:rsidP="004958D3">
      <w:pPr>
        <w:jc w:val="both"/>
        <w:rPr>
          <w:rFonts w:ascii="Times New Roman" w:hAnsi="Times New Roman" w:cs="Times New Roman"/>
          <w:b/>
          <w:sz w:val="28"/>
          <w:u w:val="single"/>
        </w:rPr>
      </w:pPr>
      <w:r w:rsidRPr="004958D3">
        <w:rPr>
          <w:rFonts w:ascii="Times New Roman" w:hAnsi="Times New Roman" w:cs="Times New Roman"/>
          <w:b/>
          <w:sz w:val="28"/>
          <w:u w:val="single"/>
        </w:rPr>
        <w:t>Scope:</w:t>
      </w:r>
    </w:p>
    <w:p w:rsidR="004958D3" w:rsidRPr="007A19F0" w:rsidRDefault="004958D3" w:rsidP="004958D3">
      <w:pPr>
        <w:jc w:val="both"/>
        <w:rPr>
          <w:rFonts w:ascii="Times New Roman" w:hAnsi="Times New Roman" w:cs="Times New Roman"/>
          <w:sz w:val="24"/>
        </w:rPr>
      </w:pPr>
      <w:r w:rsidRPr="007A19F0">
        <w:rPr>
          <w:rFonts w:ascii="Times New Roman" w:hAnsi="Times New Roman" w:cs="Times New Roman"/>
          <w:sz w:val="24"/>
        </w:rPr>
        <w:t>The scope of a university admission system includes the following:</w:t>
      </w:r>
    </w:p>
    <w:p w:rsidR="004958D3" w:rsidRPr="007A19F0" w:rsidRDefault="004958D3" w:rsidP="004958D3">
      <w:pPr>
        <w:jc w:val="both"/>
        <w:rPr>
          <w:rFonts w:ascii="Times New Roman" w:hAnsi="Times New Roman" w:cs="Times New Roman"/>
          <w:sz w:val="24"/>
        </w:rPr>
      </w:pPr>
      <w:r w:rsidRPr="007A19F0">
        <w:rPr>
          <w:rFonts w:ascii="Times New Roman" w:hAnsi="Times New Roman" w:cs="Times New Roman"/>
          <w:b/>
          <w:sz w:val="24"/>
        </w:rPr>
        <w:t>Application process:</w:t>
      </w:r>
      <w:r w:rsidRPr="007A19F0">
        <w:rPr>
          <w:rFonts w:ascii="Times New Roman" w:hAnsi="Times New Roman" w:cs="Times New Roman"/>
          <w:sz w:val="24"/>
        </w:rPr>
        <w:t xml:space="preserve"> This involves developing and implementing an online or paper-based application process that includes all necessary fields and information required to evaluate the applicant's qualifications.</w:t>
      </w:r>
    </w:p>
    <w:p w:rsidR="004958D3" w:rsidRPr="007A19F0" w:rsidRDefault="004958D3" w:rsidP="004958D3">
      <w:pPr>
        <w:jc w:val="both"/>
        <w:rPr>
          <w:rFonts w:ascii="Times New Roman" w:hAnsi="Times New Roman" w:cs="Times New Roman"/>
          <w:sz w:val="24"/>
        </w:rPr>
      </w:pPr>
      <w:r w:rsidRPr="007A19F0">
        <w:rPr>
          <w:rFonts w:ascii="Times New Roman" w:hAnsi="Times New Roman" w:cs="Times New Roman"/>
          <w:b/>
          <w:sz w:val="24"/>
        </w:rPr>
        <w:t>Evaluation process:</w:t>
      </w:r>
      <w:r w:rsidRPr="007A19F0">
        <w:rPr>
          <w:rFonts w:ascii="Times New Roman" w:hAnsi="Times New Roman" w:cs="Times New Roman"/>
          <w:sz w:val="24"/>
        </w:rPr>
        <w:t xml:space="preserve"> This includes the development of evaluation criteria that are aligned with the academic program's requirements, and the review of applications by the admissions committee or evaluators. The evaluation process may also include interviews, essays, and letters of recommendation.</w:t>
      </w:r>
    </w:p>
    <w:p w:rsidR="004958D3" w:rsidRPr="007A19F0" w:rsidRDefault="004958D3" w:rsidP="004958D3">
      <w:pPr>
        <w:jc w:val="both"/>
        <w:rPr>
          <w:rFonts w:ascii="Times New Roman" w:hAnsi="Times New Roman" w:cs="Times New Roman"/>
          <w:sz w:val="24"/>
        </w:rPr>
      </w:pPr>
      <w:r w:rsidRPr="007A19F0">
        <w:rPr>
          <w:rFonts w:ascii="Times New Roman" w:hAnsi="Times New Roman" w:cs="Times New Roman"/>
          <w:b/>
          <w:sz w:val="24"/>
        </w:rPr>
        <w:t>Admission decision</w:t>
      </w:r>
      <w:r w:rsidRPr="007A19F0">
        <w:rPr>
          <w:rFonts w:ascii="Times New Roman" w:hAnsi="Times New Roman" w:cs="Times New Roman"/>
          <w:sz w:val="24"/>
        </w:rPr>
        <w:t>: This involves making the final admission decision based on the evaluation results and the requirements of the academic program.</w:t>
      </w:r>
    </w:p>
    <w:p w:rsidR="004958D3" w:rsidRPr="007A19F0" w:rsidRDefault="004958D3" w:rsidP="004958D3">
      <w:pPr>
        <w:jc w:val="both"/>
        <w:rPr>
          <w:rFonts w:ascii="Times New Roman" w:hAnsi="Times New Roman" w:cs="Times New Roman"/>
          <w:sz w:val="24"/>
        </w:rPr>
      </w:pPr>
      <w:r w:rsidRPr="007A19F0">
        <w:rPr>
          <w:rFonts w:ascii="Times New Roman" w:hAnsi="Times New Roman" w:cs="Times New Roman"/>
          <w:b/>
          <w:sz w:val="24"/>
        </w:rPr>
        <w:lastRenderedPageBreak/>
        <w:t>Communication and documentation:</w:t>
      </w:r>
      <w:r w:rsidRPr="007A19F0">
        <w:rPr>
          <w:rFonts w:ascii="Times New Roman" w:hAnsi="Times New Roman" w:cs="Times New Roman"/>
          <w:sz w:val="24"/>
        </w:rPr>
        <w:t xml:space="preserve"> This includes notifying applicants of the admission decision and providing any additional documentation required for enrollment, such as transcripts, financial aid forms, or health records.</w:t>
      </w:r>
    </w:p>
    <w:p w:rsidR="004958D3" w:rsidRPr="007A19F0" w:rsidRDefault="004958D3" w:rsidP="004958D3">
      <w:pPr>
        <w:jc w:val="both"/>
        <w:rPr>
          <w:rFonts w:ascii="Times New Roman" w:hAnsi="Times New Roman" w:cs="Times New Roman"/>
          <w:sz w:val="24"/>
        </w:rPr>
      </w:pPr>
      <w:r w:rsidRPr="007A19F0">
        <w:rPr>
          <w:rFonts w:ascii="Times New Roman" w:hAnsi="Times New Roman" w:cs="Times New Roman"/>
          <w:b/>
          <w:sz w:val="24"/>
        </w:rPr>
        <w:t>Continuous improvement:</w:t>
      </w:r>
      <w:r w:rsidRPr="007A19F0">
        <w:rPr>
          <w:rFonts w:ascii="Times New Roman" w:hAnsi="Times New Roman" w:cs="Times New Roman"/>
          <w:sz w:val="24"/>
        </w:rPr>
        <w:t xml:space="preserve"> The university admission system should continuously monitor and evaluate its processes and outcomes, and make improvements as necessary to ensure that it remains effective and aligned with the university's mission and goals.</w:t>
      </w:r>
    </w:p>
    <w:p w:rsidR="004958D3" w:rsidRPr="004958D3" w:rsidRDefault="004958D3" w:rsidP="004958D3"/>
    <w:p w:rsidR="005958F1" w:rsidRPr="005958F1" w:rsidRDefault="005958F1" w:rsidP="005958F1">
      <w:pPr>
        <w:pStyle w:val="Heading2"/>
      </w:pPr>
      <w:bookmarkStart w:id="7" w:name="_Toc134127836"/>
      <w:bookmarkStart w:id="8" w:name="_Toc134131129"/>
      <w:r w:rsidRPr="005958F1">
        <w:t>BUSINESS CASES:</w:t>
      </w:r>
      <w:bookmarkEnd w:id="7"/>
      <w:bookmarkEnd w:id="8"/>
    </w:p>
    <w:p w:rsidR="005958F1" w:rsidRPr="005958F1" w:rsidRDefault="005958F1" w:rsidP="005958F1">
      <w:pPr>
        <w:pStyle w:val="Heading2"/>
      </w:pPr>
      <w:bookmarkStart w:id="9" w:name="_Toc134127837"/>
      <w:bookmarkStart w:id="10" w:name="_Toc134131130"/>
      <w:r w:rsidRPr="005958F1">
        <w:t xml:space="preserve">SPECIAL REQUIREMENTS / </w:t>
      </w:r>
      <w:r w:rsidR="00805CBC">
        <w:t>EX</w:t>
      </w:r>
      <w:r w:rsidRPr="005958F1">
        <w:t>PECTED QUALITY MEASURES:</w:t>
      </w:r>
      <w:bookmarkEnd w:id="9"/>
      <w:bookmarkEnd w:id="10"/>
    </w:p>
    <w:p w:rsidR="005958F1" w:rsidRPr="005958F1" w:rsidRDefault="005958F1" w:rsidP="005958F1">
      <w:pPr>
        <w:pStyle w:val="Heading2"/>
      </w:pPr>
      <w:bookmarkStart w:id="11" w:name="_Toc134127838"/>
      <w:bookmarkStart w:id="12" w:name="_Toc134131131"/>
      <w:r w:rsidRPr="005958F1">
        <w:t>RISKS WITH MEGITATION PLAN:</w:t>
      </w:r>
      <w:bookmarkEnd w:id="11"/>
      <w:bookmarkEnd w:id="12"/>
    </w:p>
    <w:p w:rsidR="005958F1" w:rsidRDefault="005958F1">
      <w:r>
        <w:br w:type="page"/>
      </w:r>
    </w:p>
    <w:p w:rsidR="005958F1" w:rsidRPr="004958D3" w:rsidRDefault="005958F1" w:rsidP="005958F1">
      <w:pPr>
        <w:pStyle w:val="Heading1"/>
        <w:rPr>
          <w:b/>
        </w:rPr>
      </w:pPr>
      <w:bookmarkStart w:id="13" w:name="_Toc134127839"/>
      <w:bookmarkStart w:id="14" w:name="_Toc134131132"/>
      <w:r w:rsidRPr="004958D3">
        <w:rPr>
          <w:b/>
        </w:rPr>
        <w:lastRenderedPageBreak/>
        <w:t>CHAPTER 2:</w:t>
      </w:r>
      <w:bookmarkEnd w:id="13"/>
      <w:bookmarkEnd w:id="14"/>
    </w:p>
    <w:p w:rsidR="004958D3" w:rsidRDefault="004958D3" w:rsidP="004958D3">
      <w:pPr>
        <w:pStyle w:val="Heading2"/>
      </w:pPr>
      <w:bookmarkStart w:id="15" w:name="_Toc134127840"/>
      <w:bookmarkStart w:id="16" w:name="_Toc134131133"/>
      <w:r w:rsidRPr="004958D3">
        <w:t>USE CASES DISTRIBUTION;</w:t>
      </w:r>
      <w:bookmarkEnd w:id="15"/>
      <w:bookmarkEnd w:id="16"/>
    </w:p>
    <w:p w:rsidR="004958D3" w:rsidRPr="004958D3" w:rsidRDefault="004958D3" w:rsidP="004958D3"/>
    <w:tbl>
      <w:tblPr>
        <w:tblStyle w:val="PlainTable1"/>
        <w:tblW w:w="0" w:type="auto"/>
        <w:tblLook w:val="04A0" w:firstRow="1" w:lastRow="0" w:firstColumn="1" w:lastColumn="0" w:noHBand="0" w:noVBand="1"/>
      </w:tblPr>
      <w:tblGrid>
        <w:gridCol w:w="1885"/>
        <w:gridCol w:w="1710"/>
        <w:gridCol w:w="5755"/>
      </w:tblGrid>
      <w:tr w:rsidR="004958D3" w:rsidRPr="00B40307" w:rsidTr="004958D3">
        <w:trPr>
          <w:cnfStyle w:val="100000000000" w:firstRow="1" w:lastRow="0" w:firstColumn="0" w:lastColumn="0" w:oddVBand="0" w:evenVBand="0" w:oddHBand="0" w:evenHBand="0" w:firstRowFirstColumn="0" w:firstRowLastColumn="0" w:lastRowFirstColumn="0" w:lastRowLastColumn="0"/>
          <w:trHeight w:val="809"/>
        </w:trPr>
        <w:tc>
          <w:tcPr>
            <w:cnfStyle w:val="001000000000" w:firstRow="0" w:lastRow="0" w:firstColumn="1" w:lastColumn="0" w:oddVBand="0" w:evenVBand="0" w:oddHBand="0" w:evenHBand="0" w:firstRowFirstColumn="0" w:firstRowLastColumn="0" w:lastRowFirstColumn="0" w:lastRowLastColumn="0"/>
            <w:tcW w:w="1885" w:type="dxa"/>
          </w:tcPr>
          <w:p w:rsidR="004958D3" w:rsidRPr="00B40307" w:rsidRDefault="004958D3" w:rsidP="006A1C65">
            <w:pPr>
              <w:jc w:val="center"/>
              <w:rPr>
                <w:rFonts w:ascii="Times New Roman" w:hAnsi="Times New Roman" w:cs="Times New Roman"/>
                <w:sz w:val="24"/>
              </w:rPr>
            </w:pPr>
            <w:r w:rsidRPr="00B40307">
              <w:rPr>
                <w:rFonts w:ascii="Times New Roman" w:hAnsi="Times New Roman" w:cs="Times New Roman"/>
                <w:sz w:val="24"/>
              </w:rPr>
              <w:t>Name</w:t>
            </w:r>
          </w:p>
        </w:tc>
        <w:tc>
          <w:tcPr>
            <w:tcW w:w="1710" w:type="dxa"/>
          </w:tcPr>
          <w:p w:rsidR="004958D3" w:rsidRPr="00B40307" w:rsidRDefault="004958D3" w:rsidP="006A1C6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Reg No</w:t>
            </w:r>
          </w:p>
        </w:tc>
        <w:tc>
          <w:tcPr>
            <w:tcW w:w="5755" w:type="dxa"/>
          </w:tcPr>
          <w:p w:rsidR="004958D3" w:rsidRPr="00B40307" w:rsidRDefault="004958D3" w:rsidP="006A1C6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Assign Use cases</w:t>
            </w:r>
          </w:p>
        </w:tc>
      </w:tr>
      <w:tr w:rsidR="004958D3" w:rsidRPr="00B40307" w:rsidTr="006A1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4958D3" w:rsidRPr="00B40307" w:rsidRDefault="004958D3" w:rsidP="006A1C65">
            <w:pPr>
              <w:rPr>
                <w:rFonts w:ascii="Times New Roman" w:hAnsi="Times New Roman" w:cs="Times New Roman"/>
              </w:rPr>
            </w:pPr>
            <w:r w:rsidRPr="00B40307">
              <w:rPr>
                <w:rFonts w:ascii="Times New Roman" w:hAnsi="Times New Roman" w:cs="Times New Roman"/>
                <w:sz w:val="24"/>
              </w:rPr>
              <w:t>Hamza badar</w:t>
            </w:r>
          </w:p>
        </w:tc>
        <w:tc>
          <w:tcPr>
            <w:tcW w:w="1710" w:type="dxa"/>
          </w:tcPr>
          <w:p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Fa21-bse-055</w:t>
            </w:r>
          </w:p>
        </w:tc>
        <w:tc>
          <w:tcPr>
            <w:tcW w:w="5755" w:type="dxa"/>
          </w:tcPr>
          <w:p w:rsidR="004958D3" w:rsidRPr="00B40307" w:rsidRDefault="004B0187"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1</w:t>
            </w:r>
            <w:r w:rsidR="004958D3" w:rsidRPr="00B40307">
              <w:rPr>
                <w:rFonts w:ascii="Times New Roman" w:hAnsi="Times New Roman" w:cs="Times New Roman"/>
                <w:sz w:val="24"/>
              </w:rPr>
              <w:t>.</w:t>
            </w:r>
            <w:r>
              <w:rPr>
                <w:rFonts w:ascii="Times New Roman" w:hAnsi="Times New Roman" w:cs="Times New Roman"/>
                <w:sz w:val="24"/>
              </w:rPr>
              <w:t>.</w:t>
            </w:r>
            <w:r w:rsidR="004958D3" w:rsidRPr="00B40307">
              <w:rPr>
                <w:rFonts w:ascii="Times New Roman" w:hAnsi="Times New Roman" w:cs="Times New Roman"/>
                <w:sz w:val="24"/>
              </w:rPr>
              <w:t>Published Merit list</w:t>
            </w:r>
          </w:p>
          <w:p w:rsidR="004958D3" w:rsidRPr="00B40307" w:rsidRDefault="004B0187"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2.</w:t>
            </w:r>
            <w:r w:rsidR="004958D3" w:rsidRPr="00B40307">
              <w:rPr>
                <w:rFonts w:ascii="Times New Roman" w:hAnsi="Times New Roman" w:cs="Times New Roman"/>
                <w:sz w:val="24"/>
              </w:rPr>
              <w:t>. Check Merit List</w:t>
            </w:r>
          </w:p>
        </w:tc>
      </w:tr>
      <w:tr w:rsidR="004958D3" w:rsidRPr="00B40307" w:rsidTr="006A1C65">
        <w:tc>
          <w:tcPr>
            <w:cnfStyle w:val="001000000000" w:firstRow="0" w:lastRow="0" w:firstColumn="1" w:lastColumn="0" w:oddVBand="0" w:evenVBand="0" w:oddHBand="0" w:evenHBand="0" w:firstRowFirstColumn="0" w:firstRowLastColumn="0" w:lastRowFirstColumn="0" w:lastRowLastColumn="0"/>
            <w:tcW w:w="1885" w:type="dxa"/>
          </w:tcPr>
          <w:p w:rsidR="004958D3" w:rsidRPr="00B40307" w:rsidRDefault="004958D3" w:rsidP="006A1C65">
            <w:pPr>
              <w:rPr>
                <w:rFonts w:ascii="Times New Roman" w:hAnsi="Times New Roman" w:cs="Times New Roman"/>
                <w:sz w:val="24"/>
              </w:rPr>
            </w:pPr>
            <w:r w:rsidRPr="00B40307">
              <w:rPr>
                <w:rFonts w:ascii="Times New Roman" w:hAnsi="Times New Roman" w:cs="Times New Roman"/>
                <w:sz w:val="24"/>
              </w:rPr>
              <w:t>Mahad Wajid</w:t>
            </w:r>
          </w:p>
        </w:tc>
        <w:tc>
          <w:tcPr>
            <w:tcW w:w="1710" w:type="dxa"/>
          </w:tcPr>
          <w:p w:rsidR="004958D3" w:rsidRPr="00B40307" w:rsidRDefault="004958D3"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Fa21-bse-057</w:t>
            </w:r>
          </w:p>
        </w:tc>
        <w:tc>
          <w:tcPr>
            <w:tcW w:w="5755" w:type="dxa"/>
          </w:tcPr>
          <w:p w:rsidR="004958D3" w:rsidRPr="00B40307" w:rsidRDefault="004958D3"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1.Enter Personal info</w:t>
            </w:r>
          </w:p>
          <w:p w:rsidR="004958D3" w:rsidRPr="00B40307" w:rsidRDefault="004958D3"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2.Announcement</w:t>
            </w:r>
          </w:p>
          <w:p w:rsidR="004958D3" w:rsidRPr="00B40307" w:rsidRDefault="004958D3"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3.Scheduling test</w:t>
            </w:r>
          </w:p>
        </w:tc>
      </w:tr>
      <w:tr w:rsidR="004958D3" w:rsidRPr="00B40307" w:rsidTr="006A1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4958D3" w:rsidRPr="00B40307" w:rsidRDefault="004958D3" w:rsidP="006A1C65">
            <w:pPr>
              <w:rPr>
                <w:rFonts w:ascii="Times New Roman" w:hAnsi="Times New Roman" w:cs="Times New Roman"/>
                <w:sz w:val="24"/>
              </w:rPr>
            </w:pPr>
            <w:r w:rsidRPr="00B40307">
              <w:rPr>
                <w:rFonts w:ascii="Times New Roman" w:hAnsi="Times New Roman" w:cs="Times New Roman"/>
                <w:sz w:val="24"/>
              </w:rPr>
              <w:t>Abdul Aziz</w:t>
            </w:r>
          </w:p>
        </w:tc>
        <w:tc>
          <w:tcPr>
            <w:tcW w:w="1710" w:type="dxa"/>
          </w:tcPr>
          <w:p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Fa21-bse-058</w:t>
            </w:r>
          </w:p>
        </w:tc>
        <w:tc>
          <w:tcPr>
            <w:tcW w:w="5755" w:type="dxa"/>
          </w:tcPr>
          <w:p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1.Take Test</w:t>
            </w:r>
          </w:p>
          <w:p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2. Print Challan</w:t>
            </w:r>
          </w:p>
          <w:p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 xml:space="preserve">3. Make Test Payment </w:t>
            </w:r>
          </w:p>
          <w:p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4.Make Admission payment</w:t>
            </w:r>
          </w:p>
        </w:tc>
      </w:tr>
      <w:tr w:rsidR="004958D3" w:rsidRPr="00B40307" w:rsidTr="006A1C65">
        <w:tc>
          <w:tcPr>
            <w:cnfStyle w:val="001000000000" w:firstRow="0" w:lastRow="0" w:firstColumn="1" w:lastColumn="0" w:oddVBand="0" w:evenVBand="0" w:oddHBand="0" w:evenHBand="0" w:firstRowFirstColumn="0" w:firstRowLastColumn="0" w:lastRowFirstColumn="0" w:lastRowLastColumn="0"/>
            <w:tcW w:w="1885" w:type="dxa"/>
          </w:tcPr>
          <w:p w:rsidR="004958D3" w:rsidRPr="00B40307" w:rsidRDefault="004958D3" w:rsidP="006A1C65">
            <w:pPr>
              <w:rPr>
                <w:rFonts w:ascii="Times New Roman" w:hAnsi="Times New Roman" w:cs="Times New Roman"/>
                <w:sz w:val="24"/>
              </w:rPr>
            </w:pPr>
            <w:r w:rsidRPr="00B40307">
              <w:rPr>
                <w:rFonts w:ascii="Times New Roman" w:hAnsi="Times New Roman" w:cs="Times New Roman"/>
                <w:sz w:val="24"/>
              </w:rPr>
              <w:t>Soman Ahmed</w:t>
            </w:r>
          </w:p>
        </w:tc>
        <w:tc>
          <w:tcPr>
            <w:tcW w:w="1710" w:type="dxa"/>
          </w:tcPr>
          <w:p w:rsidR="004958D3" w:rsidRPr="00B40307" w:rsidRDefault="004958D3"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Fa21-bse-150</w:t>
            </w:r>
          </w:p>
        </w:tc>
        <w:tc>
          <w:tcPr>
            <w:tcW w:w="5755" w:type="dxa"/>
          </w:tcPr>
          <w:p w:rsidR="004958D3" w:rsidRPr="00B40307" w:rsidRDefault="004958D3"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1.Logout,</w:t>
            </w:r>
          </w:p>
          <w:p w:rsidR="004958D3" w:rsidRPr="00B40307" w:rsidRDefault="004958D3"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2.Academic info</w:t>
            </w:r>
          </w:p>
          <w:p w:rsidR="004958D3" w:rsidRPr="00B40307" w:rsidRDefault="004958D3"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3.verify document</w:t>
            </w:r>
          </w:p>
        </w:tc>
      </w:tr>
      <w:tr w:rsidR="004958D3" w:rsidRPr="00B40307" w:rsidTr="006A1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4958D3" w:rsidRPr="00B40307" w:rsidRDefault="004958D3" w:rsidP="006A1C65">
            <w:pPr>
              <w:rPr>
                <w:rFonts w:ascii="Times New Roman" w:hAnsi="Times New Roman" w:cs="Times New Roman"/>
                <w:sz w:val="24"/>
              </w:rPr>
            </w:pPr>
            <w:r w:rsidRPr="00B40307">
              <w:rPr>
                <w:rFonts w:ascii="Times New Roman" w:hAnsi="Times New Roman" w:cs="Times New Roman"/>
                <w:sz w:val="24"/>
              </w:rPr>
              <w:t>Danyal Nawaz</w:t>
            </w:r>
          </w:p>
        </w:tc>
        <w:tc>
          <w:tcPr>
            <w:tcW w:w="1710" w:type="dxa"/>
          </w:tcPr>
          <w:p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Fa21-bse-083</w:t>
            </w:r>
          </w:p>
        </w:tc>
        <w:tc>
          <w:tcPr>
            <w:tcW w:w="5755" w:type="dxa"/>
          </w:tcPr>
          <w:p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1.Login</w:t>
            </w:r>
          </w:p>
          <w:p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 xml:space="preserve">2.Apply for test </w:t>
            </w:r>
          </w:p>
          <w:p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3. Apply For Admission</w:t>
            </w:r>
          </w:p>
        </w:tc>
      </w:tr>
      <w:tr w:rsidR="004958D3" w:rsidRPr="00B40307" w:rsidTr="006A1C65">
        <w:trPr>
          <w:trHeight w:val="647"/>
        </w:trPr>
        <w:tc>
          <w:tcPr>
            <w:cnfStyle w:val="001000000000" w:firstRow="0" w:lastRow="0" w:firstColumn="1" w:lastColumn="0" w:oddVBand="0" w:evenVBand="0" w:oddHBand="0" w:evenHBand="0" w:firstRowFirstColumn="0" w:firstRowLastColumn="0" w:lastRowFirstColumn="0" w:lastRowLastColumn="0"/>
            <w:tcW w:w="1885" w:type="dxa"/>
          </w:tcPr>
          <w:p w:rsidR="004958D3" w:rsidRPr="00B40307" w:rsidRDefault="004958D3" w:rsidP="006A1C65">
            <w:pPr>
              <w:rPr>
                <w:rFonts w:ascii="Times New Roman" w:hAnsi="Times New Roman" w:cs="Times New Roman"/>
                <w:sz w:val="24"/>
              </w:rPr>
            </w:pPr>
            <w:r w:rsidRPr="00B40307">
              <w:rPr>
                <w:rFonts w:ascii="Times New Roman" w:hAnsi="Times New Roman" w:cs="Times New Roman"/>
                <w:sz w:val="24"/>
              </w:rPr>
              <w:t>Shah Hussain</w:t>
            </w:r>
          </w:p>
        </w:tc>
        <w:tc>
          <w:tcPr>
            <w:tcW w:w="1710" w:type="dxa"/>
          </w:tcPr>
          <w:p w:rsidR="004958D3" w:rsidRPr="00B40307" w:rsidRDefault="004958D3"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Fa21-bse-172</w:t>
            </w:r>
          </w:p>
        </w:tc>
        <w:tc>
          <w:tcPr>
            <w:tcW w:w="5755" w:type="dxa"/>
          </w:tcPr>
          <w:p w:rsidR="004958D3" w:rsidRPr="00B40307" w:rsidRDefault="004958D3"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1.Notify</w:t>
            </w:r>
          </w:p>
          <w:p w:rsidR="004958D3" w:rsidRPr="00B40307" w:rsidRDefault="004958D3"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 xml:space="preserve">2.Admission Confirmation </w:t>
            </w:r>
          </w:p>
        </w:tc>
      </w:tr>
      <w:tr w:rsidR="004958D3" w:rsidRPr="00B40307" w:rsidTr="006A1C65">
        <w:trPr>
          <w:cnfStyle w:val="000000100000" w:firstRow="0" w:lastRow="0" w:firstColumn="0" w:lastColumn="0" w:oddVBand="0" w:evenVBand="0" w:oddHBand="1" w:evenHBand="0" w:firstRowFirstColumn="0" w:firstRowLastColumn="0" w:lastRowFirstColumn="0" w:lastRowLastColumn="0"/>
          <w:trHeight w:val="899"/>
        </w:trPr>
        <w:tc>
          <w:tcPr>
            <w:cnfStyle w:val="001000000000" w:firstRow="0" w:lastRow="0" w:firstColumn="1" w:lastColumn="0" w:oddVBand="0" w:evenVBand="0" w:oddHBand="0" w:evenHBand="0" w:firstRowFirstColumn="0" w:firstRowLastColumn="0" w:lastRowFirstColumn="0" w:lastRowLastColumn="0"/>
            <w:tcW w:w="1885" w:type="dxa"/>
          </w:tcPr>
          <w:p w:rsidR="004958D3" w:rsidRPr="00B40307" w:rsidRDefault="004958D3" w:rsidP="006A1C65">
            <w:pPr>
              <w:rPr>
                <w:rFonts w:ascii="Times New Roman" w:hAnsi="Times New Roman" w:cs="Times New Roman"/>
                <w:sz w:val="24"/>
              </w:rPr>
            </w:pPr>
            <w:r w:rsidRPr="00B40307">
              <w:rPr>
                <w:rFonts w:ascii="Times New Roman" w:hAnsi="Times New Roman" w:cs="Times New Roman"/>
                <w:sz w:val="24"/>
              </w:rPr>
              <w:t>Ajwa Sardar</w:t>
            </w:r>
          </w:p>
        </w:tc>
        <w:tc>
          <w:tcPr>
            <w:tcW w:w="1710" w:type="dxa"/>
          </w:tcPr>
          <w:p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Fa21-bse-072</w:t>
            </w:r>
          </w:p>
        </w:tc>
        <w:tc>
          <w:tcPr>
            <w:tcW w:w="5755" w:type="dxa"/>
          </w:tcPr>
          <w:p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1.Registration</w:t>
            </w:r>
          </w:p>
          <w:p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 xml:space="preserve">2.Arrange Test </w:t>
            </w:r>
          </w:p>
          <w:p w:rsidR="004958D3" w:rsidRPr="00B40307" w:rsidRDefault="004958D3"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0307">
              <w:rPr>
                <w:rFonts w:ascii="Times New Roman" w:hAnsi="Times New Roman" w:cs="Times New Roman"/>
                <w:sz w:val="24"/>
              </w:rPr>
              <w:t xml:space="preserve">3.Admission Criteria </w:t>
            </w:r>
          </w:p>
        </w:tc>
      </w:tr>
    </w:tbl>
    <w:p w:rsidR="004958D3" w:rsidRDefault="004958D3" w:rsidP="004958D3"/>
    <w:p w:rsidR="00536961" w:rsidRDefault="00536961" w:rsidP="004958D3"/>
    <w:p w:rsidR="00536961" w:rsidRDefault="00536961" w:rsidP="004958D3"/>
    <w:p w:rsidR="00536961" w:rsidRDefault="00536961" w:rsidP="004958D3"/>
    <w:p w:rsidR="00536961" w:rsidRDefault="00536961" w:rsidP="004958D3"/>
    <w:p w:rsidR="00536961" w:rsidRDefault="00536961" w:rsidP="004958D3"/>
    <w:p w:rsidR="00536961" w:rsidRDefault="00536961" w:rsidP="004958D3"/>
    <w:p w:rsidR="00536961" w:rsidRDefault="00536961" w:rsidP="004958D3"/>
    <w:p w:rsidR="00536961" w:rsidRDefault="00536961" w:rsidP="004958D3"/>
    <w:p w:rsidR="00536961" w:rsidRDefault="00536961" w:rsidP="004958D3"/>
    <w:p w:rsidR="00536961" w:rsidRPr="004958D3" w:rsidRDefault="00536961" w:rsidP="004958D3"/>
    <w:p w:rsidR="004958D3" w:rsidRDefault="004958D3" w:rsidP="004958D3">
      <w:pPr>
        <w:pStyle w:val="Heading2"/>
      </w:pPr>
      <w:bookmarkStart w:id="17" w:name="_Toc134127841"/>
      <w:bookmarkStart w:id="18" w:name="_Toc134131134"/>
      <w:r w:rsidRPr="004958D3">
        <w:lastRenderedPageBreak/>
        <w:t>USE CASE DIAGRAM:</w:t>
      </w:r>
      <w:bookmarkEnd w:id="17"/>
      <w:bookmarkEnd w:id="18"/>
    </w:p>
    <w:p w:rsidR="00536961" w:rsidRPr="00536961" w:rsidRDefault="00536961" w:rsidP="00536961"/>
    <w:p w:rsidR="00536961" w:rsidRPr="00536961" w:rsidRDefault="00536961" w:rsidP="00536961">
      <w:r>
        <w:rPr>
          <w:noProof/>
        </w:rPr>
        <w:drawing>
          <wp:inline distT="0" distB="0" distL="0" distR="0">
            <wp:extent cx="5792470" cy="7627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Diagram1.jpg"/>
                    <pic:cNvPicPr/>
                  </pic:nvPicPr>
                  <pic:blipFill>
                    <a:blip r:embed="rId9">
                      <a:extLst>
                        <a:ext uri="{28A0092B-C50C-407E-A947-70E740481C1C}">
                          <a14:useLocalDpi xmlns:a14="http://schemas.microsoft.com/office/drawing/2010/main" val="0"/>
                        </a:ext>
                      </a:extLst>
                    </a:blip>
                    <a:stretch>
                      <a:fillRect/>
                    </a:stretch>
                  </pic:blipFill>
                  <pic:spPr>
                    <a:xfrm>
                      <a:off x="0" y="0"/>
                      <a:ext cx="5792470" cy="7627620"/>
                    </a:xfrm>
                    <a:prstGeom prst="rect">
                      <a:avLst/>
                    </a:prstGeom>
                  </pic:spPr>
                </pic:pic>
              </a:graphicData>
            </a:graphic>
          </wp:inline>
        </w:drawing>
      </w:r>
    </w:p>
    <w:p w:rsidR="004958D3" w:rsidRDefault="004958D3" w:rsidP="004958D3">
      <w:pPr>
        <w:pStyle w:val="Heading2"/>
      </w:pPr>
      <w:bookmarkStart w:id="19" w:name="_Toc134127842"/>
      <w:bookmarkStart w:id="20" w:name="_Toc134131135"/>
      <w:r w:rsidRPr="004958D3">
        <w:lastRenderedPageBreak/>
        <w:t>BRIEF LEVEL USE CASES:</w:t>
      </w:r>
      <w:bookmarkEnd w:id="19"/>
      <w:bookmarkEnd w:id="20"/>
    </w:p>
    <w:p w:rsidR="00536961" w:rsidRPr="00536961" w:rsidRDefault="00536961" w:rsidP="00536961"/>
    <w:p w:rsidR="00536961" w:rsidRDefault="00536961" w:rsidP="00536961">
      <w:pPr>
        <w:pStyle w:val="Heading3"/>
      </w:pPr>
      <w:bookmarkStart w:id="21" w:name="_Toc134127843"/>
      <w:bookmarkStart w:id="22" w:name="_Toc134131136"/>
      <w:r>
        <w:t>SYED SHAH HUSSAIN (FA21-BSE-172):</w:t>
      </w:r>
      <w:bookmarkEnd w:id="21"/>
      <w:bookmarkEnd w:id="22"/>
    </w:p>
    <w:p w:rsidR="00536961" w:rsidRPr="00536961" w:rsidRDefault="00536961" w:rsidP="00536961"/>
    <w:p w:rsidR="00536961" w:rsidRDefault="00536961" w:rsidP="00536961">
      <w:pPr>
        <w:pStyle w:val="Heading4"/>
        <w:rPr>
          <w:rFonts w:ascii="Times New Roman" w:hAnsi="Times New Roman" w:cs="Times New Roman"/>
          <w:sz w:val="24"/>
        </w:rPr>
      </w:pPr>
      <w:r w:rsidRPr="00536961">
        <w:rPr>
          <w:rFonts w:ascii="Times New Roman" w:hAnsi="Times New Roman" w:cs="Times New Roman"/>
          <w:sz w:val="24"/>
        </w:rPr>
        <w:t>Use Case: NOTIFY (ADVERTISEMENT)</w:t>
      </w:r>
    </w:p>
    <w:p w:rsidR="00536961" w:rsidRDefault="00536961" w:rsidP="00536961">
      <w:pPr>
        <w:pStyle w:val="NormalWeb"/>
        <w:numPr>
          <w:ilvl w:val="0"/>
          <w:numId w:val="1"/>
        </w:numPr>
        <w:jc w:val="both"/>
      </w:pPr>
      <w:r w:rsidRPr="006B4EC1">
        <w:rPr>
          <w:b/>
          <w:u w:val="single"/>
        </w:rPr>
        <w:t>Admission Offer Notifications:</w:t>
      </w:r>
      <w:r>
        <w:t xml:space="preserve"> The university admission system can notify applicants of their admission offer, which will contain information about the program they have been accepted into, the start date, and any other important information.</w:t>
      </w:r>
    </w:p>
    <w:p w:rsidR="00536961" w:rsidRDefault="00536961" w:rsidP="00536961">
      <w:pPr>
        <w:pStyle w:val="NormalWeb"/>
        <w:numPr>
          <w:ilvl w:val="0"/>
          <w:numId w:val="1"/>
        </w:numPr>
        <w:jc w:val="both"/>
      </w:pPr>
      <w:r w:rsidRPr="006B4EC1">
        <w:rPr>
          <w:b/>
          <w:u w:val="single"/>
        </w:rPr>
        <w:t>Rejection Notifications:</w:t>
      </w:r>
      <w:r>
        <w:t xml:space="preserve"> If an applicant's admission is rejected, the university admission system can notify them with an explanation of why they were not accepted and any other helpful information about next steps.</w:t>
      </w:r>
    </w:p>
    <w:p w:rsidR="00536961" w:rsidRDefault="00536961" w:rsidP="00536961">
      <w:pPr>
        <w:pStyle w:val="NormalWeb"/>
        <w:numPr>
          <w:ilvl w:val="0"/>
          <w:numId w:val="1"/>
        </w:numPr>
        <w:jc w:val="both"/>
      </w:pPr>
      <w:r w:rsidRPr="006B4EC1">
        <w:rPr>
          <w:b/>
          <w:u w:val="single"/>
        </w:rPr>
        <w:t>Waitlist Notifications</w:t>
      </w:r>
      <w:r>
        <w:t>: If an applicant is placed on a waitlist, the university admission system can notify them of their status and provide them with any additional information they may need to know.</w:t>
      </w:r>
    </w:p>
    <w:p w:rsidR="00536961" w:rsidRDefault="00536961" w:rsidP="00536961">
      <w:pPr>
        <w:pStyle w:val="NormalWeb"/>
        <w:numPr>
          <w:ilvl w:val="0"/>
          <w:numId w:val="1"/>
        </w:numPr>
        <w:jc w:val="both"/>
      </w:pPr>
      <w:r w:rsidRPr="006B4EC1">
        <w:rPr>
          <w:b/>
          <w:u w:val="single"/>
        </w:rPr>
        <w:t>Deadline Reminders</w:t>
      </w:r>
      <w:r>
        <w:t>: The university admission system can also send reminders to applicants about upcoming deadlines, such as the deadline to accept an offer of admission or submit any required documents.</w:t>
      </w:r>
    </w:p>
    <w:p w:rsidR="00536961" w:rsidRDefault="00536961" w:rsidP="00536961">
      <w:pPr>
        <w:pStyle w:val="NormalWeb"/>
        <w:numPr>
          <w:ilvl w:val="0"/>
          <w:numId w:val="1"/>
        </w:numPr>
        <w:jc w:val="both"/>
      </w:pPr>
      <w:r w:rsidRPr="006B4EC1">
        <w:rPr>
          <w:b/>
          <w:u w:val="single"/>
        </w:rPr>
        <w:t>Scholarship Notifications</w:t>
      </w:r>
      <w:r>
        <w:t>: If a scholarship is awarded, the university admission system can notify the applicant of the award amount and any additional information they may need to know.</w:t>
      </w:r>
    </w:p>
    <w:p w:rsidR="00536961" w:rsidRDefault="00536961" w:rsidP="00536961">
      <w:pPr>
        <w:pStyle w:val="NormalWeb"/>
        <w:numPr>
          <w:ilvl w:val="0"/>
          <w:numId w:val="1"/>
        </w:numPr>
        <w:jc w:val="both"/>
      </w:pPr>
      <w:r w:rsidRPr="006B4EC1">
        <w:rPr>
          <w:b/>
          <w:u w:val="single"/>
        </w:rPr>
        <w:t>Orientation Information:</w:t>
      </w:r>
      <w:r>
        <w:t xml:space="preserve"> The university admission system can also notify admitted students of upcoming orientation dates and any other relevant information that will help them prepare for their first day of classes.</w:t>
      </w:r>
    </w:p>
    <w:p w:rsidR="00536961" w:rsidRDefault="00536961" w:rsidP="00536961">
      <w:pPr>
        <w:pStyle w:val="Heading4"/>
        <w:rPr>
          <w:rFonts w:ascii="Times New Roman" w:hAnsi="Times New Roman" w:cs="Times New Roman"/>
          <w:sz w:val="24"/>
        </w:rPr>
      </w:pPr>
      <w:r w:rsidRPr="00536961">
        <w:rPr>
          <w:rFonts w:ascii="Times New Roman" w:hAnsi="Times New Roman" w:cs="Times New Roman"/>
          <w:sz w:val="24"/>
        </w:rPr>
        <w:t xml:space="preserve">Use Case: </w:t>
      </w:r>
      <w:r>
        <w:rPr>
          <w:rFonts w:ascii="Times New Roman" w:hAnsi="Times New Roman" w:cs="Times New Roman"/>
          <w:sz w:val="24"/>
        </w:rPr>
        <w:t>CONFIRM ADMISSION</w:t>
      </w:r>
    </w:p>
    <w:p w:rsidR="00536961" w:rsidRPr="00536961" w:rsidRDefault="00536961" w:rsidP="00536961"/>
    <w:p w:rsidR="00021E05" w:rsidRDefault="00021E05" w:rsidP="00021E05">
      <w:pPr>
        <w:pStyle w:val="NormalWeb"/>
        <w:numPr>
          <w:ilvl w:val="0"/>
          <w:numId w:val="2"/>
        </w:numPr>
        <w:jc w:val="both"/>
      </w:pPr>
      <w:r w:rsidRPr="006B4EC1">
        <w:rPr>
          <w:b/>
          <w:u w:val="single"/>
        </w:rPr>
        <w:t xml:space="preserve">Acceptance of admission offer: </w:t>
      </w:r>
      <w:r>
        <w:t>The system could allow newly admitted students to confirm their acceptance of the admission offer through an online portal. This would help the university to accurately estimate the incoming class size and plan for enrollment.</w:t>
      </w:r>
    </w:p>
    <w:p w:rsidR="00021E05" w:rsidRDefault="00021E05" w:rsidP="00021E05">
      <w:pPr>
        <w:pStyle w:val="NormalWeb"/>
        <w:numPr>
          <w:ilvl w:val="0"/>
          <w:numId w:val="2"/>
        </w:numPr>
        <w:jc w:val="both"/>
      </w:pPr>
      <w:r w:rsidRPr="006B4EC1">
        <w:rPr>
          <w:b/>
          <w:u w:val="single"/>
        </w:rPr>
        <w:t>Confirmation of enrollment status</w:t>
      </w:r>
      <w:r>
        <w:t>: The system could allow students to check their enrollment status and confirm their enrollment in the courses they plan to take.</w:t>
      </w:r>
    </w:p>
    <w:p w:rsidR="00021E05" w:rsidRDefault="00021E05" w:rsidP="00021E05">
      <w:pPr>
        <w:pStyle w:val="NormalWeb"/>
        <w:numPr>
          <w:ilvl w:val="0"/>
          <w:numId w:val="2"/>
        </w:numPr>
        <w:jc w:val="both"/>
      </w:pPr>
      <w:r w:rsidRPr="006B4EC1">
        <w:rPr>
          <w:b/>
          <w:u w:val="single"/>
        </w:rPr>
        <w:t>Confirmation of financial aid and scholarship status</w:t>
      </w:r>
      <w:r>
        <w:t>: The system could allow students to confirm their financial aid and scholarship status and accept or decline any offers they have received.</w:t>
      </w:r>
    </w:p>
    <w:p w:rsidR="00021E05" w:rsidRDefault="00021E05" w:rsidP="00021E05">
      <w:pPr>
        <w:pStyle w:val="NormalWeb"/>
        <w:numPr>
          <w:ilvl w:val="0"/>
          <w:numId w:val="2"/>
        </w:numPr>
        <w:jc w:val="both"/>
      </w:pPr>
      <w:r w:rsidRPr="006B4EC1">
        <w:rPr>
          <w:b/>
          <w:u w:val="single"/>
        </w:rPr>
        <w:t>Confirmation of attendance at orientation events:</w:t>
      </w:r>
      <w:r>
        <w:t xml:space="preserve"> The system could allow students to confirm their attendance at orientation events, which are typically held prior to the start of the semester to help new students acclimate to campus life.</w:t>
      </w:r>
    </w:p>
    <w:p w:rsidR="00CC1307" w:rsidRDefault="00021E05" w:rsidP="00CC1307">
      <w:pPr>
        <w:pStyle w:val="NormalWeb"/>
        <w:numPr>
          <w:ilvl w:val="0"/>
          <w:numId w:val="2"/>
        </w:numPr>
        <w:jc w:val="both"/>
      </w:pPr>
      <w:r w:rsidRPr="006B4EC1">
        <w:rPr>
          <w:b/>
          <w:u w:val="single"/>
        </w:rPr>
        <w:t>Acknowledgment of university policies:</w:t>
      </w:r>
      <w:r>
        <w:t xml:space="preserve"> The system could require students to confirm their acknowledgment of university policies, such as academic integrity and conduct standards,</w:t>
      </w:r>
      <w:r w:rsidR="00CC1307">
        <w:t xml:space="preserve"> before they are fully enrolled.</w:t>
      </w:r>
    </w:p>
    <w:p w:rsidR="00CC1307" w:rsidRDefault="00CC1307" w:rsidP="00CC1307">
      <w:pPr>
        <w:pStyle w:val="NormalWeb"/>
        <w:jc w:val="both"/>
      </w:pPr>
    </w:p>
    <w:p w:rsidR="00CC1307" w:rsidRDefault="00CC1307" w:rsidP="00CC1307">
      <w:pPr>
        <w:pStyle w:val="Heading3"/>
      </w:pPr>
      <w:bookmarkStart w:id="23" w:name="_Toc134131137"/>
      <w:r>
        <w:lastRenderedPageBreak/>
        <w:t>MAHAD WAJID (FA21-BSE-057)</w:t>
      </w:r>
      <w:bookmarkEnd w:id="23"/>
    </w:p>
    <w:p w:rsidR="00CC1307" w:rsidRDefault="00CC1307" w:rsidP="00CC1307"/>
    <w:p w:rsidR="00CC1307" w:rsidRDefault="00CC1307" w:rsidP="00CC1307">
      <w:pPr>
        <w:pStyle w:val="Heading4"/>
        <w:rPr>
          <w:rFonts w:ascii="Times New Roman" w:hAnsi="Times New Roman" w:cs="Times New Roman"/>
          <w:sz w:val="24"/>
        </w:rPr>
      </w:pPr>
      <w:r>
        <w:rPr>
          <w:rFonts w:ascii="Times New Roman" w:hAnsi="Times New Roman" w:cs="Times New Roman"/>
          <w:sz w:val="24"/>
        </w:rPr>
        <w:t>Use Case: Enter Personal Info</w:t>
      </w:r>
    </w:p>
    <w:p w:rsidR="00CC1307" w:rsidRPr="00672638" w:rsidRDefault="00CC1307" w:rsidP="00CC1307">
      <w:pPr>
        <w:pStyle w:val="ListParagraph"/>
        <w:numPr>
          <w:ilvl w:val="0"/>
          <w:numId w:val="3"/>
        </w:numPr>
        <w:jc w:val="both"/>
        <w:rPr>
          <w:rFonts w:ascii="Times New Roman" w:hAnsi="Times New Roman" w:cs="Times New Roman"/>
          <w:sz w:val="24"/>
          <w:szCs w:val="24"/>
        </w:rPr>
      </w:pPr>
      <w:r w:rsidRPr="00672638">
        <w:rPr>
          <w:rFonts w:ascii="Times New Roman" w:hAnsi="Times New Roman" w:cs="Times New Roman"/>
          <w:b/>
          <w:sz w:val="24"/>
          <w:szCs w:val="24"/>
          <w:u w:val="single"/>
        </w:rPr>
        <w:t>Application processing</w:t>
      </w:r>
      <w:r w:rsidRPr="00672638">
        <w:rPr>
          <w:rFonts w:ascii="Times New Roman" w:hAnsi="Times New Roman" w:cs="Times New Roman"/>
          <w:sz w:val="24"/>
          <w:szCs w:val="24"/>
        </w:rPr>
        <w:t>: Personal information is required to process and evaluate applications for admission. This includes basic information such as name, address, contact details, and academic records.</w:t>
      </w:r>
    </w:p>
    <w:p w:rsidR="00CC1307" w:rsidRPr="00672638" w:rsidRDefault="00CC1307" w:rsidP="00CC1307">
      <w:pPr>
        <w:pStyle w:val="ListParagraph"/>
        <w:numPr>
          <w:ilvl w:val="0"/>
          <w:numId w:val="3"/>
        </w:numPr>
        <w:jc w:val="both"/>
        <w:rPr>
          <w:rFonts w:ascii="Times New Roman" w:hAnsi="Times New Roman" w:cs="Times New Roman"/>
          <w:sz w:val="24"/>
          <w:szCs w:val="24"/>
        </w:rPr>
      </w:pPr>
      <w:r w:rsidRPr="00672638">
        <w:rPr>
          <w:rFonts w:ascii="Times New Roman" w:hAnsi="Times New Roman" w:cs="Times New Roman"/>
          <w:b/>
          <w:sz w:val="24"/>
          <w:szCs w:val="24"/>
          <w:u w:val="single"/>
        </w:rPr>
        <w:t xml:space="preserve">Communication: </w:t>
      </w:r>
      <w:r w:rsidRPr="00672638">
        <w:rPr>
          <w:rFonts w:ascii="Times New Roman" w:hAnsi="Times New Roman" w:cs="Times New Roman"/>
          <w:sz w:val="24"/>
          <w:szCs w:val="24"/>
        </w:rPr>
        <w:t>Personal information such as email address and phone number is neede</w:t>
      </w:r>
      <w:r>
        <w:rPr>
          <w:rFonts w:ascii="Times New Roman" w:hAnsi="Times New Roman" w:cs="Times New Roman"/>
          <w:sz w:val="24"/>
          <w:szCs w:val="24"/>
        </w:rPr>
        <w:t>d to communicate with student</w:t>
      </w:r>
      <w:r w:rsidRPr="00672638">
        <w:rPr>
          <w:rFonts w:ascii="Times New Roman" w:hAnsi="Times New Roman" w:cs="Times New Roman"/>
          <w:sz w:val="24"/>
          <w:szCs w:val="24"/>
        </w:rPr>
        <w:t xml:space="preserve"> about their application status, interviews, and other related matters.</w:t>
      </w:r>
    </w:p>
    <w:p w:rsidR="00CC1307" w:rsidRPr="00672638" w:rsidRDefault="00CC1307" w:rsidP="00CC1307">
      <w:pPr>
        <w:pStyle w:val="ListParagraph"/>
        <w:numPr>
          <w:ilvl w:val="0"/>
          <w:numId w:val="3"/>
        </w:numPr>
        <w:jc w:val="both"/>
        <w:rPr>
          <w:rFonts w:ascii="Times New Roman" w:hAnsi="Times New Roman" w:cs="Times New Roman"/>
          <w:sz w:val="24"/>
          <w:szCs w:val="24"/>
        </w:rPr>
      </w:pPr>
      <w:r w:rsidRPr="00672638">
        <w:rPr>
          <w:rFonts w:ascii="Times New Roman" w:hAnsi="Times New Roman" w:cs="Times New Roman"/>
          <w:b/>
          <w:sz w:val="24"/>
          <w:szCs w:val="24"/>
          <w:u w:val="single"/>
        </w:rPr>
        <w:t xml:space="preserve">Financial aid: </w:t>
      </w:r>
      <w:r w:rsidRPr="00672638">
        <w:rPr>
          <w:rFonts w:ascii="Times New Roman" w:hAnsi="Times New Roman" w:cs="Times New Roman"/>
          <w:sz w:val="24"/>
          <w:szCs w:val="24"/>
        </w:rPr>
        <w:t>Personal information is used to determine eligibility for financial aid, scholarships, and other forms of financial assistance. This includes information about income, assets, and family background.</w:t>
      </w:r>
    </w:p>
    <w:p w:rsidR="00CC1307" w:rsidRPr="00672638" w:rsidRDefault="00CC1307" w:rsidP="00CC1307">
      <w:pPr>
        <w:pStyle w:val="ListParagraph"/>
        <w:numPr>
          <w:ilvl w:val="0"/>
          <w:numId w:val="3"/>
        </w:numPr>
        <w:jc w:val="both"/>
        <w:rPr>
          <w:rFonts w:ascii="Times New Roman" w:hAnsi="Times New Roman" w:cs="Times New Roman"/>
          <w:sz w:val="24"/>
          <w:szCs w:val="24"/>
        </w:rPr>
      </w:pPr>
      <w:r w:rsidRPr="00672638">
        <w:rPr>
          <w:rFonts w:ascii="Times New Roman" w:hAnsi="Times New Roman" w:cs="Times New Roman"/>
          <w:b/>
          <w:sz w:val="24"/>
          <w:szCs w:val="24"/>
          <w:u w:val="single"/>
        </w:rPr>
        <w:t>Accommodation</w:t>
      </w:r>
      <w:r w:rsidRPr="00672638">
        <w:rPr>
          <w:rFonts w:ascii="Times New Roman" w:hAnsi="Times New Roman" w:cs="Times New Roman"/>
          <w:sz w:val="24"/>
          <w:szCs w:val="24"/>
        </w:rPr>
        <w:t>: Personal information is used to determine accommodation options for students, including preferences for living arrangements and any special needs.</w:t>
      </w:r>
    </w:p>
    <w:p w:rsidR="00CC1307" w:rsidRPr="00672638" w:rsidRDefault="00CC1307" w:rsidP="00CC1307">
      <w:pPr>
        <w:pStyle w:val="ListParagraph"/>
        <w:numPr>
          <w:ilvl w:val="0"/>
          <w:numId w:val="3"/>
        </w:numPr>
        <w:jc w:val="both"/>
        <w:rPr>
          <w:rFonts w:ascii="Times New Roman" w:hAnsi="Times New Roman" w:cs="Times New Roman"/>
          <w:sz w:val="24"/>
          <w:szCs w:val="24"/>
        </w:rPr>
      </w:pPr>
      <w:r w:rsidRPr="00672638">
        <w:rPr>
          <w:rFonts w:ascii="Times New Roman" w:hAnsi="Times New Roman" w:cs="Times New Roman"/>
          <w:b/>
          <w:sz w:val="24"/>
          <w:szCs w:val="24"/>
          <w:u w:val="single"/>
        </w:rPr>
        <w:t xml:space="preserve">Health and safety: </w:t>
      </w:r>
      <w:r w:rsidRPr="00672638">
        <w:rPr>
          <w:rFonts w:ascii="Times New Roman" w:hAnsi="Times New Roman" w:cs="Times New Roman"/>
          <w:sz w:val="24"/>
          <w:szCs w:val="24"/>
        </w:rPr>
        <w:t>Personal information is required for health and safety purposes, such as medical history, emergency contacts, and insurance information.</w:t>
      </w:r>
    </w:p>
    <w:p w:rsidR="00CC1307" w:rsidRPr="00672638" w:rsidRDefault="00CC1307" w:rsidP="00CC1307">
      <w:pPr>
        <w:pStyle w:val="ListParagraph"/>
        <w:numPr>
          <w:ilvl w:val="0"/>
          <w:numId w:val="3"/>
        </w:numPr>
        <w:jc w:val="both"/>
        <w:rPr>
          <w:rFonts w:ascii="Times New Roman" w:hAnsi="Times New Roman" w:cs="Times New Roman"/>
          <w:sz w:val="24"/>
          <w:szCs w:val="24"/>
        </w:rPr>
      </w:pPr>
      <w:r w:rsidRPr="00672638">
        <w:rPr>
          <w:rFonts w:ascii="Times New Roman" w:hAnsi="Times New Roman" w:cs="Times New Roman"/>
          <w:b/>
          <w:sz w:val="24"/>
          <w:szCs w:val="24"/>
          <w:u w:val="single"/>
        </w:rPr>
        <w:t>Diversity and inclusion</w:t>
      </w:r>
      <w:r w:rsidRPr="00672638">
        <w:rPr>
          <w:rFonts w:ascii="Times New Roman" w:hAnsi="Times New Roman" w:cs="Times New Roman"/>
          <w:sz w:val="24"/>
          <w:szCs w:val="24"/>
        </w:rPr>
        <w:t>: Personal information is used to promote diversity and inclusion in the university community, such as gathering information about an applicant's race, ethnicity, or socioeconomic background.</w:t>
      </w:r>
    </w:p>
    <w:p w:rsidR="00CC1307" w:rsidRDefault="00CC1307" w:rsidP="00CC1307"/>
    <w:p w:rsidR="00CC1307" w:rsidRDefault="00CC1307" w:rsidP="00CC1307">
      <w:pPr>
        <w:pStyle w:val="Heading4"/>
        <w:rPr>
          <w:rFonts w:ascii="Times New Roman" w:hAnsi="Times New Roman" w:cs="Times New Roman"/>
          <w:sz w:val="24"/>
        </w:rPr>
      </w:pPr>
      <w:r>
        <w:rPr>
          <w:rFonts w:ascii="Times New Roman" w:hAnsi="Times New Roman" w:cs="Times New Roman"/>
          <w:sz w:val="24"/>
        </w:rPr>
        <w:t>Use Case: Scheduling Test</w:t>
      </w:r>
    </w:p>
    <w:p w:rsidR="00CC1307" w:rsidRPr="00672638" w:rsidRDefault="00CC1307" w:rsidP="00CC1307">
      <w:pPr>
        <w:pStyle w:val="ListParagraph"/>
        <w:numPr>
          <w:ilvl w:val="0"/>
          <w:numId w:val="4"/>
        </w:numPr>
        <w:jc w:val="both"/>
        <w:rPr>
          <w:rFonts w:ascii="Times New Roman" w:hAnsi="Times New Roman" w:cs="Times New Roman"/>
          <w:sz w:val="24"/>
          <w:szCs w:val="24"/>
        </w:rPr>
      </w:pPr>
      <w:r w:rsidRPr="00CC1307">
        <w:rPr>
          <w:rFonts w:ascii="Times New Roman" w:hAnsi="Times New Roman" w:cs="Times New Roman"/>
          <w:b/>
          <w:sz w:val="24"/>
          <w:szCs w:val="24"/>
          <w:u w:val="single"/>
        </w:rPr>
        <w:t>Standardized testing</w:t>
      </w:r>
      <w:r w:rsidRPr="00672638">
        <w:rPr>
          <w:rFonts w:ascii="Times New Roman" w:hAnsi="Times New Roman" w:cs="Times New Roman"/>
          <w:b/>
          <w:sz w:val="24"/>
          <w:szCs w:val="24"/>
        </w:rPr>
        <w:t>:</w:t>
      </w:r>
      <w:r w:rsidRPr="00672638">
        <w:rPr>
          <w:rFonts w:ascii="Times New Roman" w:hAnsi="Times New Roman" w:cs="Times New Roman"/>
          <w:sz w:val="24"/>
          <w:szCs w:val="24"/>
        </w:rPr>
        <w:t xml:space="preserve"> Many universities require applicants to take standardized tests such as the SAT, ACT, GRE, or GMAT. Test schedules are used to inform applicants of upcoming test dates, registration deadlines, and other important information related to the testing process.</w:t>
      </w:r>
    </w:p>
    <w:p w:rsidR="00CC1307" w:rsidRPr="00672638" w:rsidRDefault="00CC1307" w:rsidP="00CC1307">
      <w:pPr>
        <w:pStyle w:val="ListParagraph"/>
        <w:numPr>
          <w:ilvl w:val="0"/>
          <w:numId w:val="4"/>
        </w:numPr>
        <w:jc w:val="both"/>
        <w:rPr>
          <w:rFonts w:ascii="Times New Roman" w:hAnsi="Times New Roman" w:cs="Times New Roman"/>
          <w:sz w:val="24"/>
          <w:szCs w:val="24"/>
        </w:rPr>
      </w:pPr>
      <w:r w:rsidRPr="00CC1307">
        <w:rPr>
          <w:rFonts w:ascii="Times New Roman" w:hAnsi="Times New Roman" w:cs="Times New Roman"/>
          <w:b/>
          <w:sz w:val="24"/>
          <w:szCs w:val="24"/>
          <w:u w:val="single"/>
        </w:rPr>
        <w:t>Subject-specific testing</w:t>
      </w:r>
      <w:r w:rsidRPr="00CC1307">
        <w:rPr>
          <w:rFonts w:ascii="Times New Roman" w:hAnsi="Times New Roman" w:cs="Times New Roman"/>
          <w:sz w:val="24"/>
          <w:szCs w:val="24"/>
          <w:u w:val="single"/>
        </w:rPr>
        <w:t>:</w:t>
      </w:r>
      <w:r w:rsidRPr="00672638">
        <w:rPr>
          <w:rFonts w:ascii="Times New Roman" w:hAnsi="Times New Roman" w:cs="Times New Roman"/>
          <w:sz w:val="24"/>
          <w:szCs w:val="24"/>
        </w:rPr>
        <w:t xml:space="preserve"> Some universities m</w:t>
      </w:r>
      <w:r>
        <w:rPr>
          <w:rFonts w:ascii="Times New Roman" w:hAnsi="Times New Roman" w:cs="Times New Roman"/>
          <w:sz w:val="24"/>
          <w:szCs w:val="24"/>
        </w:rPr>
        <w:t>ay require students</w:t>
      </w:r>
      <w:r w:rsidRPr="00672638">
        <w:rPr>
          <w:rFonts w:ascii="Times New Roman" w:hAnsi="Times New Roman" w:cs="Times New Roman"/>
          <w:sz w:val="24"/>
          <w:szCs w:val="24"/>
        </w:rPr>
        <w:t xml:space="preserve"> to take subject-specific tests in addition to standardized tests. Test schedules are used to inform applicants of the specific tests required, the dates and locations of the tests, and any registration deadlines.</w:t>
      </w:r>
    </w:p>
    <w:p w:rsidR="00CC1307" w:rsidRPr="00672638" w:rsidRDefault="00CC1307" w:rsidP="00CC1307">
      <w:pPr>
        <w:pStyle w:val="ListParagraph"/>
        <w:numPr>
          <w:ilvl w:val="0"/>
          <w:numId w:val="4"/>
        </w:numPr>
        <w:jc w:val="both"/>
        <w:rPr>
          <w:rFonts w:ascii="Times New Roman" w:hAnsi="Times New Roman" w:cs="Times New Roman"/>
          <w:sz w:val="24"/>
          <w:szCs w:val="24"/>
        </w:rPr>
      </w:pPr>
      <w:r w:rsidRPr="00CC1307">
        <w:rPr>
          <w:rFonts w:ascii="Times New Roman" w:hAnsi="Times New Roman" w:cs="Times New Roman"/>
          <w:b/>
          <w:sz w:val="24"/>
          <w:szCs w:val="24"/>
          <w:u w:val="single"/>
        </w:rPr>
        <w:t>Language proficiency testing</w:t>
      </w:r>
      <w:r w:rsidRPr="00672638">
        <w:rPr>
          <w:rFonts w:ascii="Times New Roman" w:hAnsi="Times New Roman" w:cs="Times New Roman"/>
          <w:b/>
          <w:sz w:val="24"/>
          <w:szCs w:val="24"/>
        </w:rPr>
        <w:t>:</w:t>
      </w:r>
      <w:r>
        <w:rPr>
          <w:rFonts w:ascii="Times New Roman" w:hAnsi="Times New Roman" w:cs="Times New Roman"/>
          <w:sz w:val="24"/>
          <w:szCs w:val="24"/>
        </w:rPr>
        <w:t xml:space="preserve"> For international students</w:t>
      </w:r>
      <w:r w:rsidRPr="00672638">
        <w:rPr>
          <w:rFonts w:ascii="Times New Roman" w:hAnsi="Times New Roman" w:cs="Times New Roman"/>
          <w:sz w:val="24"/>
          <w:szCs w:val="24"/>
        </w:rPr>
        <w:t>, universities may require proof of English proficiency through tests such as TOEFL or IELTS. Test schedul</w:t>
      </w:r>
      <w:r>
        <w:rPr>
          <w:rFonts w:ascii="Times New Roman" w:hAnsi="Times New Roman" w:cs="Times New Roman"/>
          <w:sz w:val="24"/>
          <w:szCs w:val="24"/>
        </w:rPr>
        <w:t>es are used to inform students</w:t>
      </w:r>
      <w:r w:rsidRPr="00672638">
        <w:rPr>
          <w:rFonts w:ascii="Times New Roman" w:hAnsi="Times New Roman" w:cs="Times New Roman"/>
          <w:sz w:val="24"/>
          <w:szCs w:val="24"/>
        </w:rPr>
        <w:t xml:space="preserve"> of the testing process, including available test dates, registration deadlines, and test fees.</w:t>
      </w:r>
    </w:p>
    <w:p w:rsidR="00CC1307" w:rsidRPr="00672638" w:rsidRDefault="00CC1307" w:rsidP="00CC1307">
      <w:pPr>
        <w:pStyle w:val="ListParagraph"/>
        <w:numPr>
          <w:ilvl w:val="0"/>
          <w:numId w:val="4"/>
        </w:numPr>
        <w:jc w:val="both"/>
        <w:rPr>
          <w:rFonts w:ascii="Times New Roman" w:hAnsi="Times New Roman" w:cs="Times New Roman"/>
          <w:sz w:val="24"/>
          <w:szCs w:val="24"/>
        </w:rPr>
      </w:pPr>
      <w:r w:rsidRPr="00CC1307">
        <w:rPr>
          <w:rFonts w:ascii="Times New Roman" w:hAnsi="Times New Roman" w:cs="Times New Roman"/>
          <w:b/>
          <w:sz w:val="24"/>
          <w:szCs w:val="24"/>
          <w:u w:val="single"/>
        </w:rPr>
        <w:t>Accommodation for test takers:</w:t>
      </w:r>
      <w:r w:rsidRPr="00672638">
        <w:rPr>
          <w:rFonts w:ascii="Times New Roman" w:hAnsi="Times New Roman" w:cs="Times New Roman"/>
          <w:sz w:val="24"/>
          <w:szCs w:val="24"/>
        </w:rPr>
        <w:t xml:space="preserve"> Test schedules are used to ensure that appropriate accommodations are provided for test takers with disabilities or other special needs, such as extended testing time or special testing conditions.</w:t>
      </w:r>
    </w:p>
    <w:p w:rsidR="00CC1307" w:rsidRPr="00672638" w:rsidRDefault="00CC1307" w:rsidP="00CC1307">
      <w:pPr>
        <w:pStyle w:val="ListParagraph"/>
        <w:numPr>
          <w:ilvl w:val="0"/>
          <w:numId w:val="4"/>
        </w:numPr>
        <w:jc w:val="both"/>
        <w:rPr>
          <w:rFonts w:ascii="Times New Roman" w:hAnsi="Times New Roman" w:cs="Times New Roman"/>
          <w:sz w:val="24"/>
          <w:szCs w:val="24"/>
        </w:rPr>
      </w:pPr>
      <w:r w:rsidRPr="00CC1307">
        <w:rPr>
          <w:rFonts w:ascii="Times New Roman" w:hAnsi="Times New Roman" w:cs="Times New Roman"/>
          <w:b/>
          <w:sz w:val="24"/>
          <w:szCs w:val="24"/>
          <w:u w:val="single"/>
        </w:rPr>
        <w:t>Test score submission deadlines:</w:t>
      </w:r>
      <w:r w:rsidRPr="00672638">
        <w:rPr>
          <w:rFonts w:ascii="Times New Roman" w:hAnsi="Times New Roman" w:cs="Times New Roman"/>
          <w:sz w:val="24"/>
          <w:szCs w:val="24"/>
        </w:rPr>
        <w:t xml:space="preserve"> Universities may have specific deadlines for receiving test scores from applicants. Test schedul</w:t>
      </w:r>
      <w:r>
        <w:rPr>
          <w:rFonts w:ascii="Times New Roman" w:hAnsi="Times New Roman" w:cs="Times New Roman"/>
          <w:sz w:val="24"/>
          <w:szCs w:val="24"/>
        </w:rPr>
        <w:t>es are used to inform students</w:t>
      </w:r>
      <w:r w:rsidRPr="00672638">
        <w:rPr>
          <w:rFonts w:ascii="Times New Roman" w:hAnsi="Times New Roman" w:cs="Times New Roman"/>
          <w:sz w:val="24"/>
          <w:szCs w:val="24"/>
        </w:rPr>
        <w:t xml:space="preserve"> of these deadlines, allowing them to plan accordingly and ensure that their scores are submitted on time.</w:t>
      </w:r>
    </w:p>
    <w:p w:rsidR="00CC1307" w:rsidRPr="00672638" w:rsidRDefault="00CC1307" w:rsidP="00CC1307">
      <w:pPr>
        <w:pStyle w:val="ListParagraph"/>
        <w:numPr>
          <w:ilvl w:val="0"/>
          <w:numId w:val="4"/>
        </w:numPr>
        <w:jc w:val="both"/>
        <w:rPr>
          <w:rFonts w:ascii="Times New Roman" w:hAnsi="Times New Roman" w:cs="Times New Roman"/>
          <w:sz w:val="24"/>
          <w:szCs w:val="24"/>
        </w:rPr>
      </w:pPr>
      <w:r w:rsidRPr="00CC1307">
        <w:rPr>
          <w:rFonts w:ascii="Times New Roman" w:hAnsi="Times New Roman" w:cs="Times New Roman"/>
          <w:b/>
          <w:sz w:val="24"/>
          <w:szCs w:val="24"/>
          <w:u w:val="single"/>
        </w:rPr>
        <w:t>Alternate testing arrangements</w:t>
      </w:r>
      <w:r w:rsidRPr="00CC1307">
        <w:rPr>
          <w:rFonts w:ascii="Times New Roman" w:hAnsi="Times New Roman" w:cs="Times New Roman"/>
          <w:sz w:val="24"/>
          <w:szCs w:val="24"/>
          <w:u w:val="single"/>
        </w:rPr>
        <w:t>:</w:t>
      </w:r>
      <w:r w:rsidRPr="00672638">
        <w:rPr>
          <w:rFonts w:ascii="Times New Roman" w:hAnsi="Times New Roman" w:cs="Times New Roman"/>
          <w:sz w:val="24"/>
          <w:szCs w:val="24"/>
        </w:rPr>
        <w:t xml:space="preserve"> In some cases, universities may offer alternate tes</w:t>
      </w:r>
      <w:r>
        <w:rPr>
          <w:rFonts w:ascii="Times New Roman" w:hAnsi="Times New Roman" w:cs="Times New Roman"/>
          <w:sz w:val="24"/>
          <w:szCs w:val="24"/>
        </w:rPr>
        <w:t>ting arrangements for students</w:t>
      </w:r>
      <w:r w:rsidRPr="00672638">
        <w:rPr>
          <w:rFonts w:ascii="Times New Roman" w:hAnsi="Times New Roman" w:cs="Times New Roman"/>
          <w:sz w:val="24"/>
          <w:szCs w:val="24"/>
        </w:rPr>
        <w:t xml:space="preserve"> who are unable to take the test on the scheduled date, such as </w:t>
      </w:r>
      <w:r w:rsidRPr="00672638">
        <w:rPr>
          <w:rFonts w:ascii="Times New Roman" w:hAnsi="Times New Roman" w:cs="Times New Roman"/>
          <w:sz w:val="24"/>
          <w:szCs w:val="24"/>
        </w:rPr>
        <w:lastRenderedPageBreak/>
        <w:t xml:space="preserve">makeup exams or remote testing options. Test </w:t>
      </w:r>
      <w:r>
        <w:rPr>
          <w:rFonts w:ascii="Times New Roman" w:hAnsi="Times New Roman" w:cs="Times New Roman"/>
          <w:sz w:val="24"/>
          <w:szCs w:val="24"/>
        </w:rPr>
        <w:t>schedules are used to inform students</w:t>
      </w:r>
      <w:r w:rsidRPr="00672638">
        <w:rPr>
          <w:rFonts w:ascii="Times New Roman" w:hAnsi="Times New Roman" w:cs="Times New Roman"/>
          <w:sz w:val="24"/>
          <w:szCs w:val="24"/>
        </w:rPr>
        <w:t xml:space="preserve"> of these options and the associated deadlines and requirements.</w:t>
      </w:r>
    </w:p>
    <w:p w:rsidR="00CC1307" w:rsidRDefault="00CC1307" w:rsidP="00CC1307"/>
    <w:p w:rsidR="00CC1307" w:rsidRDefault="00CC1307" w:rsidP="00CC1307">
      <w:pPr>
        <w:pStyle w:val="Heading4"/>
        <w:rPr>
          <w:rFonts w:ascii="Times New Roman" w:hAnsi="Times New Roman" w:cs="Times New Roman"/>
          <w:sz w:val="24"/>
        </w:rPr>
      </w:pPr>
      <w:r>
        <w:rPr>
          <w:rFonts w:ascii="Times New Roman" w:hAnsi="Times New Roman" w:cs="Times New Roman"/>
          <w:sz w:val="24"/>
        </w:rPr>
        <w:t>Use Case: Announcement</w:t>
      </w:r>
    </w:p>
    <w:p w:rsidR="00CC1307" w:rsidRPr="00672638" w:rsidRDefault="00CC1307" w:rsidP="00CC1307">
      <w:pPr>
        <w:pStyle w:val="ListParagraph"/>
        <w:numPr>
          <w:ilvl w:val="0"/>
          <w:numId w:val="5"/>
        </w:numPr>
        <w:rPr>
          <w:rFonts w:ascii="Times New Roman" w:hAnsi="Times New Roman" w:cs="Times New Roman"/>
          <w:sz w:val="24"/>
          <w:szCs w:val="24"/>
        </w:rPr>
      </w:pPr>
      <w:r w:rsidRPr="00CC1307">
        <w:rPr>
          <w:rFonts w:ascii="Times New Roman" w:hAnsi="Times New Roman" w:cs="Times New Roman"/>
          <w:b/>
          <w:sz w:val="24"/>
          <w:szCs w:val="24"/>
          <w:u w:val="single"/>
        </w:rPr>
        <w:t>Application deadlines:</w:t>
      </w:r>
      <w:r w:rsidRPr="00672638">
        <w:rPr>
          <w:rFonts w:ascii="Times New Roman" w:hAnsi="Times New Roman" w:cs="Times New Roman"/>
          <w:sz w:val="24"/>
          <w:szCs w:val="24"/>
        </w:rPr>
        <w:t xml:space="preserve"> Universities may use announcements to inform prospective students of application deadlines, including early decision or early action deadlines, regular decision deadlines, and any applicable extension deadlines.</w:t>
      </w:r>
    </w:p>
    <w:p w:rsidR="00CC1307" w:rsidRPr="00672638" w:rsidRDefault="00CC1307" w:rsidP="00CC1307">
      <w:pPr>
        <w:pStyle w:val="ListParagraph"/>
        <w:numPr>
          <w:ilvl w:val="0"/>
          <w:numId w:val="5"/>
        </w:numPr>
        <w:rPr>
          <w:rFonts w:ascii="Times New Roman" w:hAnsi="Times New Roman" w:cs="Times New Roman"/>
          <w:sz w:val="24"/>
          <w:szCs w:val="24"/>
        </w:rPr>
      </w:pPr>
      <w:r w:rsidRPr="00CC1307">
        <w:rPr>
          <w:rFonts w:ascii="Times New Roman" w:hAnsi="Times New Roman" w:cs="Times New Roman"/>
          <w:b/>
          <w:sz w:val="24"/>
          <w:szCs w:val="24"/>
          <w:u w:val="single"/>
        </w:rPr>
        <w:t>Admission decision notifications:</w:t>
      </w:r>
      <w:r w:rsidRPr="00672638">
        <w:rPr>
          <w:rFonts w:ascii="Times New Roman" w:hAnsi="Times New Roman" w:cs="Times New Roman"/>
          <w:sz w:val="24"/>
          <w:szCs w:val="24"/>
        </w:rPr>
        <w:t xml:space="preserve"> Universities may use announcements to inform applicants of admission decisions, including acceptance, rejection, or waitlist status. These notifications may include instructions on next steps for admitted students, such as submitting a deposit or registering for classes.</w:t>
      </w:r>
    </w:p>
    <w:p w:rsidR="00CC1307" w:rsidRPr="00672638" w:rsidRDefault="00CC1307" w:rsidP="00CC1307">
      <w:pPr>
        <w:pStyle w:val="ListParagraph"/>
        <w:numPr>
          <w:ilvl w:val="0"/>
          <w:numId w:val="5"/>
        </w:numPr>
        <w:rPr>
          <w:rFonts w:ascii="Times New Roman" w:hAnsi="Times New Roman" w:cs="Times New Roman"/>
          <w:sz w:val="24"/>
          <w:szCs w:val="24"/>
        </w:rPr>
      </w:pPr>
      <w:r w:rsidRPr="00CC1307">
        <w:rPr>
          <w:rFonts w:ascii="Times New Roman" w:hAnsi="Times New Roman" w:cs="Times New Roman"/>
          <w:b/>
          <w:sz w:val="24"/>
          <w:szCs w:val="24"/>
          <w:u w:val="single"/>
        </w:rPr>
        <w:t>Scholarship and financial aid announcements</w:t>
      </w:r>
      <w:r w:rsidRPr="00672638">
        <w:rPr>
          <w:rFonts w:ascii="Times New Roman" w:hAnsi="Times New Roman" w:cs="Times New Roman"/>
          <w:sz w:val="24"/>
          <w:szCs w:val="24"/>
        </w:rPr>
        <w:t>: Universities may use announcements to inform students of scholarship and financial aid opportunities, including deadlines for submitting applications and instructions for how to apply.</w:t>
      </w:r>
    </w:p>
    <w:p w:rsidR="00CC1307" w:rsidRPr="00672638" w:rsidRDefault="00CC1307" w:rsidP="00CC1307">
      <w:pPr>
        <w:pStyle w:val="ListParagraph"/>
        <w:numPr>
          <w:ilvl w:val="0"/>
          <w:numId w:val="5"/>
        </w:numPr>
        <w:rPr>
          <w:rFonts w:ascii="Times New Roman" w:hAnsi="Times New Roman" w:cs="Times New Roman"/>
          <w:sz w:val="24"/>
          <w:szCs w:val="24"/>
        </w:rPr>
      </w:pPr>
      <w:r w:rsidRPr="00CC1307">
        <w:rPr>
          <w:rFonts w:ascii="Times New Roman" w:hAnsi="Times New Roman" w:cs="Times New Roman"/>
          <w:b/>
          <w:sz w:val="24"/>
          <w:szCs w:val="24"/>
          <w:u w:val="single"/>
        </w:rPr>
        <w:t>Open house and campus visit announcements:</w:t>
      </w:r>
      <w:r w:rsidRPr="00672638">
        <w:rPr>
          <w:rFonts w:ascii="Times New Roman" w:hAnsi="Times New Roman" w:cs="Times New Roman"/>
          <w:sz w:val="24"/>
          <w:szCs w:val="24"/>
        </w:rPr>
        <w:t xml:space="preserve"> Universities may use announcements to promote campus visits and open house events, providing information on dates, times, and registration details.</w:t>
      </w:r>
    </w:p>
    <w:p w:rsidR="00CC1307" w:rsidRPr="00672638" w:rsidRDefault="00CC1307" w:rsidP="00CC1307">
      <w:pPr>
        <w:pStyle w:val="ListParagraph"/>
        <w:numPr>
          <w:ilvl w:val="0"/>
          <w:numId w:val="5"/>
        </w:numPr>
        <w:rPr>
          <w:rFonts w:ascii="Times New Roman" w:hAnsi="Times New Roman" w:cs="Times New Roman"/>
          <w:sz w:val="24"/>
          <w:szCs w:val="24"/>
        </w:rPr>
      </w:pPr>
      <w:r w:rsidRPr="00CC1307">
        <w:rPr>
          <w:rFonts w:ascii="Times New Roman" w:hAnsi="Times New Roman" w:cs="Times New Roman"/>
          <w:b/>
          <w:sz w:val="24"/>
          <w:szCs w:val="24"/>
          <w:u w:val="single"/>
        </w:rPr>
        <w:t>Program updates and changes:</w:t>
      </w:r>
      <w:r w:rsidRPr="00672638">
        <w:rPr>
          <w:rFonts w:ascii="Times New Roman" w:hAnsi="Times New Roman" w:cs="Times New Roman"/>
          <w:sz w:val="24"/>
          <w:szCs w:val="24"/>
        </w:rPr>
        <w:t xml:space="preserve"> Universities may use announcements to inform students of changes or updates to academic programs or requirements, as well as new program offerings or changes to admission requirements.</w:t>
      </w:r>
    </w:p>
    <w:p w:rsidR="00536961" w:rsidRDefault="00CC1307" w:rsidP="00536961">
      <w:pPr>
        <w:pStyle w:val="ListParagraph"/>
        <w:numPr>
          <w:ilvl w:val="0"/>
          <w:numId w:val="5"/>
        </w:numPr>
        <w:rPr>
          <w:rFonts w:ascii="Times New Roman" w:hAnsi="Times New Roman" w:cs="Times New Roman"/>
          <w:sz w:val="24"/>
          <w:szCs w:val="24"/>
        </w:rPr>
      </w:pPr>
      <w:r w:rsidRPr="00CC1307">
        <w:rPr>
          <w:rFonts w:ascii="Times New Roman" w:hAnsi="Times New Roman" w:cs="Times New Roman"/>
          <w:b/>
          <w:sz w:val="24"/>
          <w:szCs w:val="24"/>
          <w:u w:val="single"/>
        </w:rPr>
        <w:t>Important dates and deadlines</w:t>
      </w:r>
      <w:r w:rsidRPr="00CC1307">
        <w:rPr>
          <w:rFonts w:ascii="Times New Roman" w:hAnsi="Times New Roman" w:cs="Times New Roman"/>
          <w:sz w:val="24"/>
          <w:szCs w:val="24"/>
          <w:u w:val="single"/>
        </w:rPr>
        <w:t>:</w:t>
      </w:r>
      <w:r w:rsidRPr="00672638">
        <w:rPr>
          <w:rFonts w:ascii="Times New Roman" w:hAnsi="Times New Roman" w:cs="Times New Roman"/>
          <w:sz w:val="24"/>
          <w:szCs w:val="24"/>
        </w:rPr>
        <w:t xml:space="preserve"> Universities may use announcements to highlight important dates and deadlines related to the admission process, such as when transcripts or test scores are due, or when students can expect to receive their admission decision.</w:t>
      </w:r>
    </w:p>
    <w:p w:rsidR="00966B32" w:rsidRDefault="00966B32" w:rsidP="00966B32">
      <w:pPr>
        <w:pStyle w:val="Heading3"/>
      </w:pPr>
    </w:p>
    <w:p w:rsidR="00966B32" w:rsidRDefault="00966B32" w:rsidP="00966B32">
      <w:pPr>
        <w:pStyle w:val="Heading3"/>
      </w:pPr>
      <w:bookmarkStart w:id="24" w:name="_Toc134131138"/>
      <w:r>
        <w:t>HAMZA BADAR (FA21-BSE-055)</w:t>
      </w:r>
      <w:bookmarkEnd w:id="24"/>
    </w:p>
    <w:p w:rsidR="00966B32" w:rsidRDefault="00966B32" w:rsidP="00966B32">
      <w:pPr>
        <w:pStyle w:val="Heading4"/>
        <w:rPr>
          <w:sz w:val="24"/>
        </w:rPr>
      </w:pPr>
      <w:r>
        <w:rPr>
          <w:sz w:val="24"/>
        </w:rPr>
        <w:t xml:space="preserve">Use Case: Published Merit List </w:t>
      </w:r>
    </w:p>
    <w:p w:rsidR="00966B32" w:rsidRPr="00B862D9" w:rsidRDefault="00966B32" w:rsidP="00966B32">
      <w:pPr>
        <w:pStyle w:val="ListParagraph"/>
        <w:numPr>
          <w:ilvl w:val="0"/>
          <w:numId w:val="9"/>
        </w:numPr>
        <w:spacing w:line="256" w:lineRule="auto"/>
        <w:rPr>
          <w:noProof/>
          <w:sz w:val="24"/>
          <w:szCs w:val="24"/>
          <w14:ligatures w14:val="standardContextual"/>
        </w:rPr>
      </w:pPr>
      <w:r w:rsidRPr="00B862D9">
        <w:rPr>
          <w:b/>
          <w:bCs/>
          <w:noProof/>
          <w:sz w:val="24"/>
          <w:szCs w:val="24"/>
          <w:u w:val="thick"/>
          <w14:ligatures w14:val="standardContextual"/>
        </w:rPr>
        <w:t>Generate Merit List:</w:t>
      </w:r>
      <w:r w:rsidRPr="00B862D9">
        <w:rPr>
          <w:noProof/>
          <w:sz w:val="24"/>
          <w:szCs w:val="24"/>
          <w14:ligatures w14:val="standardContextual"/>
        </w:rPr>
        <w:t xml:space="preserve"> This use case involves generating the merit list of admitted students based on the evaluation results. The system sorts the applications based on the criteria specified by the university and creates a list of students who have been admitted to the university.</w:t>
      </w:r>
    </w:p>
    <w:p w:rsidR="00966B32" w:rsidRPr="00B862D9" w:rsidRDefault="00966B32" w:rsidP="00966B32">
      <w:pPr>
        <w:pStyle w:val="ListParagraph"/>
        <w:numPr>
          <w:ilvl w:val="0"/>
          <w:numId w:val="9"/>
        </w:numPr>
        <w:spacing w:line="256" w:lineRule="auto"/>
        <w:rPr>
          <w:noProof/>
          <w:sz w:val="24"/>
          <w:szCs w:val="24"/>
          <w14:ligatures w14:val="standardContextual"/>
        </w:rPr>
      </w:pPr>
      <w:r w:rsidRPr="00B862D9">
        <w:rPr>
          <w:b/>
          <w:bCs/>
          <w:noProof/>
          <w:sz w:val="24"/>
          <w:szCs w:val="24"/>
          <w:u w:val="thick"/>
          <w14:ligatures w14:val="standardContextual"/>
        </w:rPr>
        <w:t>Notify Admitted Students:</w:t>
      </w:r>
      <w:r w:rsidRPr="00B862D9">
        <w:rPr>
          <w:noProof/>
          <w:sz w:val="24"/>
          <w:szCs w:val="24"/>
          <w14:ligatures w14:val="standardContextual"/>
        </w:rPr>
        <w:t xml:space="preserve"> This use case involves notifying the admitted students about their acceptance to the university. The system sends out notifications to the email addresses or phone numbers provided by the students, informing them of their admission status and any further steps they need to take.</w:t>
      </w:r>
    </w:p>
    <w:p w:rsidR="00966B32" w:rsidRPr="00B862D9" w:rsidRDefault="00966B32" w:rsidP="00966B32">
      <w:pPr>
        <w:pStyle w:val="ListParagraph"/>
        <w:numPr>
          <w:ilvl w:val="0"/>
          <w:numId w:val="9"/>
        </w:numPr>
        <w:spacing w:line="256" w:lineRule="auto"/>
        <w:rPr>
          <w:noProof/>
          <w:sz w:val="24"/>
          <w:szCs w:val="24"/>
          <w14:ligatures w14:val="standardContextual"/>
        </w:rPr>
      </w:pPr>
      <w:r w:rsidRPr="00B862D9">
        <w:rPr>
          <w:b/>
          <w:bCs/>
          <w:noProof/>
          <w:sz w:val="24"/>
          <w:szCs w:val="24"/>
          <w:u w:val="thick"/>
          <w14:ligatures w14:val="standardContextual"/>
        </w:rPr>
        <w:t>Publish Merit List:</w:t>
      </w:r>
      <w:r w:rsidRPr="00B862D9">
        <w:rPr>
          <w:noProof/>
          <w:sz w:val="24"/>
          <w:szCs w:val="24"/>
          <w14:ligatures w14:val="standardContextual"/>
        </w:rPr>
        <w:t xml:space="preserve"> This use case involves publishing the merit list on the university website. The system creates a webpage or PDF document containing the list of admitted students and makes it accessible to the public.</w:t>
      </w:r>
    </w:p>
    <w:p w:rsidR="00966B32" w:rsidRPr="00966B32" w:rsidRDefault="00966B32" w:rsidP="00966B32">
      <w:pPr>
        <w:pStyle w:val="ListParagraph"/>
        <w:numPr>
          <w:ilvl w:val="0"/>
          <w:numId w:val="9"/>
        </w:numPr>
        <w:spacing w:line="256" w:lineRule="auto"/>
        <w:rPr>
          <w:noProof/>
          <w:sz w:val="24"/>
          <w:szCs w:val="24"/>
          <w14:ligatures w14:val="standardContextual"/>
        </w:rPr>
      </w:pPr>
      <w:r w:rsidRPr="00B862D9">
        <w:rPr>
          <w:b/>
          <w:bCs/>
          <w:noProof/>
          <w:sz w:val="24"/>
          <w:szCs w:val="24"/>
          <w:u w:val="thick"/>
          <w14:ligatures w14:val="standardContextual"/>
        </w:rPr>
        <w:t>Update Student Records:</w:t>
      </w:r>
      <w:r w:rsidRPr="00B862D9">
        <w:rPr>
          <w:b/>
          <w:bCs/>
          <w:noProof/>
          <w:sz w:val="24"/>
          <w:szCs w:val="24"/>
          <w14:ligatures w14:val="standardContextual"/>
        </w:rPr>
        <w:t xml:space="preserve"> </w:t>
      </w:r>
      <w:r w:rsidRPr="00B862D9">
        <w:rPr>
          <w:noProof/>
          <w:sz w:val="24"/>
          <w:szCs w:val="24"/>
          <w14:ligatures w14:val="standardContextual"/>
        </w:rPr>
        <w:t xml:space="preserve">This use case involves updating the student records in the university's student information system. The system adds the admitted students to the </w:t>
      </w:r>
      <w:r w:rsidRPr="00B862D9">
        <w:rPr>
          <w:noProof/>
          <w:sz w:val="24"/>
          <w:szCs w:val="24"/>
          <w14:ligatures w14:val="standardContextual"/>
        </w:rPr>
        <w:lastRenderedPageBreak/>
        <w:t>database, assigns them a student ID, and updates their personal and academic information.</w:t>
      </w:r>
    </w:p>
    <w:p w:rsidR="00966B32" w:rsidRPr="00966B32" w:rsidRDefault="00966B32" w:rsidP="00966B32">
      <w:pPr>
        <w:pStyle w:val="ListParagraph"/>
        <w:numPr>
          <w:ilvl w:val="0"/>
          <w:numId w:val="9"/>
        </w:numPr>
        <w:spacing w:line="256" w:lineRule="auto"/>
        <w:rPr>
          <w:noProof/>
          <w:sz w:val="24"/>
          <w:szCs w:val="24"/>
          <w14:ligatures w14:val="standardContextual"/>
        </w:rPr>
      </w:pPr>
      <w:r w:rsidRPr="00B862D9">
        <w:rPr>
          <w:b/>
          <w:bCs/>
          <w:noProof/>
          <w:sz w:val="24"/>
          <w:szCs w:val="24"/>
          <w:u w:val="thick"/>
          <w14:ligatures w14:val="standardContextual"/>
        </w:rPr>
        <w:t>Manage Waitlist:</w:t>
      </w:r>
      <w:r w:rsidRPr="00B862D9">
        <w:rPr>
          <w:noProof/>
          <w:sz w:val="24"/>
          <w:szCs w:val="24"/>
          <w14:ligatures w14:val="standardContextual"/>
        </w:rPr>
        <w:t xml:space="preserve"> This use case involves managing the waitlist of students who have not yet been admitted. The system adds the remaining students to a waitlist and notifies them of their waitlist status. As spots become available, the system evaluates the students on the waitlist and admits them if they meet the admission criteria.</w:t>
      </w:r>
    </w:p>
    <w:p w:rsidR="00966B32" w:rsidRDefault="00966B32" w:rsidP="00966B32">
      <w:pPr>
        <w:pStyle w:val="ListParagraph"/>
        <w:numPr>
          <w:ilvl w:val="0"/>
          <w:numId w:val="9"/>
        </w:numPr>
        <w:spacing w:line="256" w:lineRule="auto"/>
        <w:rPr>
          <w:noProof/>
          <w:sz w:val="24"/>
          <w:szCs w:val="24"/>
          <w14:ligatures w14:val="standardContextual"/>
        </w:rPr>
      </w:pPr>
      <w:r w:rsidRPr="00B862D9">
        <w:rPr>
          <w:b/>
          <w:bCs/>
          <w:noProof/>
          <w:sz w:val="24"/>
          <w:szCs w:val="24"/>
          <w:u w:val="thick"/>
          <w14:ligatures w14:val="standardContextual"/>
        </w:rPr>
        <w:t>Review Merit List:</w:t>
      </w:r>
      <w:r w:rsidRPr="00B862D9">
        <w:rPr>
          <w:noProof/>
          <w:sz w:val="24"/>
          <w:szCs w:val="24"/>
          <w14:ligatures w14:val="standardContextual"/>
        </w:rPr>
        <w:t xml:space="preserve"> This use case involves reviewing the merit list for accuracy and completeness. The system allows the admin to review the list and make any necessary corrections or adjustments.</w:t>
      </w:r>
    </w:p>
    <w:p w:rsidR="00966B32" w:rsidRDefault="00966B32" w:rsidP="00966B32">
      <w:pPr>
        <w:pStyle w:val="Heading4"/>
        <w:rPr>
          <w:sz w:val="24"/>
        </w:rPr>
      </w:pPr>
      <w:r>
        <w:rPr>
          <w:sz w:val="24"/>
        </w:rPr>
        <w:t>Use Case: Check Merit List</w:t>
      </w:r>
    </w:p>
    <w:p w:rsidR="00966B32" w:rsidRPr="00966B32" w:rsidRDefault="00966B32" w:rsidP="00966B32">
      <w:pPr>
        <w:pStyle w:val="ListParagraph"/>
        <w:numPr>
          <w:ilvl w:val="0"/>
          <w:numId w:val="10"/>
        </w:numPr>
        <w:spacing w:line="256" w:lineRule="auto"/>
        <w:rPr>
          <w:noProof/>
          <w:sz w:val="24"/>
          <w:szCs w:val="24"/>
          <w14:ligatures w14:val="standardContextual"/>
        </w:rPr>
      </w:pPr>
      <w:r w:rsidRPr="00B862D9">
        <w:rPr>
          <w:b/>
          <w:bCs/>
          <w:noProof/>
          <w:sz w:val="24"/>
          <w:szCs w:val="24"/>
          <w:u w:val="thick"/>
          <w14:ligatures w14:val="standardContextual"/>
        </w:rPr>
        <w:t>View Merit List:</w:t>
      </w:r>
      <w:r w:rsidRPr="00B862D9">
        <w:rPr>
          <w:noProof/>
          <w:sz w:val="24"/>
          <w:szCs w:val="24"/>
          <w14:ligatures w14:val="standardContextual"/>
        </w:rPr>
        <w:t xml:space="preserve"> This use case involves allowing users to view the published merit list of the admitted students. The system displays the merit list on the university website or provides a link to downloa</w:t>
      </w:r>
      <w:r>
        <w:rPr>
          <w:noProof/>
          <w:sz w:val="24"/>
          <w:szCs w:val="24"/>
          <w14:ligatures w14:val="standardContextual"/>
        </w:rPr>
        <w:t>d the list in a readable format.</w:t>
      </w:r>
    </w:p>
    <w:p w:rsidR="00966B32" w:rsidRPr="00966B32" w:rsidRDefault="00966B32" w:rsidP="00966B32">
      <w:pPr>
        <w:pStyle w:val="ListParagraph"/>
        <w:numPr>
          <w:ilvl w:val="0"/>
          <w:numId w:val="10"/>
        </w:numPr>
        <w:spacing w:line="256" w:lineRule="auto"/>
        <w:rPr>
          <w:noProof/>
          <w:sz w:val="24"/>
          <w:szCs w:val="24"/>
          <w14:ligatures w14:val="standardContextual"/>
        </w:rPr>
      </w:pPr>
      <w:r w:rsidRPr="00B862D9">
        <w:rPr>
          <w:b/>
          <w:bCs/>
          <w:noProof/>
          <w:sz w:val="24"/>
          <w:szCs w:val="24"/>
          <w:u w:val="thick"/>
          <w14:ligatures w14:val="standardContextual"/>
        </w:rPr>
        <w:t>Search Merit List:</w:t>
      </w:r>
      <w:r w:rsidRPr="00B862D9">
        <w:rPr>
          <w:noProof/>
          <w:sz w:val="24"/>
          <w:szCs w:val="24"/>
          <w14:ligatures w14:val="standardContextual"/>
        </w:rPr>
        <w:t xml:space="preserve"> This use case involves allowing users to search the merit list for specific students or criteria. The system allows users to search the merit list based on student name, program, or other relevant criteria.</w:t>
      </w:r>
    </w:p>
    <w:p w:rsidR="00966B32" w:rsidRPr="00966B32" w:rsidRDefault="00966B32" w:rsidP="00966B32">
      <w:pPr>
        <w:pStyle w:val="ListParagraph"/>
        <w:numPr>
          <w:ilvl w:val="0"/>
          <w:numId w:val="10"/>
        </w:numPr>
        <w:spacing w:line="256" w:lineRule="auto"/>
        <w:rPr>
          <w:noProof/>
          <w:sz w:val="24"/>
          <w:szCs w:val="24"/>
          <w14:ligatures w14:val="standardContextual"/>
        </w:rPr>
      </w:pPr>
      <w:r w:rsidRPr="00B862D9">
        <w:rPr>
          <w:b/>
          <w:bCs/>
          <w:noProof/>
          <w:sz w:val="24"/>
          <w:szCs w:val="24"/>
          <w:u w:val="thick"/>
          <w14:ligatures w14:val="standardContextual"/>
        </w:rPr>
        <w:t>Check Application Status:</w:t>
      </w:r>
      <w:r w:rsidRPr="00B862D9">
        <w:rPr>
          <w:noProof/>
          <w:sz w:val="24"/>
          <w:szCs w:val="24"/>
          <w:u w:val="thick"/>
          <w14:ligatures w14:val="standardContextual"/>
        </w:rPr>
        <w:t xml:space="preserve"> </w:t>
      </w:r>
      <w:r w:rsidRPr="00B862D9">
        <w:rPr>
          <w:noProof/>
          <w:sz w:val="24"/>
          <w:szCs w:val="24"/>
          <w14:ligatures w14:val="standardContextual"/>
        </w:rPr>
        <w:t>This use case involves allowing users to check the status of their application. The system retrieves the user's application status from the admission database and displays it to the user.</w:t>
      </w:r>
    </w:p>
    <w:p w:rsidR="00966B32" w:rsidRPr="00966B32" w:rsidRDefault="00966B32" w:rsidP="00966B32">
      <w:pPr>
        <w:pStyle w:val="ListParagraph"/>
        <w:numPr>
          <w:ilvl w:val="0"/>
          <w:numId w:val="10"/>
        </w:numPr>
        <w:spacing w:line="256" w:lineRule="auto"/>
        <w:rPr>
          <w:noProof/>
          <w:sz w:val="24"/>
          <w:szCs w:val="24"/>
          <w14:ligatures w14:val="standardContextual"/>
        </w:rPr>
      </w:pPr>
      <w:r w:rsidRPr="00B862D9">
        <w:rPr>
          <w:b/>
          <w:bCs/>
          <w:noProof/>
          <w:sz w:val="24"/>
          <w:szCs w:val="24"/>
          <w:u w:val="thick"/>
          <w14:ligatures w14:val="standardContextual"/>
        </w:rPr>
        <w:t>Notify Waitlisted Students:</w:t>
      </w:r>
      <w:r w:rsidRPr="00B862D9">
        <w:rPr>
          <w:noProof/>
          <w:sz w:val="24"/>
          <w:szCs w:val="24"/>
          <w14:ligatures w14:val="standardContextual"/>
        </w:rPr>
        <w:t xml:space="preserve"> This use case involves notifying waitlisted students of any changes in their status. The system sends out notifications to the email addresses or phone numbers provided by the students, informing them of any updates to their waitlist status.</w:t>
      </w:r>
    </w:p>
    <w:p w:rsidR="00966B32" w:rsidRPr="00B862D9" w:rsidRDefault="00966B32" w:rsidP="00966B32">
      <w:pPr>
        <w:pStyle w:val="ListParagraph"/>
        <w:numPr>
          <w:ilvl w:val="0"/>
          <w:numId w:val="10"/>
        </w:numPr>
        <w:spacing w:line="256" w:lineRule="auto"/>
        <w:rPr>
          <w:noProof/>
          <w:sz w:val="24"/>
          <w:szCs w:val="24"/>
          <w14:ligatures w14:val="standardContextual"/>
        </w:rPr>
      </w:pPr>
      <w:r w:rsidRPr="00B862D9">
        <w:rPr>
          <w:b/>
          <w:bCs/>
          <w:noProof/>
          <w:sz w:val="24"/>
          <w:szCs w:val="24"/>
          <w:u w:val="thick"/>
          <w14:ligatures w14:val="standardContextual"/>
        </w:rPr>
        <w:t>Send Acceptance Letter:</w:t>
      </w:r>
      <w:r w:rsidRPr="00B862D9">
        <w:rPr>
          <w:noProof/>
          <w:sz w:val="24"/>
          <w:szCs w:val="24"/>
          <w14:ligatures w14:val="standardContextual"/>
        </w:rPr>
        <w:t xml:space="preserve"> This use case involves sending an acceptance letter to the admitted students. The system generates an acceptance letter with the relevant details and sends it to the admitted student's email or physical address.</w:t>
      </w:r>
    </w:p>
    <w:p w:rsidR="00966B32" w:rsidRPr="005F6515" w:rsidRDefault="00966B32" w:rsidP="00966B32">
      <w:pPr>
        <w:rPr>
          <w:noProof/>
          <w:sz w:val="24"/>
          <w:szCs w:val="24"/>
          <w14:ligatures w14:val="standardContextual"/>
        </w:rPr>
      </w:pPr>
    </w:p>
    <w:p w:rsidR="00966B32" w:rsidRDefault="00966B32" w:rsidP="00966B32">
      <w:pPr>
        <w:pStyle w:val="Heading4"/>
        <w:rPr>
          <w:sz w:val="24"/>
        </w:rPr>
      </w:pPr>
      <w:r w:rsidRPr="00B862D9">
        <w:rPr>
          <w:b/>
          <w:bCs/>
          <w:noProof/>
          <w:sz w:val="24"/>
          <w:szCs w:val="24"/>
          <w:u w:val="thick"/>
          <w14:ligatures w14:val="standardContextual"/>
        </w:rPr>
        <w:t>Contact Admission Office:</w:t>
      </w:r>
      <w:r w:rsidRPr="00B862D9">
        <w:rPr>
          <w:noProof/>
          <w:sz w:val="24"/>
          <w:szCs w:val="24"/>
          <w14:ligatures w14:val="standardContextual"/>
        </w:rPr>
        <w:t xml:space="preserve"> This use case involves allowing users to contact the admission office for any questions or concerns regarding their application or admission status. The system provides contact information for the admission office, such as phone numbers and email addresses</w:t>
      </w:r>
      <w:r>
        <w:rPr>
          <w:sz w:val="24"/>
        </w:rPr>
        <w:t xml:space="preserve"> </w:t>
      </w:r>
    </w:p>
    <w:p w:rsidR="00966B32" w:rsidRPr="00966B32" w:rsidRDefault="00966B32" w:rsidP="00966B32">
      <w:pPr>
        <w:spacing w:line="256" w:lineRule="auto"/>
        <w:rPr>
          <w:noProof/>
          <w:sz w:val="24"/>
          <w:szCs w:val="24"/>
          <w14:ligatures w14:val="standardContextual"/>
        </w:rPr>
      </w:pPr>
    </w:p>
    <w:p w:rsidR="00966B32" w:rsidRPr="00966B32" w:rsidRDefault="00966B32" w:rsidP="00966B32"/>
    <w:p w:rsidR="00966B32" w:rsidRPr="00966B32" w:rsidRDefault="00966B32" w:rsidP="00966B32"/>
    <w:p w:rsidR="00966B32" w:rsidRDefault="00966B32" w:rsidP="00966B32">
      <w:pPr>
        <w:rPr>
          <w:rFonts w:ascii="Times New Roman" w:hAnsi="Times New Roman" w:cs="Times New Roman"/>
          <w:sz w:val="24"/>
          <w:szCs w:val="24"/>
        </w:rPr>
      </w:pPr>
    </w:p>
    <w:p w:rsidR="00966B32" w:rsidRDefault="00966B32" w:rsidP="00966B32">
      <w:pPr>
        <w:rPr>
          <w:rFonts w:ascii="Times New Roman" w:hAnsi="Times New Roman" w:cs="Times New Roman"/>
          <w:sz w:val="24"/>
          <w:szCs w:val="24"/>
        </w:rPr>
      </w:pPr>
    </w:p>
    <w:p w:rsidR="006A1C65" w:rsidRPr="00966B32" w:rsidRDefault="006A1C65" w:rsidP="00966B32">
      <w:pPr>
        <w:rPr>
          <w:rFonts w:ascii="Times New Roman" w:hAnsi="Times New Roman" w:cs="Times New Roman"/>
          <w:sz w:val="24"/>
          <w:szCs w:val="24"/>
        </w:rPr>
      </w:pPr>
    </w:p>
    <w:p w:rsidR="00021E05" w:rsidRDefault="004958D3" w:rsidP="00021E05">
      <w:pPr>
        <w:pStyle w:val="Heading2"/>
      </w:pPr>
      <w:bookmarkStart w:id="25" w:name="_Toc134127844"/>
      <w:bookmarkStart w:id="26" w:name="_Toc134131139"/>
      <w:r w:rsidRPr="004958D3">
        <w:lastRenderedPageBreak/>
        <w:t>FULLY DRESSED USE CASES WITH UI PROTOPTYPE:</w:t>
      </w:r>
      <w:bookmarkEnd w:id="25"/>
      <w:bookmarkEnd w:id="26"/>
    </w:p>
    <w:p w:rsidR="00805CBC" w:rsidRPr="00805CBC" w:rsidRDefault="00805CBC" w:rsidP="00805CBC"/>
    <w:p w:rsidR="00021E05" w:rsidRDefault="00021E05" w:rsidP="00021E05">
      <w:pPr>
        <w:pStyle w:val="Heading3"/>
      </w:pPr>
      <w:bookmarkStart w:id="27" w:name="_Toc134127845"/>
      <w:bookmarkStart w:id="28" w:name="_Toc134131140"/>
      <w:r>
        <w:t>SYED SHAH HUSSAIN BADSHAH (FA21-BSE-172)</w:t>
      </w:r>
      <w:bookmarkEnd w:id="27"/>
      <w:bookmarkEnd w:id="28"/>
    </w:p>
    <w:p w:rsidR="00805CBC" w:rsidRDefault="00805CBC" w:rsidP="00805CBC"/>
    <w:p w:rsidR="00805CBC" w:rsidRDefault="00805CBC" w:rsidP="00805CBC">
      <w:pPr>
        <w:pStyle w:val="Heading4"/>
        <w:rPr>
          <w:sz w:val="24"/>
        </w:rPr>
      </w:pPr>
      <w:r w:rsidRPr="00805CBC">
        <w:rPr>
          <w:sz w:val="24"/>
        </w:rPr>
        <w:t>Use Case: Notify (ADVERTISEMENT)</w:t>
      </w:r>
    </w:p>
    <w:p w:rsidR="00805CBC" w:rsidRPr="00032FCD" w:rsidRDefault="00805CBC" w:rsidP="00805CBC"/>
    <w:tbl>
      <w:tblPr>
        <w:tblStyle w:val="PlainTable1"/>
        <w:tblW w:w="0" w:type="auto"/>
        <w:tblLook w:val="04A0" w:firstRow="1" w:lastRow="0" w:firstColumn="1" w:lastColumn="0" w:noHBand="0" w:noVBand="1"/>
      </w:tblPr>
      <w:tblGrid>
        <w:gridCol w:w="2091"/>
        <w:gridCol w:w="7259"/>
      </w:tblGrid>
      <w:tr w:rsidR="00805CBC" w:rsidRPr="00FD651A" w:rsidTr="00805CBC">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0" w:type="auto"/>
            <w:hideMark/>
          </w:tcPr>
          <w:p w:rsidR="00805CBC" w:rsidRPr="00FD651A" w:rsidRDefault="00805CBC" w:rsidP="00805CBC">
            <w:pPr>
              <w:jc w:val="center"/>
              <w:rPr>
                <w:rFonts w:ascii="Times New Roman" w:eastAsia="Times New Roman" w:hAnsi="Times New Roman" w:cs="Times New Roman"/>
                <w:b w:val="0"/>
                <w:bCs w:val="0"/>
                <w:sz w:val="24"/>
                <w:szCs w:val="24"/>
              </w:rPr>
            </w:pPr>
            <w:r w:rsidRPr="00FD651A">
              <w:rPr>
                <w:rFonts w:ascii="Times New Roman" w:eastAsia="Times New Roman" w:hAnsi="Times New Roman" w:cs="Times New Roman"/>
                <w:sz w:val="24"/>
                <w:szCs w:val="24"/>
              </w:rPr>
              <w:t>Use Case Name</w:t>
            </w:r>
          </w:p>
        </w:tc>
        <w:tc>
          <w:tcPr>
            <w:tcW w:w="0" w:type="auto"/>
            <w:hideMark/>
          </w:tcPr>
          <w:p w:rsidR="00805CBC" w:rsidRPr="00FD651A" w:rsidRDefault="00805CBC" w:rsidP="006A1C65">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rPr>
            </w:pPr>
            <w:r w:rsidRPr="00FD651A">
              <w:rPr>
                <w:rFonts w:ascii="Times New Roman" w:eastAsia="Times New Roman" w:hAnsi="Times New Roman" w:cs="Times New Roman"/>
                <w:sz w:val="24"/>
                <w:szCs w:val="24"/>
              </w:rPr>
              <w:t>Notify</w:t>
            </w:r>
            <w:r>
              <w:rPr>
                <w:rFonts w:ascii="Times New Roman" w:eastAsia="Times New Roman" w:hAnsi="Times New Roman" w:cs="Times New Roman"/>
                <w:sz w:val="24"/>
                <w:szCs w:val="24"/>
              </w:rPr>
              <w:t xml:space="preserve"> (Advertisement)</w:t>
            </w:r>
          </w:p>
        </w:tc>
      </w:tr>
      <w:tr w:rsidR="00805CBC" w:rsidRPr="00FD651A"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Scope</w:t>
            </w:r>
          </w:p>
        </w:tc>
        <w:tc>
          <w:tcPr>
            <w:tcW w:w="0" w:type="auto"/>
            <w:hideMark/>
          </w:tcPr>
          <w:p w:rsidR="00805CBC" w:rsidRPr="00FD651A"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This use case covers the process of notifying potential applicants of upcoming admissions for the university.</w:t>
            </w:r>
          </w:p>
        </w:tc>
      </w:tr>
      <w:tr w:rsidR="00805CBC" w:rsidRPr="00FD651A" w:rsidTr="00805CBC">
        <w:tc>
          <w:tcPr>
            <w:cnfStyle w:val="001000000000" w:firstRow="0" w:lastRow="0" w:firstColumn="1" w:lastColumn="0" w:oddVBand="0" w:evenVBand="0" w:oddHBand="0" w:evenHBand="0" w:firstRowFirstColumn="0" w:firstRowLastColumn="0" w:lastRowFirstColumn="0" w:lastRowLastColumn="0"/>
            <w:tcW w:w="0" w:type="auto"/>
            <w:hideMark/>
          </w:tcPr>
          <w:p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Primary Actors</w:t>
            </w:r>
          </w:p>
        </w:tc>
        <w:tc>
          <w:tcPr>
            <w:tcW w:w="0" w:type="auto"/>
            <w:hideMark/>
          </w:tcPr>
          <w:p w:rsidR="00805CBC" w:rsidRPr="00FD651A"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University Administrators</w:t>
            </w:r>
          </w:p>
        </w:tc>
      </w:tr>
      <w:tr w:rsidR="00805CBC" w:rsidRPr="00FD651A"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Stakeholders</w:t>
            </w:r>
          </w:p>
        </w:tc>
        <w:tc>
          <w:tcPr>
            <w:tcW w:w="0" w:type="auto"/>
            <w:hideMark/>
          </w:tcPr>
          <w:p w:rsidR="00805CBC" w:rsidRPr="00FD651A"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University Administrators, Prospective Applicants</w:t>
            </w:r>
          </w:p>
        </w:tc>
      </w:tr>
      <w:tr w:rsidR="00805CBC" w:rsidRPr="00FD651A" w:rsidTr="00805CBC">
        <w:tc>
          <w:tcPr>
            <w:cnfStyle w:val="001000000000" w:firstRow="0" w:lastRow="0" w:firstColumn="1" w:lastColumn="0" w:oddVBand="0" w:evenVBand="0" w:oddHBand="0" w:evenHBand="0" w:firstRowFirstColumn="0" w:firstRowLastColumn="0" w:lastRowFirstColumn="0" w:lastRowLastColumn="0"/>
            <w:tcW w:w="0" w:type="auto"/>
            <w:hideMark/>
          </w:tcPr>
          <w:p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Pre-Conditions</w:t>
            </w:r>
          </w:p>
        </w:tc>
        <w:tc>
          <w:tcPr>
            <w:tcW w:w="0" w:type="auto"/>
            <w:hideMark/>
          </w:tcPr>
          <w:p w:rsidR="00805CBC" w:rsidRPr="00FD651A"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The university has upcoming admissions, and the university administrators have prepared the admission advertisement.</w:t>
            </w:r>
          </w:p>
        </w:tc>
      </w:tr>
      <w:tr w:rsidR="00805CBC" w:rsidRPr="00FD651A"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Main Success Scenario</w:t>
            </w:r>
          </w:p>
        </w:tc>
        <w:tc>
          <w:tcPr>
            <w:tcW w:w="0" w:type="auto"/>
            <w:hideMark/>
          </w:tcPr>
          <w:p w:rsidR="00805CBC"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 xml:space="preserve">1. The university administrators access the admission system and </w:t>
            </w:r>
            <w:r>
              <w:rPr>
                <w:rFonts w:ascii="Times New Roman" w:eastAsia="Times New Roman" w:hAnsi="Times New Roman" w:cs="Times New Roman"/>
                <w:sz w:val="24"/>
                <w:szCs w:val="24"/>
              </w:rPr>
              <w:t>select the Notify feature.</w:t>
            </w:r>
          </w:p>
          <w:p w:rsidR="00805CBC"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2. The administrators create the admission advertisement, including the required information, such as application deadlines, required document</w:t>
            </w:r>
            <w:r>
              <w:rPr>
                <w:rFonts w:ascii="Times New Roman" w:eastAsia="Times New Roman" w:hAnsi="Times New Roman" w:cs="Times New Roman"/>
                <w:sz w:val="24"/>
                <w:szCs w:val="24"/>
              </w:rPr>
              <w:t>s, and admission criteria.</w:t>
            </w:r>
          </w:p>
          <w:p w:rsidR="00805CBC"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3. The administrators select the target audience for the notification based on various criteria, such as age, academic level</w:t>
            </w:r>
            <w:r>
              <w:rPr>
                <w:rFonts w:ascii="Times New Roman" w:eastAsia="Times New Roman" w:hAnsi="Times New Roman" w:cs="Times New Roman"/>
                <w:sz w:val="24"/>
                <w:szCs w:val="24"/>
              </w:rPr>
              <w:t>, location, and interests.</w:t>
            </w:r>
          </w:p>
          <w:p w:rsidR="00805CBC"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4. The admission system generates the notification and sends it to the target audience via email or oth</w:t>
            </w:r>
            <w:r>
              <w:rPr>
                <w:rFonts w:ascii="Times New Roman" w:eastAsia="Times New Roman" w:hAnsi="Times New Roman" w:cs="Times New Roman"/>
                <w:sz w:val="24"/>
                <w:szCs w:val="24"/>
              </w:rPr>
              <w:t>er communication channels.</w:t>
            </w:r>
          </w:p>
          <w:p w:rsidR="00805CBC" w:rsidRPr="00FD651A"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5. Prospective applicants receive the notification and follow the instructions to apply for admission.</w:t>
            </w:r>
          </w:p>
        </w:tc>
      </w:tr>
      <w:tr w:rsidR="00805CBC" w:rsidRPr="00FD651A" w:rsidTr="00805CBC">
        <w:tc>
          <w:tcPr>
            <w:cnfStyle w:val="001000000000" w:firstRow="0" w:lastRow="0" w:firstColumn="1" w:lastColumn="0" w:oddVBand="0" w:evenVBand="0" w:oddHBand="0" w:evenHBand="0" w:firstRowFirstColumn="0" w:firstRowLastColumn="0" w:lastRowFirstColumn="0" w:lastRowLastColumn="0"/>
            <w:tcW w:w="0" w:type="auto"/>
            <w:hideMark/>
          </w:tcPr>
          <w:p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Alternative Scenarios</w:t>
            </w:r>
          </w:p>
        </w:tc>
        <w:tc>
          <w:tcPr>
            <w:tcW w:w="0" w:type="auto"/>
            <w:hideMark/>
          </w:tcPr>
          <w:p w:rsidR="00805CBC"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 If there are technical issues with the admission system, the administrators will contact the IT department to resolve the issue.</w:t>
            </w:r>
          </w:p>
          <w:p w:rsidR="00805CBC" w:rsidRPr="00FD651A"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 If the notification fails to reach the target audience, the administrators will investigate the issue and take appropriate actions to resolve it.</w:t>
            </w:r>
          </w:p>
        </w:tc>
      </w:tr>
      <w:tr w:rsidR="00805CBC" w:rsidRPr="00FD651A"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Success Guarantee</w:t>
            </w:r>
          </w:p>
        </w:tc>
        <w:tc>
          <w:tcPr>
            <w:tcW w:w="0" w:type="auto"/>
            <w:hideMark/>
          </w:tcPr>
          <w:p w:rsidR="00805CBC" w:rsidRPr="00FD651A"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The notification process will be successful, and the target audience will receive the admission advertisement.</w:t>
            </w:r>
          </w:p>
        </w:tc>
      </w:tr>
      <w:tr w:rsidR="00805CBC" w:rsidRPr="00FD651A" w:rsidTr="00805CBC">
        <w:tc>
          <w:tcPr>
            <w:cnfStyle w:val="001000000000" w:firstRow="0" w:lastRow="0" w:firstColumn="1" w:lastColumn="0" w:oddVBand="0" w:evenVBand="0" w:oddHBand="0" w:evenHBand="0" w:firstRowFirstColumn="0" w:firstRowLastColumn="0" w:lastRowFirstColumn="0" w:lastRowLastColumn="0"/>
            <w:tcW w:w="0" w:type="auto"/>
            <w:hideMark/>
          </w:tcPr>
          <w:p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Expectations</w:t>
            </w:r>
          </w:p>
        </w:tc>
        <w:tc>
          <w:tcPr>
            <w:tcW w:w="0" w:type="auto"/>
            <w:hideMark/>
          </w:tcPr>
          <w:p w:rsidR="00805CBC" w:rsidRPr="00FD651A"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The university administrators expect to reach a wide audience of potential applicants and to receive a high number of applications as a result of the admission advertisement.</w:t>
            </w:r>
          </w:p>
        </w:tc>
      </w:tr>
      <w:tr w:rsidR="00805CBC" w:rsidRPr="00FD651A"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Frequency of Occurrence</w:t>
            </w:r>
          </w:p>
        </w:tc>
        <w:tc>
          <w:tcPr>
            <w:tcW w:w="0" w:type="auto"/>
            <w:hideMark/>
          </w:tcPr>
          <w:p w:rsidR="00805CBC" w:rsidRPr="00FD651A"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This use case occurs periodically, depending on the admission cycles of the university.</w:t>
            </w:r>
          </w:p>
        </w:tc>
      </w:tr>
      <w:tr w:rsidR="00805CBC" w:rsidRPr="00FD651A" w:rsidTr="00805CBC">
        <w:tc>
          <w:tcPr>
            <w:cnfStyle w:val="001000000000" w:firstRow="0" w:lastRow="0" w:firstColumn="1" w:lastColumn="0" w:oddVBand="0" w:evenVBand="0" w:oddHBand="0" w:evenHBand="0" w:firstRowFirstColumn="0" w:firstRowLastColumn="0" w:lastRowFirstColumn="0" w:lastRowLastColumn="0"/>
            <w:tcW w:w="0" w:type="auto"/>
            <w:hideMark/>
          </w:tcPr>
          <w:p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Technology and Data Variation List</w:t>
            </w:r>
          </w:p>
        </w:tc>
        <w:tc>
          <w:tcPr>
            <w:tcW w:w="0" w:type="auto"/>
            <w:hideMark/>
          </w:tcPr>
          <w:p w:rsidR="00805CBC"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 Operating Syst</w:t>
            </w:r>
            <w:r>
              <w:rPr>
                <w:rFonts w:ascii="Times New Roman" w:eastAsia="Times New Roman" w:hAnsi="Times New Roman" w:cs="Times New Roman"/>
                <w:sz w:val="24"/>
                <w:szCs w:val="24"/>
              </w:rPr>
              <w:t>em: Windows, Mac OS, Linux</w:t>
            </w:r>
          </w:p>
          <w:p w:rsidR="00805CBC"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 Web Browser: Chr</w:t>
            </w:r>
            <w:r>
              <w:rPr>
                <w:rFonts w:ascii="Times New Roman" w:eastAsia="Times New Roman" w:hAnsi="Times New Roman" w:cs="Times New Roman"/>
                <w:sz w:val="24"/>
                <w:szCs w:val="24"/>
              </w:rPr>
              <w:t>ome, Firefox, Safari, Edge</w:t>
            </w:r>
          </w:p>
          <w:p w:rsidR="00805CBC" w:rsidRPr="00FD651A"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 Communication Channels: Email, Social Media, SMS</w:t>
            </w:r>
          </w:p>
        </w:tc>
      </w:tr>
      <w:tr w:rsidR="00805CBC" w:rsidRPr="00FD651A"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Prototype</w:t>
            </w:r>
          </w:p>
        </w:tc>
        <w:tc>
          <w:tcPr>
            <w:tcW w:w="0" w:type="auto"/>
            <w:hideMark/>
          </w:tcPr>
          <w:p w:rsidR="00805CBC" w:rsidRPr="00FD651A"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A prototype of the notify feature will be developed to test the use case.</w:t>
            </w:r>
          </w:p>
        </w:tc>
      </w:tr>
      <w:tr w:rsidR="00805CBC" w:rsidRPr="00FD651A" w:rsidTr="00805CBC">
        <w:tc>
          <w:tcPr>
            <w:cnfStyle w:val="001000000000" w:firstRow="0" w:lastRow="0" w:firstColumn="1" w:lastColumn="0" w:oddVBand="0" w:evenVBand="0" w:oddHBand="0" w:evenHBand="0" w:firstRowFirstColumn="0" w:firstRowLastColumn="0" w:lastRowFirstColumn="0" w:lastRowLastColumn="0"/>
            <w:tcW w:w="0" w:type="auto"/>
            <w:hideMark/>
          </w:tcPr>
          <w:p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Miscellaneous</w:t>
            </w:r>
          </w:p>
        </w:tc>
        <w:tc>
          <w:tcPr>
            <w:tcW w:w="0" w:type="auto"/>
            <w:hideMark/>
          </w:tcPr>
          <w:p w:rsidR="00805CBC" w:rsidRPr="00FD651A"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None.</w:t>
            </w:r>
          </w:p>
        </w:tc>
      </w:tr>
      <w:tr w:rsidR="00805CBC" w:rsidRPr="00FD651A"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Use Case Section</w:t>
            </w:r>
          </w:p>
        </w:tc>
        <w:tc>
          <w:tcPr>
            <w:tcW w:w="0" w:type="auto"/>
            <w:hideMark/>
          </w:tcPr>
          <w:p w:rsidR="00805CBC" w:rsidRPr="00FD651A"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Admission</w:t>
            </w:r>
          </w:p>
        </w:tc>
      </w:tr>
      <w:tr w:rsidR="00805CBC" w:rsidRPr="00FD651A" w:rsidTr="00805CBC">
        <w:tc>
          <w:tcPr>
            <w:cnfStyle w:val="001000000000" w:firstRow="0" w:lastRow="0" w:firstColumn="1" w:lastColumn="0" w:oddVBand="0" w:evenVBand="0" w:oddHBand="0" w:evenHBand="0" w:firstRowFirstColumn="0" w:firstRowLastColumn="0" w:lastRowFirstColumn="0" w:lastRowLastColumn="0"/>
            <w:tcW w:w="0" w:type="auto"/>
            <w:hideMark/>
          </w:tcPr>
          <w:p w:rsidR="00805CBC" w:rsidRPr="00FD651A" w:rsidRDefault="00805CBC" w:rsidP="00805CBC">
            <w:pPr>
              <w:jc w:val="center"/>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Special Requirements</w:t>
            </w:r>
          </w:p>
        </w:tc>
        <w:tc>
          <w:tcPr>
            <w:tcW w:w="0" w:type="auto"/>
            <w:hideMark/>
          </w:tcPr>
          <w:p w:rsidR="00805CBC" w:rsidRPr="00FD651A"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FD651A">
              <w:rPr>
                <w:rFonts w:ascii="Times New Roman" w:eastAsia="Times New Roman" w:hAnsi="Times New Roman" w:cs="Times New Roman"/>
                <w:sz w:val="24"/>
                <w:szCs w:val="24"/>
              </w:rPr>
              <w:t xml:space="preserve">The admission advertisement should include all necessary information for prospective applicants to apply for admission, including any required </w:t>
            </w:r>
            <w:r w:rsidRPr="00FD651A">
              <w:rPr>
                <w:rFonts w:ascii="Times New Roman" w:eastAsia="Times New Roman" w:hAnsi="Times New Roman" w:cs="Times New Roman"/>
                <w:sz w:val="24"/>
                <w:szCs w:val="24"/>
              </w:rPr>
              <w:lastRenderedPageBreak/>
              <w:t>documents and deadlines. The notification should also be personalized and relevant to the target audience to increase the chances of attracting qualified applicants.</w:t>
            </w:r>
          </w:p>
        </w:tc>
      </w:tr>
    </w:tbl>
    <w:p w:rsidR="00805CBC" w:rsidRPr="00805CBC" w:rsidRDefault="00805CBC" w:rsidP="00805CBC"/>
    <w:p w:rsidR="004958D3" w:rsidRDefault="00805CBC" w:rsidP="00805CBC">
      <w:pPr>
        <w:pStyle w:val="Heading4"/>
        <w:rPr>
          <w:sz w:val="24"/>
        </w:rPr>
      </w:pPr>
      <w:r w:rsidRPr="00805CBC">
        <w:rPr>
          <w:sz w:val="24"/>
        </w:rPr>
        <w:t>Use Case: Confirm Admission</w:t>
      </w:r>
    </w:p>
    <w:p w:rsidR="00805CBC" w:rsidRPr="00805CBC" w:rsidRDefault="00805CBC" w:rsidP="00805CBC"/>
    <w:tbl>
      <w:tblPr>
        <w:tblStyle w:val="PlainTable1"/>
        <w:tblW w:w="0" w:type="auto"/>
        <w:tblLook w:val="04A0" w:firstRow="1" w:lastRow="0" w:firstColumn="1" w:lastColumn="0" w:noHBand="0" w:noVBand="1"/>
      </w:tblPr>
      <w:tblGrid>
        <w:gridCol w:w="2416"/>
        <w:gridCol w:w="6934"/>
      </w:tblGrid>
      <w:tr w:rsidR="00805CBC" w:rsidRPr="00546C8D" w:rsidTr="00805CBC">
        <w:trPr>
          <w:cnfStyle w:val="100000000000" w:firstRow="1" w:lastRow="0" w:firstColumn="0" w:lastColumn="0" w:oddVBand="0" w:evenVBand="0" w:oddHBand="0"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0" w:type="auto"/>
            <w:hideMark/>
          </w:tcPr>
          <w:p w:rsidR="00805CBC" w:rsidRPr="00546C8D" w:rsidRDefault="00805CBC" w:rsidP="00805CBC">
            <w:pPr>
              <w:jc w:val="center"/>
              <w:rPr>
                <w:rFonts w:ascii="Times New Roman" w:eastAsia="Times New Roman" w:hAnsi="Times New Roman" w:cs="Times New Roman"/>
                <w:b w:val="0"/>
                <w:bCs w:val="0"/>
                <w:sz w:val="24"/>
                <w:szCs w:val="24"/>
              </w:rPr>
            </w:pPr>
            <w:r w:rsidRPr="00546C8D">
              <w:rPr>
                <w:rFonts w:ascii="Times New Roman" w:eastAsia="Times New Roman" w:hAnsi="Times New Roman" w:cs="Times New Roman"/>
                <w:sz w:val="24"/>
                <w:szCs w:val="24"/>
              </w:rPr>
              <w:t>Use Case Name</w:t>
            </w:r>
          </w:p>
        </w:tc>
        <w:tc>
          <w:tcPr>
            <w:tcW w:w="0" w:type="auto"/>
            <w:hideMark/>
          </w:tcPr>
          <w:p w:rsidR="00805CBC" w:rsidRPr="00805CBC" w:rsidRDefault="00805CBC" w:rsidP="006A1C65">
            <w:pPr>
              <w:jc w:val="both"/>
              <w:cnfStyle w:val="100000000000" w:firstRow="1" w:lastRow="0" w:firstColumn="0" w:lastColumn="0" w:oddVBand="0" w:evenVBand="0" w:oddHBand="0" w:evenHBand="0" w:firstRowFirstColumn="0" w:firstRowLastColumn="0" w:lastRowFirstColumn="0" w:lastRowLastColumn="0"/>
            </w:pPr>
            <w:r w:rsidRPr="00805CBC">
              <w:rPr>
                <w:rFonts w:ascii="Times New Roman" w:eastAsia="Times New Roman" w:hAnsi="Times New Roman" w:cs="Times New Roman"/>
                <w:bCs w:val="0"/>
                <w:sz w:val="24"/>
                <w:szCs w:val="24"/>
              </w:rPr>
              <w:t>Confirm Admission</w:t>
            </w:r>
          </w:p>
        </w:tc>
      </w:tr>
      <w:tr w:rsidR="00805CBC" w:rsidRPr="00546C8D"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Scope</w:t>
            </w:r>
          </w:p>
        </w:tc>
        <w:tc>
          <w:tcPr>
            <w:tcW w:w="0" w:type="auto"/>
            <w:hideMark/>
          </w:tcPr>
          <w:p w:rsidR="00805CBC" w:rsidRPr="00546C8D"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This use case covers the process of confirming admission for accepted applicants in the university admission system.</w:t>
            </w:r>
          </w:p>
        </w:tc>
      </w:tr>
      <w:tr w:rsidR="00805CBC" w:rsidRPr="00546C8D" w:rsidTr="00805CBC">
        <w:tc>
          <w:tcPr>
            <w:cnfStyle w:val="001000000000" w:firstRow="0" w:lastRow="0" w:firstColumn="1" w:lastColumn="0" w:oddVBand="0" w:evenVBand="0" w:oddHBand="0" w:evenHBand="0" w:firstRowFirstColumn="0" w:firstRowLastColumn="0" w:lastRowFirstColumn="0" w:lastRowLastColumn="0"/>
            <w:tcW w:w="0" w:type="auto"/>
            <w:hideMark/>
          </w:tcPr>
          <w:p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Primary Actors</w:t>
            </w:r>
          </w:p>
        </w:tc>
        <w:tc>
          <w:tcPr>
            <w:tcW w:w="0" w:type="auto"/>
            <w:hideMark/>
          </w:tcPr>
          <w:p w:rsidR="00805CBC" w:rsidRPr="00546C8D"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Accepted Applicants</w:t>
            </w:r>
          </w:p>
        </w:tc>
      </w:tr>
      <w:tr w:rsidR="00805CBC" w:rsidRPr="00546C8D"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Stakeholders</w:t>
            </w:r>
          </w:p>
        </w:tc>
        <w:tc>
          <w:tcPr>
            <w:tcW w:w="0" w:type="auto"/>
            <w:hideMark/>
          </w:tcPr>
          <w:p w:rsidR="00805CBC" w:rsidRPr="00546C8D"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Accepted Applicants, University Administrators</w:t>
            </w:r>
          </w:p>
        </w:tc>
      </w:tr>
      <w:tr w:rsidR="00805CBC" w:rsidRPr="00546C8D" w:rsidTr="00805CBC">
        <w:tc>
          <w:tcPr>
            <w:cnfStyle w:val="001000000000" w:firstRow="0" w:lastRow="0" w:firstColumn="1" w:lastColumn="0" w:oddVBand="0" w:evenVBand="0" w:oddHBand="0" w:evenHBand="0" w:firstRowFirstColumn="0" w:firstRowLastColumn="0" w:lastRowFirstColumn="0" w:lastRowLastColumn="0"/>
            <w:tcW w:w="0" w:type="auto"/>
            <w:hideMark/>
          </w:tcPr>
          <w:p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Pre-Conditions</w:t>
            </w:r>
          </w:p>
        </w:tc>
        <w:tc>
          <w:tcPr>
            <w:tcW w:w="0" w:type="auto"/>
            <w:hideMark/>
          </w:tcPr>
          <w:p w:rsidR="00805CBC" w:rsidRPr="00546C8D"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The applicant must have been accepted into the university through the admission system.</w:t>
            </w:r>
          </w:p>
        </w:tc>
      </w:tr>
      <w:tr w:rsidR="00805CBC" w:rsidRPr="00546C8D"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Main Success Scenario</w:t>
            </w:r>
          </w:p>
        </w:tc>
        <w:tc>
          <w:tcPr>
            <w:tcW w:w="0" w:type="auto"/>
            <w:hideMark/>
          </w:tcPr>
          <w:p w:rsidR="00805CBC"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1. The accepted applicant logs into the admission syst</w:t>
            </w:r>
            <w:r>
              <w:rPr>
                <w:rFonts w:ascii="Times New Roman" w:eastAsia="Times New Roman" w:hAnsi="Times New Roman" w:cs="Times New Roman"/>
                <w:sz w:val="24"/>
                <w:szCs w:val="24"/>
              </w:rPr>
              <w:t xml:space="preserve">em using their credentials. </w:t>
            </w:r>
          </w:p>
          <w:p w:rsidR="00805CBC"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2. The applicant views the status of their admission and any pending task</w:t>
            </w:r>
            <w:r>
              <w:rPr>
                <w:rFonts w:ascii="Times New Roman" w:eastAsia="Times New Roman" w:hAnsi="Times New Roman" w:cs="Times New Roman"/>
                <w:sz w:val="24"/>
                <w:szCs w:val="24"/>
              </w:rPr>
              <w:t xml:space="preserve">s required for enrollment. </w:t>
            </w:r>
          </w:p>
          <w:p w:rsidR="00805CBC"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3. The applicant confirms their intention to enroll in the univer</w:t>
            </w:r>
            <w:r>
              <w:rPr>
                <w:rFonts w:ascii="Times New Roman" w:eastAsia="Times New Roman" w:hAnsi="Times New Roman" w:cs="Times New Roman"/>
                <w:sz w:val="24"/>
                <w:szCs w:val="24"/>
              </w:rPr>
              <w:t>sity.</w:t>
            </w:r>
          </w:p>
          <w:p w:rsidR="00805CBC"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4. The admission system generates an admission confirmation</w:t>
            </w:r>
            <w:r>
              <w:rPr>
                <w:rFonts w:ascii="Times New Roman" w:eastAsia="Times New Roman" w:hAnsi="Times New Roman" w:cs="Times New Roman"/>
                <w:sz w:val="24"/>
                <w:szCs w:val="24"/>
              </w:rPr>
              <w:t xml:space="preserve"> letter for the applicant.</w:t>
            </w:r>
          </w:p>
          <w:p w:rsidR="00805CBC" w:rsidRPr="00546C8D"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5. The applicant receives the admission confirmation letter and follows any instructions provided.</w:t>
            </w:r>
          </w:p>
        </w:tc>
      </w:tr>
      <w:tr w:rsidR="00805CBC" w:rsidRPr="00546C8D" w:rsidTr="00805CBC">
        <w:tc>
          <w:tcPr>
            <w:cnfStyle w:val="001000000000" w:firstRow="0" w:lastRow="0" w:firstColumn="1" w:lastColumn="0" w:oddVBand="0" w:evenVBand="0" w:oddHBand="0" w:evenHBand="0" w:firstRowFirstColumn="0" w:firstRowLastColumn="0" w:lastRowFirstColumn="0" w:lastRowLastColumn="0"/>
            <w:tcW w:w="0" w:type="auto"/>
            <w:hideMark/>
          </w:tcPr>
          <w:p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Alternative Scenarios</w:t>
            </w:r>
          </w:p>
        </w:tc>
        <w:tc>
          <w:tcPr>
            <w:tcW w:w="0" w:type="auto"/>
            <w:hideMark/>
          </w:tcPr>
          <w:p w:rsidR="00805CBC"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 xml:space="preserve">- If the applicant is unable to log in, they will contact the IT </w:t>
            </w:r>
            <w:r>
              <w:rPr>
                <w:rFonts w:ascii="Times New Roman" w:eastAsia="Times New Roman" w:hAnsi="Times New Roman" w:cs="Times New Roman"/>
                <w:sz w:val="24"/>
                <w:szCs w:val="24"/>
              </w:rPr>
              <w:t>department for assistance.</w:t>
            </w:r>
          </w:p>
          <w:p w:rsidR="00805CBC" w:rsidRPr="00546C8D"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 If there are any technical issues with the admission system, the applicant will contact the IT department to resolve the issue.</w:t>
            </w:r>
          </w:p>
        </w:tc>
      </w:tr>
      <w:tr w:rsidR="00805CBC" w:rsidRPr="00546C8D"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Success Guarantee</w:t>
            </w:r>
          </w:p>
        </w:tc>
        <w:tc>
          <w:tcPr>
            <w:tcW w:w="0" w:type="auto"/>
            <w:hideMark/>
          </w:tcPr>
          <w:p w:rsidR="00805CBC" w:rsidRPr="00546C8D"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The admission confirmation process will be successful, and the applicant will receive confirmation of their admission to the university.</w:t>
            </w:r>
          </w:p>
        </w:tc>
      </w:tr>
      <w:tr w:rsidR="00805CBC" w:rsidRPr="00546C8D" w:rsidTr="00805CBC">
        <w:tc>
          <w:tcPr>
            <w:cnfStyle w:val="001000000000" w:firstRow="0" w:lastRow="0" w:firstColumn="1" w:lastColumn="0" w:oddVBand="0" w:evenVBand="0" w:oddHBand="0" w:evenHBand="0" w:firstRowFirstColumn="0" w:firstRowLastColumn="0" w:lastRowFirstColumn="0" w:lastRowLastColumn="0"/>
            <w:tcW w:w="0" w:type="auto"/>
            <w:hideMark/>
          </w:tcPr>
          <w:p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Expectations</w:t>
            </w:r>
          </w:p>
        </w:tc>
        <w:tc>
          <w:tcPr>
            <w:tcW w:w="0" w:type="auto"/>
            <w:hideMark/>
          </w:tcPr>
          <w:p w:rsidR="00805CBC" w:rsidRPr="00546C8D"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The applicant expects to receive confirmation of their admission and to have clear instructions for the enrollment process.</w:t>
            </w:r>
          </w:p>
        </w:tc>
      </w:tr>
      <w:tr w:rsidR="00805CBC" w:rsidRPr="00546C8D"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Frequency of Occurrence</w:t>
            </w:r>
          </w:p>
        </w:tc>
        <w:tc>
          <w:tcPr>
            <w:tcW w:w="0" w:type="auto"/>
            <w:hideMark/>
          </w:tcPr>
          <w:p w:rsidR="00805CBC" w:rsidRPr="00546C8D"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This use case occurs frequently during the enrollment period.</w:t>
            </w:r>
          </w:p>
        </w:tc>
      </w:tr>
      <w:tr w:rsidR="00805CBC" w:rsidRPr="00546C8D" w:rsidTr="00805CBC">
        <w:tc>
          <w:tcPr>
            <w:cnfStyle w:val="001000000000" w:firstRow="0" w:lastRow="0" w:firstColumn="1" w:lastColumn="0" w:oddVBand="0" w:evenVBand="0" w:oddHBand="0" w:evenHBand="0" w:firstRowFirstColumn="0" w:firstRowLastColumn="0" w:lastRowFirstColumn="0" w:lastRowLastColumn="0"/>
            <w:tcW w:w="0" w:type="auto"/>
            <w:hideMark/>
          </w:tcPr>
          <w:p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Technology and Data Variation List</w:t>
            </w:r>
          </w:p>
        </w:tc>
        <w:tc>
          <w:tcPr>
            <w:tcW w:w="0" w:type="auto"/>
            <w:hideMark/>
          </w:tcPr>
          <w:p w:rsidR="00805CBC"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 Operating Syst</w:t>
            </w:r>
            <w:r>
              <w:rPr>
                <w:rFonts w:ascii="Times New Roman" w:eastAsia="Times New Roman" w:hAnsi="Times New Roman" w:cs="Times New Roman"/>
                <w:sz w:val="24"/>
                <w:szCs w:val="24"/>
              </w:rPr>
              <w:t>em: Windows, Mac OS, Linux</w:t>
            </w:r>
          </w:p>
          <w:p w:rsidR="00805CBC"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 Web Browser: Chr</w:t>
            </w:r>
            <w:r>
              <w:rPr>
                <w:rFonts w:ascii="Times New Roman" w:eastAsia="Times New Roman" w:hAnsi="Times New Roman" w:cs="Times New Roman"/>
                <w:sz w:val="24"/>
                <w:szCs w:val="24"/>
              </w:rPr>
              <w:t>ome, Firefox, Safari, Edge</w:t>
            </w:r>
          </w:p>
          <w:p w:rsidR="00805CBC" w:rsidRPr="00546C8D"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 Data Format: PDF, Email, Text Message</w:t>
            </w:r>
          </w:p>
        </w:tc>
      </w:tr>
      <w:tr w:rsidR="00805CBC" w:rsidRPr="00546C8D"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Prototype</w:t>
            </w:r>
          </w:p>
        </w:tc>
        <w:tc>
          <w:tcPr>
            <w:tcW w:w="0" w:type="auto"/>
            <w:hideMark/>
          </w:tcPr>
          <w:p w:rsidR="00805CBC" w:rsidRPr="00546C8D"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A prototype of the admission confirmation process will be developed to test the use case.</w:t>
            </w:r>
          </w:p>
        </w:tc>
      </w:tr>
      <w:tr w:rsidR="00805CBC" w:rsidRPr="00546C8D" w:rsidTr="00805CBC">
        <w:tc>
          <w:tcPr>
            <w:cnfStyle w:val="001000000000" w:firstRow="0" w:lastRow="0" w:firstColumn="1" w:lastColumn="0" w:oddVBand="0" w:evenVBand="0" w:oddHBand="0" w:evenHBand="0" w:firstRowFirstColumn="0" w:firstRowLastColumn="0" w:lastRowFirstColumn="0" w:lastRowLastColumn="0"/>
            <w:tcW w:w="0" w:type="auto"/>
            <w:hideMark/>
          </w:tcPr>
          <w:p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Miscellaneous</w:t>
            </w:r>
          </w:p>
        </w:tc>
        <w:tc>
          <w:tcPr>
            <w:tcW w:w="0" w:type="auto"/>
            <w:hideMark/>
          </w:tcPr>
          <w:p w:rsidR="00805CBC" w:rsidRPr="00546C8D"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None.</w:t>
            </w:r>
          </w:p>
        </w:tc>
      </w:tr>
      <w:tr w:rsidR="00805CBC" w:rsidRPr="00546C8D" w:rsidTr="00805C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Use Case Section</w:t>
            </w:r>
          </w:p>
        </w:tc>
        <w:tc>
          <w:tcPr>
            <w:tcW w:w="0" w:type="auto"/>
            <w:hideMark/>
          </w:tcPr>
          <w:p w:rsidR="00805CBC" w:rsidRPr="00546C8D" w:rsidRDefault="00805CBC" w:rsidP="006A1C65">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Admission</w:t>
            </w:r>
          </w:p>
        </w:tc>
      </w:tr>
      <w:tr w:rsidR="00805CBC" w:rsidRPr="00546C8D" w:rsidTr="00805CBC">
        <w:tc>
          <w:tcPr>
            <w:cnfStyle w:val="001000000000" w:firstRow="0" w:lastRow="0" w:firstColumn="1" w:lastColumn="0" w:oddVBand="0" w:evenVBand="0" w:oddHBand="0" w:evenHBand="0" w:firstRowFirstColumn="0" w:firstRowLastColumn="0" w:lastRowFirstColumn="0" w:lastRowLastColumn="0"/>
            <w:tcW w:w="0" w:type="auto"/>
            <w:hideMark/>
          </w:tcPr>
          <w:p w:rsidR="00805CBC" w:rsidRPr="00546C8D" w:rsidRDefault="00805CBC" w:rsidP="00805CBC">
            <w:pPr>
              <w:jc w:val="center"/>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Special Requirements</w:t>
            </w:r>
          </w:p>
        </w:tc>
        <w:tc>
          <w:tcPr>
            <w:tcW w:w="0" w:type="auto"/>
            <w:hideMark/>
          </w:tcPr>
          <w:p w:rsidR="00805CBC" w:rsidRPr="00546C8D" w:rsidRDefault="00805CBC" w:rsidP="006A1C65">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6C8D">
              <w:rPr>
                <w:rFonts w:ascii="Times New Roman" w:eastAsia="Times New Roman" w:hAnsi="Times New Roman" w:cs="Times New Roman"/>
                <w:sz w:val="24"/>
                <w:szCs w:val="24"/>
              </w:rPr>
              <w:t>The admission confirmation letter should include all necessary information for the applicant to complete the enrollment process, including any required documents and deadlines.</w:t>
            </w:r>
          </w:p>
        </w:tc>
      </w:tr>
    </w:tbl>
    <w:p w:rsidR="00805CBC" w:rsidRDefault="00805CBC" w:rsidP="00805CBC"/>
    <w:p w:rsidR="00805CBC" w:rsidRDefault="00805CBC" w:rsidP="00805CBC"/>
    <w:p w:rsidR="00D428C8" w:rsidRDefault="00D428C8" w:rsidP="00D428C8">
      <w:pPr>
        <w:pStyle w:val="Heading3"/>
      </w:pPr>
      <w:bookmarkStart w:id="29" w:name="_Toc134131141"/>
      <w:r>
        <w:t>MAHAD WAJID (FA21-BSE-057)</w:t>
      </w:r>
      <w:bookmarkEnd w:id="29"/>
    </w:p>
    <w:p w:rsidR="00D428C8" w:rsidRDefault="00D428C8" w:rsidP="00D428C8">
      <w:pPr>
        <w:pStyle w:val="Heading4"/>
        <w:rPr>
          <w:rFonts w:ascii="Times New Roman" w:hAnsi="Times New Roman" w:cs="Times New Roman"/>
          <w:sz w:val="24"/>
        </w:rPr>
      </w:pPr>
      <w:r>
        <w:rPr>
          <w:rFonts w:ascii="Times New Roman" w:hAnsi="Times New Roman" w:cs="Times New Roman"/>
          <w:sz w:val="24"/>
        </w:rPr>
        <w:t>Use Case: Enter Personal Info</w:t>
      </w:r>
    </w:p>
    <w:tbl>
      <w:tblPr>
        <w:tblStyle w:val="PlainTable1"/>
        <w:tblW w:w="0" w:type="auto"/>
        <w:tblLook w:val="04A0" w:firstRow="1" w:lastRow="0" w:firstColumn="1" w:lastColumn="0" w:noHBand="0" w:noVBand="1"/>
      </w:tblPr>
      <w:tblGrid>
        <w:gridCol w:w="1885"/>
        <w:gridCol w:w="7465"/>
      </w:tblGrid>
      <w:tr w:rsidR="00D428C8" w:rsidRPr="00672638" w:rsidTr="00D428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Use case name</w:t>
            </w:r>
          </w:p>
        </w:tc>
        <w:tc>
          <w:tcPr>
            <w:tcW w:w="7465" w:type="dxa"/>
          </w:tcPr>
          <w:p w:rsidR="00D428C8" w:rsidRPr="00672638" w:rsidRDefault="00D428C8" w:rsidP="006A1C6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Personal Info</w:t>
            </w:r>
          </w:p>
        </w:tc>
      </w:tr>
      <w:tr w:rsidR="00D428C8" w:rsidRPr="00672638"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Scope</w:t>
            </w:r>
          </w:p>
        </w:tc>
        <w:tc>
          <w:tcPr>
            <w:tcW w:w="7465" w:type="dxa"/>
          </w:tcPr>
          <w:p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Personal Info use case describes the functionality of the university admission system for gathering and managing the personal information of prospective students.</w:t>
            </w:r>
          </w:p>
        </w:tc>
      </w:tr>
      <w:tr w:rsidR="00D428C8" w:rsidRPr="00672638" w:rsidTr="00D428C8">
        <w:tc>
          <w:tcPr>
            <w:cnfStyle w:val="001000000000" w:firstRow="0" w:lastRow="0" w:firstColumn="1" w:lastColumn="0" w:oddVBand="0" w:evenVBand="0" w:oddHBand="0" w:evenHBand="0" w:firstRowFirstColumn="0" w:firstRowLastColumn="0" w:lastRowFirstColumn="0" w:lastRowLastColumn="0"/>
            <w:tcW w:w="1885" w:type="dxa"/>
          </w:tcPr>
          <w:p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Main Success Scenario</w:t>
            </w:r>
          </w:p>
        </w:tc>
        <w:tc>
          <w:tcPr>
            <w:tcW w:w="7465" w:type="dxa"/>
          </w:tcPr>
          <w:p w:rsidR="00D428C8" w:rsidRPr="002D34D7" w:rsidRDefault="00D428C8" w:rsidP="00D428C8">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The student</w:t>
            </w:r>
            <w:r w:rsidRPr="002D34D7">
              <w:rPr>
                <w:rFonts w:ascii="Times New Roman" w:hAnsi="Times New Roman" w:cs="Times New Roman"/>
                <w:sz w:val="24"/>
              </w:rPr>
              <w:t xml:space="preserve"> navigates to the Project University Admission system and clicks on the "Enter Personal Info" button.</w:t>
            </w:r>
          </w:p>
          <w:p w:rsidR="00D428C8" w:rsidRPr="002D34D7" w:rsidRDefault="00D428C8" w:rsidP="00D428C8">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2D34D7">
              <w:rPr>
                <w:rFonts w:ascii="Times New Roman" w:hAnsi="Times New Roman" w:cs="Times New Roman"/>
                <w:sz w:val="24"/>
              </w:rPr>
              <w:t>The system presents a form to the user, asking for personal information such as name, address, phone number, email address, and any other relevant details.</w:t>
            </w:r>
          </w:p>
          <w:p w:rsidR="00D428C8" w:rsidRPr="002D34D7" w:rsidRDefault="00D428C8" w:rsidP="00D428C8">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The student</w:t>
            </w:r>
            <w:r w:rsidRPr="002D34D7">
              <w:rPr>
                <w:rFonts w:ascii="Times New Roman" w:hAnsi="Times New Roman" w:cs="Times New Roman"/>
                <w:sz w:val="24"/>
              </w:rPr>
              <w:t xml:space="preserve"> fills out the form with accurate and complete information and submits it.</w:t>
            </w:r>
          </w:p>
          <w:p w:rsidR="00D428C8" w:rsidRPr="002D34D7" w:rsidRDefault="00D428C8" w:rsidP="00D428C8">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2D34D7">
              <w:rPr>
                <w:rFonts w:ascii="Times New Roman" w:hAnsi="Times New Roman" w:cs="Times New Roman"/>
                <w:sz w:val="24"/>
              </w:rPr>
              <w:t>The system verifies that all required fields have been filled out correctly and prompts the user to confirm their submission.</w:t>
            </w:r>
          </w:p>
          <w:p w:rsidR="00D428C8" w:rsidRPr="002D34D7" w:rsidRDefault="00D428C8" w:rsidP="00D428C8">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The student</w:t>
            </w:r>
            <w:r w:rsidRPr="002D34D7">
              <w:rPr>
                <w:rFonts w:ascii="Times New Roman" w:hAnsi="Times New Roman" w:cs="Times New Roman"/>
                <w:sz w:val="24"/>
              </w:rPr>
              <w:t xml:space="preserve"> confirms the submission and the system displays a confirmation message indicating that their personal information has been successfully recorded.</w:t>
            </w:r>
          </w:p>
          <w:p w:rsidR="00D428C8" w:rsidRPr="002D34D7" w:rsidRDefault="00D428C8" w:rsidP="00D428C8">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2D34D7">
              <w:rPr>
                <w:rFonts w:ascii="Times New Roman" w:hAnsi="Times New Roman" w:cs="Times New Roman"/>
                <w:sz w:val="24"/>
              </w:rPr>
              <w:t>The system then redirects the user to the next step in the admission process, such as submitting transcripts or completing an application essay.</w:t>
            </w:r>
          </w:p>
          <w:p w:rsidR="00D428C8" w:rsidRPr="00672638" w:rsidRDefault="00D428C8" w:rsidP="006A1C65">
            <w:pPr>
              <w:ind w:firstLine="7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428C8" w:rsidRPr="00672638"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Pre-Condition</w:t>
            </w:r>
          </w:p>
        </w:tc>
        <w:tc>
          <w:tcPr>
            <w:tcW w:w="7465" w:type="dxa"/>
          </w:tcPr>
          <w:p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prospective student must have applied for admission to the university.</w:t>
            </w:r>
          </w:p>
        </w:tc>
      </w:tr>
      <w:tr w:rsidR="00D428C8" w:rsidRPr="00672638" w:rsidTr="00D428C8">
        <w:tc>
          <w:tcPr>
            <w:cnfStyle w:val="001000000000" w:firstRow="0" w:lastRow="0" w:firstColumn="1" w:lastColumn="0" w:oddVBand="0" w:evenVBand="0" w:oddHBand="0" w:evenHBand="0" w:firstRowFirstColumn="0" w:firstRowLastColumn="0" w:lastRowFirstColumn="0" w:lastRowLastColumn="0"/>
            <w:tcW w:w="1885" w:type="dxa"/>
          </w:tcPr>
          <w:p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Primary Actors</w:t>
            </w:r>
          </w:p>
        </w:tc>
        <w:tc>
          <w:tcPr>
            <w:tcW w:w="7465" w:type="dxa"/>
          </w:tcPr>
          <w:p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Student</w:t>
            </w:r>
          </w:p>
        </w:tc>
      </w:tr>
      <w:tr w:rsidR="00D428C8" w:rsidRPr="00672638"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Level</w:t>
            </w:r>
          </w:p>
        </w:tc>
        <w:tc>
          <w:tcPr>
            <w:tcW w:w="7465" w:type="dxa"/>
          </w:tcPr>
          <w:p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Level 1: Basic Level: The student enters their personal information into the university admission system.</w:t>
            </w:r>
          </w:p>
          <w:p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Level 2: Intermediate Level: The system validates the entered data and checks for any errors or missing information.</w:t>
            </w:r>
          </w:p>
          <w:p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Level 3: Advanced Level: The system saves the information in the database and displays a confirmation message to the student.</w:t>
            </w:r>
          </w:p>
          <w:p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D428C8" w:rsidRPr="00672638" w:rsidTr="00D428C8">
        <w:tc>
          <w:tcPr>
            <w:cnfStyle w:val="001000000000" w:firstRow="0" w:lastRow="0" w:firstColumn="1" w:lastColumn="0" w:oddVBand="0" w:evenVBand="0" w:oddHBand="0" w:evenHBand="0" w:firstRowFirstColumn="0" w:firstRowLastColumn="0" w:lastRowFirstColumn="0" w:lastRowLastColumn="0"/>
            <w:tcW w:w="1885" w:type="dxa"/>
          </w:tcPr>
          <w:p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Stake Holders</w:t>
            </w:r>
          </w:p>
        </w:tc>
        <w:tc>
          <w:tcPr>
            <w:tcW w:w="7465" w:type="dxa"/>
          </w:tcPr>
          <w:p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Prospective students: The primary stakeholders who benefit from the Personal Info use case by having their personal information accurately recorded and stored in the university admission system.</w:t>
            </w:r>
          </w:p>
          <w:p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University administrators: The secondary stakeholders who benefit from the Personal Info use case by having access to accurate and up-to-date personal information for each prospective student.</w:t>
            </w:r>
          </w:p>
          <w:p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428C8" w:rsidRPr="00672638"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Success Guarantee</w:t>
            </w:r>
          </w:p>
        </w:tc>
        <w:tc>
          <w:tcPr>
            <w:tcW w:w="7465" w:type="dxa"/>
          </w:tcPr>
          <w:p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personal information of the prospective student is accurately recorded and stored in the university admission system.</w:t>
            </w:r>
          </w:p>
          <w:p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D428C8" w:rsidRPr="00672638" w:rsidTr="00D428C8">
        <w:tc>
          <w:tcPr>
            <w:cnfStyle w:val="001000000000" w:firstRow="0" w:lastRow="0" w:firstColumn="1" w:lastColumn="0" w:oddVBand="0" w:evenVBand="0" w:oddHBand="0" w:evenHBand="0" w:firstRowFirstColumn="0" w:firstRowLastColumn="0" w:lastRowFirstColumn="0" w:lastRowLastColumn="0"/>
            <w:tcW w:w="1885" w:type="dxa"/>
          </w:tcPr>
          <w:p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Exceptions</w:t>
            </w:r>
          </w:p>
        </w:tc>
        <w:tc>
          <w:tcPr>
            <w:tcW w:w="7465" w:type="dxa"/>
          </w:tcPr>
          <w:p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university admission system should be user-friendly and easy to navigate.</w:t>
            </w:r>
          </w:p>
          <w:p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lastRenderedPageBreak/>
              <w:t>The system should validate the entered data and check for any errors or missing information.</w:t>
            </w:r>
          </w:p>
          <w:p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personal information of the student should be securely stored in the database.</w:t>
            </w:r>
          </w:p>
          <w:p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system should provide clear and concise feedback to the student on the status of their personal information.</w:t>
            </w:r>
          </w:p>
          <w:p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428C8" w:rsidRPr="00672638"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lastRenderedPageBreak/>
              <w:t>Special Requirements</w:t>
            </w:r>
          </w:p>
        </w:tc>
        <w:tc>
          <w:tcPr>
            <w:tcW w:w="7465" w:type="dxa"/>
          </w:tcPr>
          <w:p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university admission system must comply with all applicable data privacy laws and regulations.</w:t>
            </w:r>
          </w:p>
        </w:tc>
      </w:tr>
      <w:tr w:rsidR="00D428C8" w:rsidRPr="00672638" w:rsidTr="00D428C8">
        <w:tc>
          <w:tcPr>
            <w:cnfStyle w:val="001000000000" w:firstRow="0" w:lastRow="0" w:firstColumn="1" w:lastColumn="0" w:oddVBand="0" w:evenVBand="0" w:oddHBand="0" w:evenHBand="0" w:firstRowFirstColumn="0" w:firstRowLastColumn="0" w:lastRowFirstColumn="0" w:lastRowLastColumn="0"/>
            <w:tcW w:w="1885" w:type="dxa"/>
          </w:tcPr>
          <w:p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Technology and data variation list</w:t>
            </w:r>
          </w:p>
        </w:tc>
        <w:tc>
          <w:tcPr>
            <w:tcW w:w="7465" w:type="dxa"/>
          </w:tcPr>
          <w:p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Technology: The university admission system is a web-based application that requires a modern web browser and an internet connection.</w:t>
            </w:r>
          </w:p>
          <w:p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Data Variation: The personal information entered by the student may vary in format and content, depending on the student's background and cultural norms.</w:t>
            </w:r>
          </w:p>
          <w:p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428C8" w:rsidRPr="00672638"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Frequency of occurrences</w:t>
            </w:r>
          </w:p>
        </w:tc>
        <w:tc>
          <w:tcPr>
            <w:tcW w:w="7465" w:type="dxa"/>
          </w:tcPr>
          <w:p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This use case occurs for each new prospective student who applies for admission to the university.</w:t>
            </w:r>
          </w:p>
        </w:tc>
      </w:tr>
      <w:tr w:rsidR="00D428C8" w:rsidRPr="00672638" w:rsidTr="00D428C8">
        <w:tc>
          <w:tcPr>
            <w:cnfStyle w:val="001000000000" w:firstRow="0" w:lastRow="0" w:firstColumn="1" w:lastColumn="0" w:oddVBand="0" w:evenVBand="0" w:oddHBand="0" w:evenHBand="0" w:firstRowFirstColumn="0" w:firstRowLastColumn="0" w:lastRowFirstColumn="0" w:lastRowLastColumn="0"/>
            <w:tcW w:w="1885" w:type="dxa"/>
          </w:tcPr>
          <w:p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Miscellaneous</w:t>
            </w:r>
          </w:p>
        </w:tc>
        <w:tc>
          <w:tcPr>
            <w:tcW w:w="7465" w:type="dxa"/>
          </w:tcPr>
          <w:p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Personal Info use case is one of several use cases in the university admission system, including Application Submission, Transcript Submission, Test Scores Submission, and Admissions Decision.</w:t>
            </w:r>
          </w:p>
        </w:tc>
      </w:tr>
      <w:tr w:rsidR="00D428C8" w:rsidRPr="00672638"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Prototyping</w:t>
            </w:r>
          </w:p>
        </w:tc>
        <w:tc>
          <w:tcPr>
            <w:tcW w:w="7465" w:type="dxa"/>
          </w:tcPr>
          <w:p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A prototype of the university admission system with the Personal Info use case can be developed and tested with a small group of prospective students before the system is deployed for the entire applicant pool.</w:t>
            </w:r>
          </w:p>
        </w:tc>
      </w:tr>
    </w:tbl>
    <w:p w:rsidR="005F7E70" w:rsidRDefault="005F7E70" w:rsidP="005F7E70">
      <w:pPr>
        <w:pStyle w:val="Heading4"/>
        <w:rPr>
          <w:rFonts w:asciiTheme="minorHAnsi" w:eastAsiaTheme="minorHAnsi" w:hAnsiTheme="minorHAnsi" w:cstheme="minorBidi"/>
          <w:i w:val="0"/>
          <w:iCs w:val="0"/>
          <w:color w:val="auto"/>
        </w:rPr>
      </w:pPr>
    </w:p>
    <w:p w:rsidR="005F7E70" w:rsidRDefault="005F7E70" w:rsidP="005F7E70">
      <w:pPr>
        <w:pStyle w:val="Heading4"/>
        <w:rPr>
          <w:rFonts w:ascii="Times New Roman" w:hAnsi="Times New Roman" w:cs="Times New Roman"/>
          <w:sz w:val="24"/>
        </w:rPr>
      </w:pPr>
      <w:r>
        <w:rPr>
          <w:rFonts w:ascii="Times New Roman" w:hAnsi="Times New Roman" w:cs="Times New Roman"/>
          <w:sz w:val="24"/>
        </w:rPr>
        <w:t>Interface:</w:t>
      </w:r>
    </w:p>
    <w:p w:rsidR="005F7E70" w:rsidRPr="005F7E70" w:rsidRDefault="005F7E70" w:rsidP="005F7E70">
      <w:r>
        <w:rPr>
          <w:noProof/>
        </w:rPr>
        <w:drawing>
          <wp:inline distT="0" distB="0" distL="0" distR="0">
            <wp:extent cx="5943600" cy="33934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pplication Form 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93440"/>
                    </a:xfrm>
                    <a:prstGeom prst="rect">
                      <a:avLst/>
                    </a:prstGeom>
                  </pic:spPr>
                </pic:pic>
              </a:graphicData>
            </a:graphic>
          </wp:inline>
        </w:drawing>
      </w:r>
    </w:p>
    <w:p w:rsidR="005F7E70" w:rsidRDefault="005F7E70" w:rsidP="00805CBC"/>
    <w:p w:rsidR="00D428C8" w:rsidRDefault="00D428C8" w:rsidP="00D428C8">
      <w:pPr>
        <w:pStyle w:val="Heading4"/>
        <w:rPr>
          <w:rFonts w:ascii="Times New Roman" w:hAnsi="Times New Roman" w:cs="Times New Roman"/>
          <w:sz w:val="24"/>
        </w:rPr>
      </w:pPr>
      <w:r>
        <w:rPr>
          <w:rFonts w:ascii="Times New Roman" w:hAnsi="Times New Roman" w:cs="Times New Roman"/>
          <w:sz w:val="24"/>
        </w:rPr>
        <w:lastRenderedPageBreak/>
        <w:t>Use Case: Scheduling Test</w:t>
      </w:r>
    </w:p>
    <w:tbl>
      <w:tblPr>
        <w:tblStyle w:val="PlainTable1"/>
        <w:tblW w:w="0" w:type="auto"/>
        <w:tblLook w:val="04A0" w:firstRow="1" w:lastRow="0" w:firstColumn="1" w:lastColumn="0" w:noHBand="0" w:noVBand="1"/>
      </w:tblPr>
      <w:tblGrid>
        <w:gridCol w:w="1885"/>
        <w:gridCol w:w="7465"/>
      </w:tblGrid>
      <w:tr w:rsidR="00D428C8" w:rsidRPr="00672638" w:rsidTr="00D428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Use case name</w:t>
            </w:r>
          </w:p>
        </w:tc>
        <w:tc>
          <w:tcPr>
            <w:tcW w:w="7465" w:type="dxa"/>
          </w:tcPr>
          <w:p w:rsidR="00D428C8" w:rsidRPr="00672638" w:rsidRDefault="00D428C8" w:rsidP="006A1C6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Test Schedule</w:t>
            </w:r>
          </w:p>
        </w:tc>
      </w:tr>
      <w:tr w:rsidR="00D428C8" w:rsidRPr="00672638"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Scope</w:t>
            </w:r>
          </w:p>
        </w:tc>
        <w:tc>
          <w:tcPr>
            <w:tcW w:w="7465" w:type="dxa"/>
          </w:tcPr>
          <w:p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Test Schedule use case describes the functionality of the university admission system for managing and scheduling entrance exams for prospective students.</w:t>
            </w:r>
          </w:p>
        </w:tc>
      </w:tr>
      <w:tr w:rsidR="00D428C8" w:rsidRPr="00672638" w:rsidTr="00D428C8">
        <w:tc>
          <w:tcPr>
            <w:cnfStyle w:val="001000000000" w:firstRow="0" w:lastRow="0" w:firstColumn="1" w:lastColumn="0" w:oddVBand="0" w:evenVBand="0" w:oddHBand="0" w:evenHBand="0" w:firstRowFirstColumn="0" w:firstRowLastColumn="0" w:lastRowFirstColumn="0" w:lastRowLastColumn="0"/>
            <w:tcW w:w="1885" w:type="dxa"/>
          </w:tcPr>
          <w:p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Main Success Scenario</w:t>
            </w:r>
          </w:p>
        </w:tc>
        <w:tc>
          <w:tcPr>
            <w:tcW w:w="7465" w:type="dxa"/>
          </w:tcPr>
          <w:p w:rsidR="00D428C8" w:rsidRPr="00D04B76" w:rsidRDefault="00D428C8" w:rsidP="00D428C8">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The guest</w:t>
            </w:r>
            <w:r w:rsidRPr="00D04B76">
              <w:rPr>
                <w:rFonts w:ascii="Times New Roman" w:hAnsi="Times New Roman" w:cs="Times New Roman"/>
                <w:sz w:val="24"/>
              </w:rPr>
              <w:t xml:space="preserve"> navigates to the Project University Admission system and clicks on the "Schedule Test" button.</w:t>
            </w:r>
          </w:p>
          <w:p w:rsidR="00D428C8" w:rsidRPr="00D04B76" w:rsidRDefault="00D428C8" w:rsidP="00D428C8">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D04B76">
              <w:rPr>
                <w:rFonts w:ascii="Times New Roman" w:hAnsi="Times New Roman" w:cs="Times New Roman"/>
                <w:sz w:val="24"/>
              </w:rPr>
              <w:t>The system presents a list of available test dates and times for the user to choose from.</w:t>
            </w:r>
          </w:p>
          <w:p w:rsidR="00D428C8" w:rsidRPr="00D04B76" w:rsidRDefault="00D428C8" w:rsidP="00D428C8">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The guest</w:t>
            </w:r>
            <w:r w:rsidRPr="00D04B76">
              <w:rPr>
                <w:rFonts w:ascii="Times New Roman" w:hAnsi="Times New Roman" w:cs="Times New Roman"/>
                <w:sz w:val="24"/>
              </w:rPr>
              <w:t xml:space="preserve"> selects a test date and time that works for them and confirms their selection.</w:t>
            </w:r>
          </w:p>
          <w:p w:rsidR="00D428C8" w:rsidRPr="00D04B76" w:rsidRDefault="00D428C8" w:rsidP="00D428C8">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D04B76">
              <w:rPr>
                <w:rFonts w:ascii="Times New Roman" w:hAnsi="Times New Roman" w:cs="Times New Roman"/>
                <w:sz w:val="24"/>
              </w:rPr>
              <w:t>The system verifies that the selected test date and time are available and prompts the user to confirm their reservation.</w:t>
            </w:r>
          </w:p>
          <w:p w:rsidR="00D428C8" w:rsidRPr="00D04B76" w:rsidRDefault="00D428C8" w:rsidP="00D428C8">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The guest</w:t>
            </w:r>
            <w:r w:rsidRPr="00D04B76">
              <w:rPr>
                <w:rFonts w:ascii="Times New Roman" w:hAnsi="Times New Roman" w:cs="Times New Roman"/>
                <w:sz w:val="24"/>
              </w:rPr>
              <w:t xml:space="preserve"> confirms the reservation and the system displays a confirmation message indicating that their test has been successfully scheduled.</w:t>
            </w:r>
          </w:p>
          <w:p w:rsidR="00D428C8" w:rsidRPr="00D04B76" w:rsidRDefault="00D428C8" w:rsidP="00D428C8">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D04B76">
              <w:rPr>
                <w:rFonts w:ascii="Times New Roman" w:hAnsi="Times New Roman" w:cs="Times New Roman"/>
                <w:sz w:val="24"/>
              </w:rPr>
              <w:t>The system then provides the user with any additional instructions or details they may need to know before taking the test, such as the location of the test center or what materials to bring.</w:t>
            </w:r>
          </w:p>
          <w:p w:rsidR="00D428C8" w:rsidRPr="00672638" w:rsidRDefault="00D428C8" w:rsidP="006A1C65">
            <w:pPr>
              <w:ind w:firstLine="7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428C8" w:rsidRPr="00672638"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Pre-Condition</w:t>
            </w:r>
          </w:p>
        </w:tc>
        <w:tc>
          <w:tcPr>
            <w:tcW w:w="7465" w:type="dxa"/>
          </w:tcPr>
          <w:p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prospective student must have applied for admission to the university and have completed all the necessary requirements to be eligible to take the entrance exam.</w:t>
            </w:r>
          </w:p>
        </w:tc>
      </w:tr>
      <w:tr w:rsidR="00D428C8" w:rsidRPr="00672638" w:rsidTr="00D428C8">
        <w:tc>
          <w:tcPr>
            <w:cnfStyle w:val="001000000000" w:firstRow="0" w:lastRow="0" w:firstColumn="1" w:lastColumn="0" w:oddVBand="0" w:evenVBand="0" w:oddHBand="0" w:evenHBand="0" w:firstRowFirstColumn="0" w:firstRowLastColumn="0" w:lastRowFirstColumn="0" w:lastRowLastColumn="0"/>
            <w:tcW w:w="1885" w:type="dxa"/>
          </w:tcPr>
          <w:p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Primary Actors</w:t>
            </w:r>
          </w:p>
        </w:tc>
        <w:tc>
          <w:tcPr>
            <w:tcW w:w="7465" w:type="dxa"/>
          </w:tcPr>
          <w:p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Admin, students</w:t>
            </w:r>
          </w:p>
        </w:tc>
      </w:tr>
      <w:tr w:rsidR="00D428C8" w:rsidRPr="00672638"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Level</w:t>
            </w:r>
          </w:p>
        </w:tc>
        <w:tc>
          <w:tcPr>
            <w:tcW w:w="7465" w:type="dxa"/>
          </w:tcPr>
          <w:p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Level 1: Basic Level: The admission staff member schedules the entrance exam for the prospective student.</w:t>
            </w:r>
          </w:p>
          <w:p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Level 2: Intermediate Level: The system displays a list of available dates and times for the exam.</w:t>
            </w:r>
          </w:p>
          <w:p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Level 3: Advanced Level: The system confirms the date and time of the exam and notifies the student via email or other means.</w:t>
            </w:r>
          </w:p>
          <w:p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D428C8" w:rsidRPr="00672638" w:rsidTr="00D428C8">
        <w:tc>
          <w:tcPr>
            <w:cnfStyle w:val="001000000000" w:firstRow="0" w:lastRow="0" w:firstColumn="1" w:lastColumn="0" w:oddVBand="0" w:evenVBand="0" w:oddHBand="0" w:evenHBand="0" w:firstRowFirstColumn="0" w:firstRowLastColumn="0" w:lastRowFirstColumn="0" w:lastRowLastColumn="0"/>
            <w:tcW w:w="1885" w:type="dxa"/>
          </w:tcPr>
          <w:p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Stake Holders</w:t>
            </w:r>
          </w:p>
        </w:tc>
        <w:tc>
          <w:tcPr>
            <w:tcW w:w="7465" w:type="dxa"/>
          </w:tcPr>
          <w:p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Admission staff - responsible for scheduling and managing entrance exams for prospective students.</w:t>
            </w:r>
          </w:p>
          <w:p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Prospective students - responsible for attending the entrance exam as per the scheduled date and time.</w:t>
            </w:r>
          </w:p>
          <w:p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428C8" w:rsidRPr="00672638"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Success Guarantee</w:t>
            </w:r>
          </w:p>
        </w:tc>
        <w:tc>
          <w:tcPr>
            <w:tcW w:w="7465" w:type="dxa"/>
          </w:tcPr>
          <w:p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entrance exam is scheduled for the student on a convenient date and time, and the student is notified of the exam details.</w:t>
            </w:r>
          </w:p>
        </w:tc>
      </w:tr>
      <w:tr w:rsidR="00D428C8" w:rsidRPr="00672638" w:rsidTr="00D428C8">
        <w:tc>
          <w:tcPr>
            <w:cnfStyle w:val="001000000000" w:firstRow="0" w:lastRow="0" w:firstColumn="1" w:lastColumn="0" w:oddVBand="0" w:evenVBand="0" w:oddHBand="0" w:evenHBand="0" w:firstRowFirstColumn="0" w:firstRowLastColumn="0" w:lastRowFirstColumn="0" w:lastRowLastColumn="0"/>
            <w:tcW w:w="1885" w:type="dxa"/>
          </w:tcPr>
          <w:p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Exceptions</w:t>
            </w:r>
          </w:p>
        </w:tc>
        <w:tc>
          <w:tcPr>
            <w:tcW w:w="7465" w:type="dxa"/>
          </w:tcPr>
          <w:p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If the admission staff member encounters any technical difficulties while scheduling the exam, they can contact the university helpdesk for assistance.</w:t>
            </w:r>
          </w:p>
          <w:p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If the student is unable to attend the scheduled exam, they can contact the university to reschedule for a different date and time.</w:t>
            </w:r>
          </w:p>
          <w:p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If there is an error with the database or system, the system will display an error message and prompt the staff member to try again later.</w:t>
            </w:r>
          </w:p>
          <w:p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428C8" w:rsidRPr="00672638"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lastRenderedPageBreak/>
              <w:t>Special Requirements</w:t>
            </w:r>
          </w:p>
        </w:tc>
        <w:tc>
          <w:tcPr>
            <w:tcW w:w="7465" w:type="dxa"/>
          </w:tcPr>
          <w:p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system should allow the staff member to view the scheduled exam details and make changes if necessary.</w:t>
            </w:r>
          </w:p>
          <w:p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system should be able to generate reports on the exam scheduling and attendance for administrative purposes.</w:t>
            </w:r>
          </w:p>
          <w:p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D428C8" w:rsidRPr="00672638" w:rsidTr="00D428C8">
        <w:tc>
          <w:tcPr>
            <w:cnfStyle w:val="001000000000" w:firstRow="0" w:lastRow="0" w:firstColumn="1" w:lastColumn="0" w:oddVBand="0" w:evenVBand="0" w:oddHBand="0" w:evenHBand="0" w:firstRowFirstColumn="0" w:firstRowLastColumn="0" w:lastRowFirstColumn="0" w:lastRowLastColumn="0"/>
            <w:tcW w:w="1885" w:type="dxa"/>
          </w:tcPr>
          <w:p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Technology and data variation list</w:t>
            </w:r>
          </w:p>
        </w:tc>
        <w:tc>
          <w:tcPr>
            <w:tcW w:w="7465" w:type="dxa"/>
          </w:tcPr>
          <w:p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Technology: The university admission system is a web-based application that requires a modern web browser and an internet connection.</w:t>
            </w:r>
          </w:p>
          <w:p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Data Variation: The list of available exam dates and times may vary based on the availability of exam proctors and facilities.</w:t>
            </w:r>
          </w:p>
          <w:p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428C8" w:rsidRPr="00672638"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Frequency of occurrences</w:t>
            </w:r>
          </w:p>
        </w:tc>
        <w:tc>
          <w:tcPr>
            <w:tcW w:w="7465" w:type="dxa"/>
          </w:tcPr>
          <w:p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This use case occurs for each eligible student who has completed all the necessary admission requirements to take the entrance exam.</w:t>
            </w:r>
          </w:p>
        </w:tc>
      </w:tr>
      <w:tr w:rsidR="00D428C8" w:rsidRPr="00672638" w:rsidTr="00D428C8">
        <w:tc>
          <w:tcPr>
            <w:cnfStyle w:val="001000000000" w:firstRow="0" w:lastRow="0" w:firstColumn="1" w:lastColumn="0" w:oddVBand="0" w:evenVBand="0" w:oddHBand="0" w:evenHBand="0" w:firstRowFirstColumn="0" w:firstRowLastColumn="0" w:lastRowFirstColumn="0" w:lastRowLastColumn="0"/>
            <w:tcW w:w="1885" w:type="dxa"/>
          </w:tcPr>
          <w:p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Miscellaneous</w:t>
            </w:r>
          </w:p>
        </w:tc>
        <w:tc>
          <w:tcPr>
            <w:tcW w:w="7465" w:type="dxa"/>
          </w:tcPr>
          <w:p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university admission system should have a feature to automatically reschedule an exam if a student fails to attend the scheduled exam.</w:t>
            </w:r>
          </w:p>
          <w:p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system should have an option to cancel an exam and notify the student if the exam cannot be held due to unforeseen circumstances such as natural disasters or system outages.</w:t>
            </w:r>
          </w:p>
          <w:p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system should have a mechanism to prevent overbooking of exam dates and times to ensure the smooth conduct of exams.</w:t>
            </w:r>
          </w:p>
          <w:p w:rsidR="00D428C8" w:rsidRPr="00672638" w:rsidRDefault="00D428C8"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428C8" w:rsidRPr="00672638" w:rsidTr="00D42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D428C8" w:rsidRPr="00672638" w:rsidRDefault="00D428C8" w:rsidP="006A1C65">
            <w:pPr>
              <w:rPr>
                <w:rFonts w:ascii="Times New Roman" w:hAnsi="Times New Roman" w:cs="Times New Roman"/>
                <w:b w:val="0"/>
                <w:sz w:val="24"/>
                <w:szCs w:val="24"/>
              </w:rPr>
            </w:pPr>
            <w:r w:rsidRPr="00672638">
              <w:rPr>
                <w:rFonts w:ascii="Times New Roman" w:hAnsi="Times New Roman" w:cs="Times New Roman"/>
                <w:sz w:val="24"/>
                <w:szCs w:val="24"/>
              </w:rPr>
              <w:t>Prototyping</w:t>
            </w:r>
          </w:p>
        </w:tc>
        <w:tc>
          <w:tcPr>
            <w:tcW w:w="7465" w:type="dxa"/>
          </w:tcPr>
          <w:p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A prototype of the Test Schedule use case can be developed to demonstrate the following functionalities:</w:t>
            </w:r>
          </w:p>
          <w:p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ability to display a list of eligible students who have completed all the necessary admission requirements to take the entrance exam.</w:t>
            </w:r>
          </w:p>
          <w:p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ability to select a student from the list and schedule an entrance exam for them.</w:t>
            </w:r>
          </w:p>
          <w:p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ability to display a list of available exam dates and times.</w:t>
            </w:r>
          </w:p>
          <w:p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ability to confirm the exam date and time and notify the student via email or other means.</w:t>
            </w:r>
          </w:p>
          <w:p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ability to handle errors and exceptions gracefully.</w:t>
            </w:r>
          </w:p>
          <w:p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ability to generate reports on the exam scheduling and attendance for administrative purposes.</w:t>
            </w:r>
          </w:p>
          <w:p w:rsidR="00D428C8" w:rsidRPr="00672638" w:rsidRDefault="00D428C8"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rsidR="00D428C8" w:rsidRDefault="00D428C8" w:rsidP="00805CBC"/>
    <w:p w:rsidR="00D428C8" w:rsidRDefault="00D428C8" w:rsidP="00805CBC"/>
    <w:p w:rsidR="00D428C8" w:rsidRDefault="00D428C8" w:rsidP="00D428C8">
      <w:pPr>
        <w:pStyle w:val="Heading4"/>
        <w:rPr>
          <w:rFonts w:ascii="Times New Roman" w:hAnsi="Times New Roman" w:cs="Times New Roman"/>
          <w:sz w:val="24"/>
        </w:rPr>
      </w:pPr>
      <w:r>
        <w:rPr>
          <w:rFonts w:ascii="Times New Roman" w:hAnsi="Times New Roman" w:cs="Times New Roman"/>
          <w:sz w:val="24"/>
        </w:rPr>
        <w:t>Use Case: Announcement</w:t>
      </w:r>
    </w:p>
    <w:tbl>
      <w:tblPr>
        <w:tblStyle w:val="PlainTable1"/>
        <w:tblW w:w="9795" w:type="dxa"/>
        <w:tblLook w:val="04A0" w:firstRow="1" w:lastRow="0" w:firstColumn="1" w:lastColumn="0" w:noHBand="0" w:noVBand="1"/>
      </w:tblPr>
      <w:tblGrid>
        <w:gridCol w:w="1736"/>
        <w:gridCol w:w="8059"/>
      </w:tblGrid>
      <w:tr w:rsidR="007A6850" w:rsidRPr="00672638" w:rsidTr="007A68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hideMark/>
          </w:tcPr>
          <w:p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Use Case Name:</w:t>
            </w:r>
          </w:p>
        </w:tc>
        <w:tc>
          <w:tcPr>
            <w:tcW w:w="8243" w:type="dxa"/>
            <w:hideMark/>
          </w:tcPr>
          <w:p w:rsidR="007A6850" w:rsidRPr="00672638" w:rsidRDefault="007A6850" w:rsidP="006A1C6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Announcement</w:t>
            </w:r>
          </w:p>
        </w:tc>
      </w:tr>
      <w:tr w:rsidR="007A6850" w:rsidRPr="00672638" w:rsidTr="007A6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hideMark/>
          </w:tcPr>
          <w:p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Scope:</w:t>
            </w:r>
          </w:p>
        </w:tc>
        <w:tc>
          <w:tcPr>
            <w:tcW w:w="8243" w:type="dxa"/>
            <w:hideMark/>
          </w:tcPr>
          <w:p w:rsidR="007A6850" w:rsidRPr="00672638" w:rsidRDefault="007A6850"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University Admission System</w:t>
            </w:r>
          </w:p>
        </w:tc>
      </w:tr>
      <w:tr w:rsidR="007A6850" w:rsidRPr="00672638" w:rsidTr="007A6850">
        <w:tc>
          <w:tcPr>
            <w:cnfStyle w:val="001000000000" w:firstRow="0" w:lastRow="0" w:firstColumn="1" w:lastColumn="0" w:oddVBand="0" w:evenVBand="0" w:oddHBand="0" w:evenHBand="0" w:firstRowFirstColumn="0" w:firstRowLastColumn="0" w:lastRowFirstColumn="0" w:lastRowLastColumn="0"/>
            <w:tcW w:w="1552" w:type="dxa"/>
            <w:hideMark/>
          </w:tcPr>
          <w:p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Primary Actors:</w:t>
            </w:r>
          </w:p>
        </w:tc>
        <w:tc>
          <w:tcPr>
            <w:tcW w:w="8243" w:type="dxa"/>
            <w:hideMark/>
          </w:tcPr>
          <w:p w:rsidR="007A6850" w:rsidRPr="00672638" w:rsidRDefault="007A6850"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Admin, Students</w:t>
            </w:r>
          </w:p>
        </w:tc>
      </w:tr>
      <w:tr w:rsidR="007A6850" w:rsidRPr="00672638" w:rsidTr="007A6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hideMark/>
          </w:tcPr>
          <w:p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Stakeholders and Interests:</w:t>
            </w:r>
          </w:p>
        </w:tc>
        <w:tc>
          <w:tcPr>
            <w:tcW w:w="8243" w:type="dxa"/>
            <w:hideMark/>
          </w:tcPr>
          <w:p w:rsidR="007A6850" w:rsidRPr="00672638" w:rsidRDefault="007A6850"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Admission Officer: Need to inform prospective students about the admission process and deadlines. Prospective Students: Need to receive timely and accurate information about the admission process to make informed decisions.</w:t>
            </w:r>
          </w:p>
        </w:tc>
      </w:tr>
      <w:tr w:rsidR="007A6850" w:rsidRPr="00672638" w:rsidTr="007A6850">
        <w:tc>
          <w:tcPr>
            <w:cnfStyle w:val="001000000000" w:firstRow="0" w:lastRow="0" w:firstColumn="1" w:lastColumn="0" w:oddVBand="0" w:evenVBand="0" w:oddHBand="0" w:evenHBand="0" w:firstRowFirstColumn="0" w:firstRowLastColumn="0" w:lastRowFirstColumn="0" w:lastRowLastColumn="0"/>
            <w:tcW w:w="1552" w:type="dxa"/>
            <w:hideMark/>
          </w:tcPr>
          <w:p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lastRenderedPageBreak/>
              <w:t>Precondition:</w:t>
            </w:r>
          </w:p>
        </w:tc>
        <w:tc>
          <w:tcPr>
            <w:tcW w:w="8243" w:type="dxa"/>
            <w:hideMark/>
          </w:tcPr>
          <w:p w:rsidR="007A6850" w:rsidRPr="00672638" w:rsidRDefault="007A6850"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admission officer has access to the announcement section of the admission system.</w:t>
            </w:r>
          </w:p>
        </w:tc>
      </w:tr>
      <w:tr w:rsidR="007A6850" w:rsidRPr="00672638" w:rsidTr="007A6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hideMark/>
          </w:tcPr>
          <w:p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Success Guarantee:</w:t>
            </w:r>
          </w:p>
        </w:tc>
        <w:tc>
          <w:tcPr>
            <w:tcW w:w="8243" w:type="dxa"/>
            <w:hideMark/>
          </w:tcPr>
          <w:p w:rsidR="007A6850" w:rsidRPr="00672638" w:rsidRDefault="007A6850"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Prospective students receive timely and accurate information about the admission process and deadlines.</w:t>
            </w:r>
          </w:p>
        </w:tc>
      </w:tr>
      <w:tr w:rsidR="007A6850" w:rsidRPr="00672638" w:rsidTr="007A6850">
        <w:tc>
          <w:tcPr>
            <w:cnfStyle w:val="001000000000" w:firstRow="0" w:lastRow="0" w:firstColumn="1" w:lastColumn="0" w:oddVBand="0" w:evenVBand="0" w:oddHBand="0" w:evenHBand="0" w:firstRowFirstColumn="0" w:firstRowLastColumn="0" w:lastRowFirstColumn="0" w:lastRowLastColumn="0"/>
            <w:tcW w:w="1552" w:type="dxa"/>
            <w:hideMark/>
          </w:tcPr>
          <w:p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Main Success Scenario:</w:t>
            </w:r>
          </w:p>
        </w:tc>
        <w:tc>
          <w:tcPr>
            <w:tcW w:w="8243" w:type="dxa"/>
            <w:hideMark/>
          </w:tcPr>
          <w:p w:rsidR="007A6850" w:rsidRPr="002D4CED" w:rsidRDefault="007A6850" w:rsidP="007A6850">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D4CED">
              <w:rPr>
                <w:rFonts w:ascii="Times New Roman" w:hAnsi="Times New Roman" w:cs="Times New Roman"/>
                <w:sz w:val="24"/>
                <w:szCs w:val="24"/>
              </w:rPr>
              <w:t xml:space="preserve">The administrator navigates to the announcement section. </w:t>
            </w:r>
          </w:p>
          <w:p w:rsidR="007A6850" w:rsidRPr="002D4CED" w:rsidRDefault="007A6850" w:rsidP="007A6850">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D4CED">
              <w:rPr>
                <w:rFonts w:ascii="Times New Roman" w:hAnsi="Times New Roman" w:cs="Times New Roman"/>
                <w:sz w:val="24"/>
                <w:szCs w:val="24"/>
              </w:rPr>
              <w:t xml:space="preserve">The administrator creates a new announcement with a title, description, and deadline. The admission officer publishes the announcement to the admission system. </w:t>
            </w:r>
          </w:p>
          <w:p w:rsidR="007A6850" w:rsidRPr="002D4CED" w:rsidRDefault="007A6850" w:rsidP="007A6850">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D4CED">
              <w:rPr>
                <w:rFonts w:ascii="Times New Roman" w:hAnsi="Times New Roman" w:cs="Times New Roman"/>
                <w:sz w:val="24"/>
                <w:szCs w:val="24"/>
              </w:rPr>
              <w:t>The prospective guest navigate to the announcement section.</w:t>
            </w:r>
          </w:p>
          <w:p w:rsidR="007A6850" w:rsidRPr="002D4CED" w:rsidRDefault="007A6850" w:rsidP="007A6850">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D4CED">
              <w:rPr>
                <w:rFonts w:ascii="Times New Roman" w:hAnsi="Times New Roman" w:cs="Times New Roman"/>
                <w:sz w:val="24"/>
                <w:szCs w:val="24"/>
              </w:rPr>
              <w:t>The prospective guest read the announcement and take appropriate action.</w:t>
            </w:r>
          </w:p>
        </w:tc>
      </w:tr>
      <w:tr w:rsidR="007A6850" w:rsidRPr="00672638" w:rsidTr="007A6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hideMark/>
          </w:tcPr>
          <w:p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Extensions:</w:t>
            </w:r>
          </w:p>
        </w:tc>
        <w:tc>
          <w:tcPr>
            <w:tcW w:w="8243" w:type="dxa"/>
            <w:hideMark/>
          </w:tcPr>
          <w:p w:rsidR="007A6850" w:rsidRPr="00672638" w:rsidRDefault="007A6850"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If the admission officer fails to create a new announcement, the system displays an error message and the use case ends. If the admission officer fails to publish the announcement, the system displays an error message and the use case ends. If the prospective students fail to read the announcement, the system sends a reminder to their registered email address.</w:t>
            </w:r>
          </w:p>
        </w:tc>
      </w:tr>
      <w:tr w:rsidR="007A6850" w:rsidRPr="00672638" w:rsidTr="007A6850">
        <w:tc>
          <w:tcPr>
            <w:cnfStyle w:val="001000000000" w:firstRow="0" w:lastRow="0" w:firstColumn="1" w:lastColumn="0" w:oddVBand="0" w:evenVBand="0" w:oddHBand="0" w:evenHBand="0" w:firstRowFirstColumn="0" w:firstRowLastColumn="0" w:lastRowFirstColumn="0" w:lastRowLastColumn="0"/>
            <w:tcW w:w="1552" w:type="dxa"/>
            <w:hideMark/>
          </w:tcPr>
          <w:p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Frequency of Occurrence:</w:t>
            </w:r>
          </w:p>
        </w:tc>
        <w:tc>
          <w:tcPr>
            <w:tcW w:w="8243" w:type="dxa"/>
            <w:hideMark/>
          </w:tcPr>
          <w:p w:rsidR="007A6850" w:rsidRPr="00672638" w:rsidRDefault="007A6850"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Multiple times a year, depending on the admission cycle.</w:t>
            </w:r>
          </w:p>
        </w:tc>
      </w:tr>
      <w:tr w:rsidR="007A6850" w:rsidRPr="00672638" w:rsidTr="007A6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hideMark/>
          </w:tcPr>
          <w:p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Technology and Data Variation List:</w:t>
            </w:r>
          </w:p>
        </w:tc>
        <w:tc>
          <w:tcPr>
            <w:tcW w:w="8243" w:type="dxa"/>
            <w:hideMark/>
          </w:tcPr>
          <w:p w:rsidR="007A6850" w:rsidRPr="00672638" w:rsidRDefault="007A6850"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admission system should support multiple languages for the announcement text. The system should be accessible from different devices such as desktops, laptops, tablets, and smartphones. The system should be able to handle a large number of concurrent users during peak admission periods.</w:t>
            </w:r>
          </w:p>
        </w:tc>
      </w:tr>
      <w:tr w:rsidR="007A6850" w:rsidRPr="00672638" w:rsidTr="007A6850">
        <w:tc>
          <w:tcPr>
            <w:cnfStyle w:val="001000000000" w:firstRow="0" w:lastRow="0" w:firstColumn="1" w:lastColumn="0" w:oddVBand="0" w:evenVBand="0" w:oddHBand="0" w:evenHBand="0" w:firstRowFirstColumn="0" w:firstRowLastColumn="0" w:lastRowFirstColumn="0" w:lastRowLastColumn="0"/>
            <w:tcW w:w="1552" w:type="dxa"/>
            <w:hideMark/>
          </w:tcPr>
          <w:p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Prototype:</w:t>
            </w:r>
          </w:p>
        </w:tc>
        <w:tc>
          <w:tcPr>
            <w:tcW w:w="8243" w:type="dxa"/>
            <w:hideMark/>
          </w:tcPr>
          <w:p w:rsidR="007A6850" w:rsidRPr="00672638" w:rsidRDefault="007A6850"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A prototype of the Announcement use case can be developed to demonstrate the following functionalities The ability to create and publish announcements. The ability to display announcements in a user-friendly format. The ability to send email reminders to students who have not read the announcements.</w:t>
            </w:r>
          </w:p>
        </w:tc>
      </w:tr>
      <w:tr w:rsidR="007A6850" w:rsidRPr="00672638" w:rsidTr="007A6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hideMark/>
          </w:tcPr>
          <w:p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Special Requirements:</w:t>
            </w:r>
          </w:p>
        </w:tc>
        <w:tc>
          <w:tcPr>
            <w:tcW w:w="8243" w:type="dxa"/>
            <w:hideMark/>
          </w:tcPr>
          <w:p w:rsidR="007A6850" w:rsidRPr="00672638" w:rsidRDefault="007A6850"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announcement section should be easy to navigate and accessible to all prospective students.</w:t>
            </w:r>
          </w:p>
        </w:tc>
      </w:tr>
      <w:tr w:rsidR="007A6850" w:rsidRPr="00672638" w:rsidTr="007A6850">
        <w:tc>
          <w:tcPr>
            <w:cnfStyle w:val="001000000000" w:firstRow="0" w:lastRow="0" w:firstColumn="1" w:lastColumn="0" w:oddVBand="0" w:evenVBand="0" w:oddHBand="0" w:evenHBand="0" w:firstRowFirstColumn="0" w:firstRowLastColumn="0" w:lastRowFirstColumn="0" w:lastRowLastColumn="0"/>
            <w:tcW w:w="1552" w:type="dxa"/>
            <w:hideMark/>
          </w:tcPr>
          <w:p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Level:</w:t>
            </w:r>
          </w:p>
        </w:tc>
        <w:tc>
          <w:tcPr>
            <w:tcW w:w="8243" w:type="dxa"/>
            <w:hideMark/>
          </w:tcPr>
          <w:p w:rsidR="007A6850" w:rsidRPr="00672638" w:rsidRDefault="007A6850"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User Goal</w:t>
            </w:r>
          </w:p>
        </w:tc>
      </w:tr>
      <w:tr w:rsidR="007A6850" w:rsidRPr="00672638" w:rsidTr="007A68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2" w:type="dxa"/>
            <w:hideMark/>
          </w:tcPr>
          <w:p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Use Case Section:</w:t>
            </w:r>
          </w:p>
        </w:tc>
        <w:tc>
          <w:tcPr>
            <w:tcW w:w="8243" w:type="dxa"/>
            <w:hideMark/>
          </w:tcPr>
          <w:p w:rsidR="007A6850" w:rsidRPr="00672638" w:rsidRDefault="007A6850"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Main Flow, Extensions</w:t>
            </w:r>
          </w:p>
        </w:tc>
      </w:tr>
      <w:tr w:rsidR="007A6850" w:rsidRPr="00672638" w:rsidTr="007A6850">
        <w:tc>
          <w:tcPr>
            <w:cnfStyle w:val="001000000000" w:firstRow="0" w:lastRow="0" w:firstColumn="1" w:lastColumn="0" w:oddVBand="0" w:evenVBand="0" w:oddHBand="0" w:evenHBand="0" w:firstRowFirstColumn="0" w:firstRowLastColumn="0" w:lastRowFirstColumn="0" w:lastRowLastColumn="0"/>
            <w:tcW w:w="1552" w:type="dxa"/>
            <w:hideMark/>
          </w:tcPr>
          <w:p w:rsidR="007A6850" w:rsidRPr="00672638" w:rsidRDefault="007A6850" w:rsidP="006A1C65">
            <w:pPr>
              <w:rPr>
                <w:rFonts w:ascii="Times New Roman" w:hAnsi="Times New Roman" w:cs="Times New Roman"/>
                <w:b w:val="0"/>
                <w:sz w:val="24"/>
                <w:szCs w:val="24"/>
              </w:rPr>
            </w:pPr>
            <w:r w:rsidRPr="00672638">
              <w:rPr>
                <w:rFonts w:ascii="Times New Roman" w:hAnsi="Times New Roman" w:cs="Times New Roman"/>
                <w:sz w:val="24"/>
                <w:szCs w:val="24"/>
              </w:rPr>
              <w:t>Miscellaneous:</w:t>
            </w:r>
          </w:p>
        </w:tc>
        <w:tc>
          <w:tcPr>
            <w:tcW w:w="8243" w:type="dxa"/>
            <w:hideMark/>
          </w:tcPr>
          <w:p w:rsidR="007A6850" w:rsidRPr="00672638" w:rsidRDefault="007A6850"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2638">
              <w:rPr>
                <w:rFonts w:ascii="Times New Roman" w:hAnsi="Times New Roman" w:cs="Times New Roman"/>
                <w:sz w:val="24"/>
                <w:szCs w:val="24"/>
              </w:rPr>
              <w:t>The admission officer should be able to edit or delete announcements if necessary. The system should have a mechanism to ensure that the announcements are displayed in chronological order. The system should be able to track the number of views and clicks on each announcement for administrative purposes.</w:t>
            </w:r>
          </w:p>
        </w:tc>
      </w:tr>
    </w:tbl>
    <w:p w:rsidR="00D428C8" w:rsidRDefault="00D428C8" w:rsidP="00805CBC"/>
    <w:p w:rsidR="00D428C8" w:rsidRDefault="00D428C8" w:rsidP="00805CBC"/>
    <w:p w:rsidR="006A1C65" w:rsidRDefault="006A1C65" w:rsidP="00805CBC"/>
    <w:p w:rsidR="006A1C65" w:rsidRDefault="006A1C65" w:rsidP="00805CBC"/>
    <w:p w:rsidR="006A1C65" w:rsidRDefault="006A1C65" w:rsidP="00805CBC"/>
    <w:p w:rsidR="006A1C65" w:rsidRDefault="006A1C65" w:rsidP="00805CBC"/>
    <w:p w:rsidR="006A1C65" w:rsidRDefault="006A1C65" w:rsidP="00805CBC"/>
    <w:p w:rsidR="006A1C65" w:rsidRDefault="006A1C65" w:rsidP="006A1C65">
      <w:pPr>
        <w:pStyle w:val="Heading3"/>
      </w:pPr>
      <w:bookmarkStart w:id="30" w:name="_Toc134131142"/>
      <w:r>
        <w:lastRenderedPageBreak/>
        <w:t>HAMZA BADAR (FA21-BSE-055)</w:t>
      </w:r>
      <w:bookmarkEnd w:id="30"/>
    </w:p>
    <w:p w:rsidR="006A1C65" w:rsidRDefault="006A1C65" w:rsidP="006A1C65">
      <w:pPr>
        <w:pStyle w:val="Heading4"/>
        <w:rPr>
          <w:sz w:val="24"/>
        </w:rPr>
      </w:pPr>
      <w:r>
        <w:rPr>
          <w:sz w:val="24"/>
        </w:rPr>
        <w:t xml:space="preserve">Use Case: Published Merit List </w:t>
      </w:r>
    </w:p>
    <w:tbl>
      <w:tblPr>
        <w:tblStyle w:val="PlainTable1"/>
        <w:tblW w:w="0" w:type="auto"/>
        <w:tblLook w:val="04A0" w:firstRow="1" w:lastRow="0" w:firstColumn="1" w:lastColumn="0" w:noHBand="0" w:noVBand="1"/>
      </w:tblPr>
      <w:tblGrid>
        <w:gridCol w:w="4675"/>
        <w:gridCol w:w="4675"/>
      </w:tblGrid>
      <w:tr w:rsidR="006A1C65" w:rsidRPr="006A1C65" w:rsidTr="006A1C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Use case name</w:t>
            </w:r>
          </w:p>
        </w:tc>
        <w:tc>
          <w:tcPr>
            <w:tcW w:w="4675" w:type="dxa"/>
          </w:tcPr>
          <w:p w:rsidR="006A1C65" w:rsidRPr="006A1C65" w:rsidRDefault="006A1C65" w:rsidP="006A1C6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6A1C65">
              <w:rPr>
                <w:rFonts w:ascii="Times New Roman" w:hAnsi="Times New Roman" w:cs="Times New Roman"/>
              </w:rPr>
              <w:t xml:space="preserve">Publish merit list </w:t>
            </w:r>
          </w:p>
        </w:tc>
      </w:tr>
      <w:tr w:rsidR="006A1C65" w:rsidRPr="006A1C65" w:rsidTr="006A1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Scope</w:t>
            </w:r>
          </w:p>
        </w:tc>
        <w:tc>
          <w:tcPr>
            <w:tcW w:w="4675" w:type="dxa"/>
          </w:tcPr>
          <w:p w:rsidR="006A1C65" w:rsidRPr="006A1C65" w:rsidRDefault="006A1C65"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This use case describes the actions and interactions involved in publishing the merit list of admitted students in the University Admission System. The merit list contains the names of students who have been admitted to the university, sorted by their academic achievements.</w:t>
            </w:r>
          </w:p>
        </w:tc>
      </w:tr>
      <w:tr w:rsidR="006A1C65" w:rsidRPr="006A1C65" w:rsidTr="006A1C65">
        <w:tc>
          <w:tcPr>
            <w:cnfStyle w:val="001000000000" w:firstRow="0" w:lastRow="0" w:firstColumn="1" w:lastColumn="0" w:oddVBand="0" w:evenVBand="0" w:oddHBand="0" w:evenHBand="0" w:firstRowFirstColumn="0" w:firstRowLastColumn="0" w:lastRowFirstColumn="0" w:lastRowLastColumn="0"/>
            <w:tcW w:w="4675" w:type="dxa"/>
          </w:tcPr>
          <w:p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Primary actors</w:t>
            </w:r>
          </w:p>
        </w:tc>
        <w:tc>
          <w:tcPr>
            <w:tcW w:w="4675" w:type="dxa"/>
          </w:tcPr>
          <w:p w:rsidR="006A1C65" w:rsidRPr="006A1C65" w:rsidRDefault="006A1C65"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 xml:space="preserve">Admin </w:t>
            </w:r>
          </w:p>
        </w:tc>
      </w:tr>
      <w:tr w:rsidR="006A1C65" w:rsidRPr="006A1C65" w:rsidTr="006A1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Pre-condition</w:t>
            </w:r>
          </w:p>
        </w:tc>
        <w:tc>
          <w:tcPr>
            <w:tcW w:w="4675" w:type="dxa"/>
          </w:tcPr>
          <w:p w:rsidR="006A1C65" w:rsidRPr="006A1C65" w:rsidRDefault="006A1C65"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The admin user has logged into the University Admission System.</w:t>
            </w:r>
          </w:p>
          <w:p w:rsidR="006A1C65" w:rsidRPr="006A1C65" w:rsidRDefault="006A1C65"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All admission decisions have been made and recorded in the system.</w:t>
            </w:r>
          </w:p>
        </w:tc>
      </w:tr>
      <w:tr w:rsidR="006A1C65" w:rsidRPr="006A1C65" w:rsidTr="006A1C65">
        <w:tc>
          <w:tcPr>
            <w:cnfStyle w:val="001000000000" w:firstRow="0" w:lastRow="0" w:firstColumn="1" w:lastColumn="0" w:oddVBand="0" w:evenVBand="0" w:oddHBand="0" w:evenHBand="0" w:firstRowFirstColumn="0" w:firstRowLastColumn="0" w:lastRowFirstColumn="0" w:lastRowLastColumn="0"/>
            <w:tcW w:w="4675" w:type="dxa"/>
          </w:tcPr>
          <w:p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Main success scenario</w:t>
            </w:r>
          </w:p>
        </w:tc>
        <w:tc>
          <w:tcPr>
            <w:tcW w:w="4675" w:type="dxa"/>
          </w:tcPr>
          <w:p w:rsidR="006A1C65" w:rsidRPr="006A1C65" w:rsidRDefault="006A1C65" w:rsidP="006A1C65">
            <w:pPr>
              <w:pStyle w:val="ListParagraph"/>
              <w:numPr>
                <w:ilvl w:val="0"/>
                <w:numId w:val="11"/>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The admin logins to university management system.</w:t>
            </w:r>
          </w:p>
          <w:p w:rsidR="006A1C65" w:rsidRPr="006A1C65" w:rsidRDefault="006A1C65" w:rsidP="006A1C65">
            <w:pPr>
              <w:pStyle w:val="ListParagraph"/>
              <w:numPr>
                <w:ilvl w:val="0"/>
                <w:numId w:val="11"/>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The admin user navigates to the dashboard and selects "Publish Merit List".</w:t>
            </w:r>
          </w:p>
          <w:p w:rsidR="006A1C65" w:rsidRPr="006A1C65" w:rsidRDefault="006A1C65" w:rsidP="006A1C65">
            <w:pPr>
              <w:pStyle w:val="ListParagraph"/>
              <w:numPr>
                <w:ilvl w:val="0"/>
                <w:numId w:val="11"/>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The system generates a list of all admitted students, sorted by their academic achievements.</w:t>
            </w:r>
          </w:p>
          <w:p w:rsidR="006A1C65" w:rsidRPr="006A1C65" w:rsidRDefault="006A1C65" w:rsidP="006A1C65">
            <w:pPr>
              <w:pStyle w:val="ListParagraph"/>
              <w:numPr>
                <w:ilvl w:val="0"/>
                <w:numId w:val="11"/>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The admin user reviews the list and approves it for publication.</w:t>
            </w:r>
          </w:p>
          <w:p w:rsidR="006A1C65" w:rsidRPr="006A1C65" w:rsidRDefault="006A1C65" w:rsidP="006A1C65">
            <w:pPr>
              <w:pStyle w:val="ListParagraph"/>
              <w:numPr>
                <w:ilvl w:val="0"/>
                <w:numId w:val="11"/>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The system publishes the merit list on the university website and notifies all admitted students.</w:t>
            </w:r>
          </w:p>
          <w:p w:rsidR="006A1C65" w:rsidRPr="006A1C65" w:rsidRDefault="006A1C65" w:rsidP="006A1C65">
            <w:pPr>
              <w:pStyle w:val="ListParagraph"/>
              <w:numPr>
                <w:ilvl w:val="0"/>
                <w:numId w:val="11"/>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If the admin user identifies errors in the merit list, they can correct them and re-approve the list for publication.</w:t>
            </w:r>
          </w:p>
        </w:tc>
      </w:tr>
      <w:tr w:rsidR="006A1C65" w:rsidRPr="006A1C65" w:rsidTr="006A1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 xml:space="preserve">Level </w:t>
            </w:r>
          </w:p>
        </w:tc>
        <w:tc>
          <w:tcPr>
            <w:tcW w:w="4675" w:type="dxa"/>
          </w:tcPr>
          <w:p w:rsidR="006A1C65" w:rsidRPr="006A1C65" w:rsidRDefault="006A1C65"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User goal.</w:t>
            </w:r>
          </w:p>
        </w:tc>
      </w:tr>
      <w:tr w:rsidR="006A1C65" w:rsidRPr="006A1C65" w:rsidTr="006A1C65">
        <w:tc>
          <w:tcPr>
            <w:cnfStyle w:val="001000000000" w:firstRow="0" w:lastRow="0" w:firstColumn="1" w:lastColumn="0" w:oddVBand="0" w:evenVBand="0" w:oddHBand="0" w:evenHBand="0" w:firstRowFirstColumn="0" w:firstRowLastColumn="0" w:lastRowFirstColumn="0" w:lastRowLastColumn="0"/>
            <w:tcW w:w="4675" w:type="dxa"/>
          </w:tcPr>
          <w:p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 xml:space="preserve">Stakeholders </w:t>
            </w:r>
            <w:r w:rsidRPr="006A1C65">
              <w:rPr>
                <w:rFonts w:ascii="Times New Roman" w:hAnsi="Times New Roman" w:cs="Times New Roman"/>
                <w:color w:val="000000" w:themeColor="text1"/>
                <w:sz w:val="24"/>
                <w:szCs w:val="24"/>
              </w:rPr>
              <w:t>and interest</w:t>
            </w:r>
          </w:p>
        </w:tc>
        <w:tc>
          <w:tcPr>
            <w:tcW w:w="4675" w:type="dxa"/>
          </w:tcPr>
          <w:p w:rsidR="006A1C65" w:rsidRPr="006A1C65" w:rsidRDefault="006A1C65"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b/>
                <w:bCs/>
              </w:rPr>
              <w:t>Admission Committee</w:t>
            </w:r>
            <w:r w:rsidRPr="006A1C65">
              <w:rPr>
                <w:rFonts w:ascii="Times New Roman" w:hAnsi="Times New Roman" w:cs="Times New Roman"/>
              </w:rPr>
              <w:t>: Needs to evaluate applications, calculate merit scores, and publish the merit list to make admission decisions.</w:t>
            </w:r>
          </w:p>
          <w:p w:rsidR="006A1C65" w:rsidRPr="006A1C65" w:rsidRDefault="006A1C65"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b/>
                <w:bCs/>
              </w:rPr>
              <w:t>Applicants:</w:t>
            </w:r>
            <w:r w:rsidRPr="006A1C65">
              <w:rPr>
                <w:rFonts w:ascii="Times New Roman" w:hAnsi="Times New Roman" w:cs="Times New Roman"/>
              </w:rPr>
              <w:t xml:space="preserve"> Expect timely and accurate updates on their application status and admission chances.</w:t>
            </w:r>
          </w:p>
          <w:p w:rsidR="006A1C65" w:rsidRPr="006A1C65" w:rsidRDefault="006A1C65"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b/>
                <w:bCs/>
              </w:rPr>
              <w:t>University Staff:</w:t>
            </w:r>
            <w:r w:rsidRPr="006A1C65">
              <w:rPr>
                <w:rFonts w:ascii="Times New Roman" w:hAnsi="Times New Roman" w:cs="Times New Roman"/>
              </w:rPr>
              <w:t xml:space="preserve"> Need to access student information for various administrative tasks, such as financial aid, registration, and housing.</w:t>
            </w:r>
          </w:p>
        </w:tc>
      </w:tr>
      <w:tr w:rsidR="006A1C65" w:rsidRPr="006A1C65" w:rsidTr="006A1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Success guarantee</w:t>
            </w:r>
          </w:p>
        </w:tc>
        <w:tc>
          <w:tcPr>
            <w:tcW w:w="4675" w:type="dxa"/>
          </w:tcPr>
          <w:p w:rsidR="006A1C65" w:rsidRPr="006A1C65" w:rsidRDefault="006A1C65"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The merit list accurately reflects the admissions decisions and is published in a timely manner.</w:t>
            </w:r>
          </w:p>
          <w:p w:rsidR="006A1C65" w:rsidRPr="006A1C65" w:rsidRDefault="006A1C65"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Admitted students receive timely notifications of their admission status.</w:t>
            </w:r>
          </w:p>
        </w:tc>
      </w:tr>
      <w:tr w:rsidR="006A1C65" w:rsidRPr="006A1C65" w:rsidTr="006A1C65">
        <w:tc>
          <w:tcPr>
            <w:cnfStyle w:val="001000000000" w:firstRow="0" w:lastRow="0" w:firstColumn="1" w:lastColumn="0" w:oddVBand="0" w:evenVBand="0" w:oddHBand="0" w:evenHBand="0" w:firstRowFirstColumn="0" w:firstRowLastColumn="0" w:lastRowFirstColumn="0" w:lastRowLastColumn="0"/>
            <w:tcW w:w="4675" w:type="dxa"/>
          </w:tcPr>
          <w:p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Exceptions</w:t>
            </w:r>
          </w:p>
        </w:tc>
        <w:tc>
          <w:tcPr>
            <w:tcW w:w="4675" w:type="dxa"/>
          </w:tcPr>
          <w:p w:rsidR="006A1C65" w:rsidRPr="006A1C65" w:rsidRDefault="006A1C65"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If the university admission System is not operational, the use case cannot proceed.</w:t>
            </w:r>
          </w:p>
          <w:p w:rsidR="006A1C65" w:rsidRPr="006A1C65" w:rsidRDefault="006A1C65"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If the admin does not have the necessary login credentials, they cannot access the system.</w:t>
            </w:r>
          </w:p>
          <w:p w:rsidR="006A1C65" w:rsidRPr="006A1C65" w:rsidRDefault="006A1C65"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lastRenderedPageBreak/>
              <w:t xml:space="preserve">If the list of students results is not </w:t>
            </w:r>
            <w:proofErr w:type="gramStart"/>
            <w:r w:rsidRPr="006A1C65">
              <w:rPr>
                <w:rFonts w:ascii="Times New Roman" w:hAnsi="Times New Roman" w:cs="Times New Roman"/>
              </w:rPr>
              <w:t>available ,</w:t>
            </w:r>
            <w:proofErr w:type="gramEnd"/>
            <w:r w:rsidRPr="006A1C65">
              <w:rPr>
                <w:rFonts w:ascii="Times New Roman" w:hAnsi="Times New Roman" w:cs="Times New Roman"/>
              </w:rPr>
              <w:t xml:space="preserve"> then the admin cannot allocate courses to the timetable.</w:t>
            </w:r>
          </w:p>
        </w:tc>
      </w:tr>
      <w:tr w:rsidR="006A1C65" w:rsidRPr="006A1C65" w:rsidTr="006A1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lastRenderedPageBreak/>
              <w:t>Special requirement</w:t>
            </w:r>
          </w:p>
        </w:tc>
        <w:tc>
          <w:tcPr>
            <w:tcW w:w="4675" w:type="dxa"/>
          </w:tcPr>
          <w:p w:rsidR="006A1C65" w:rsidRPr="006A1C65" w:rsidRDefault="006A1C65"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The University Admission System must be secure and protect student information from unauthorized access or disclosure.</w:t>
            </w:r>
          </w:p>
          <w:p w:rsidR="006A1C65" w:rsidRPr="006A1C65" w:rsidRDefault="006A1C65"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The system must be able to handle a large volume of admission decisions and students.</w:t>
            </w:r>
          </w:p>
        </w:tc>
      </w:tr>
      <w:tr w:rsidR="006A1C65" w:rsidRPr="006A1C65" w:rsidTr="006A1C65">
        <w:tc>
          <w:tcPr>
            <w:cnfStyle w:val="001000000000" w:firstRow="0" w:lastRow="0" w:firstColumn="1" w:lastColumn="0" w:oddVBand="0" w:evenVBand="0" w:oddHBand="0" w:evenHBand="0" w:firstRowFirstColumn="0" w:firstRowLastColumn="0" w:lastRowFirstColumn="0" w:lastRowLastColumn="0"/>
            <w:tcW w:w="4675" w:type="dxa"/>
          </w:tcPr>
          <w:p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Technology and data variation list</w:t>
            </w:r>
          </w:p>
        </w:tc>
        <w:tc>
          <w:tcPr>
            <w:tcW w:w="4675" w:type="dxa"/>
          </w:tcPr>
          <w:p w:rsidR="006A1C65" w:rsidRPr="006A1C65" w:rsidRDefault="006A1C65"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The University Admission System may use different technologies for publishing the merit list on the university website.</w:t>
            </w:r>
          </w:p>
          <w:p w:rsidR="006A1C65" w:rsidRPr="006A1C65" w:rsidRDefault="006A1C65" w:rsidP="006A1C6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The system may need to convert admission decision data into a format that is suitable for the merit list.</w:t>
            </w:r>
          </w:p>
        </w:tc>
      </w:tr>
      <w:tr w:rsidR="006A1C65" w:rsidRPr="006A1C65" w:rsidTr="006A1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Frequency of occurrences</w:t>
            </w:r>
          </w:p>
        </w:tc>
        <w:tc>
          <w:tcPr>
            <w:tcW w:w="4675" w:type="dxa"/>
          </w:tcPr>
          <w:p w:rsidR="006A1C65" w:rsidRPr="006A1C65" w:rsidRDefault="006A1C65"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The Publish Merit List use case occurs once per admission cycle, which may occur multiple times per year.</w:t>
            </w:r>
          </w:p>
        </w:tc>
      </w:tr>
      <w:tr w:rsidR="006A1C65" w:rsidRPr="006A1C65" w:rsidTr="006A1C65">
        <w:tc>
          <w:tcPr>
            <w:cnfStyle w:val="001000000000" w:firstRow="0" w:lastRow="0" w:firstColumn="1" w:lastColumn="0" w:oddVBand="0" w:evenVBand="0" w:oddHBand="0" w:evenHBand="0" w:firstRowFirstColumn="0" w:firstRowLastColumn="0" w:lastRowFirstColumn="0" w:lastRowLastColumn="0"/>
            <w:tcW w:w="4675" w:type="dxa"/>
          </w:tcPr>
          <w:p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Miscellaneous</w:t>
            </w:r>
          </w:p>
        </w:tc>
        <w:tc>
          <w:tcPr>
            <w:tcW w:w="4675" w:type="dxa"/>
          </w:tcPr>
          <w:p w:rsidR="006A1C65" w:rsidRPr="006A1C65" w:rsidRDefault="006A1C65" w:rsidP="006A1C65">
            <w:pPr>
              <w:spacing w:after="20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6A1C65">
              <w:rPr>
                <w:rFonts w:ascii="Times New Roman" w:hAnsi="Times New Roman" w:cs="Times New Roman"/>
                <w:color w:val="000000" w:themeColor="text1"/>
                <w:sz w:val="24"/>
                <w:szCs w:val="24"/>
              </w:rPr>
              <w:t>The system should be able to handle large amounts of data efficiently.</w:t>
            </w:r>
            <w:r w:rsidRPr="006A1C65">
              <w:rPr>
                <w:rFonts w:ascii="Times New Roman" w:hAnsi="Times New Roman" w:cs="Times New Roman"/>
                <w:color w:val="000000" w:themeColor="text1"/>
                <w:sz w:val="24"/>
                <w:szCs w:val="24"/>
              </w:rPr>
              <w:tab/>
            </w:r>
          </w:p>
          <w:p w:rsidR="006A1C65" w:rsidRPr="006A1C65" w:rsidRDefault="006A1C65" w:rsidP="006A1C65">
            <w:pPr>
              <w:spacing w:after="20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6A1C65">
              <w:rPr>
                <w:rFonts w:ascii="Times New Roman" w:hAnsi="Times New Roman" w:cs="Times New Roman"/>
                <w:color w:val="000000" w:themeColor="text1"/>
                <w:sz w:val="24"/>
                <w:szCs w:val="24"/>
              </w:rPr>
              <w:t>The system should be user-friendly and easy to navigate.</w:t>
            </w:r>
            <w:r w:rsidRPr="006A1C65">
              <w:rPr>
                <w:rFonts w:ascii="Times New Roman" w:hAnsi="Times New Roman" w:cs="Times New Roman"/>
                <w:color w:val="000000" w:themeColor="text1"/>
                <w:sz w:val="24"/>
                <w:szCs w:val="24"/>
              </w:rPr>
              <w:tab/>
            </w:r>
          </w:p>
          <w:p w:rsidR="006A1C65" w:rsidRPr="006A1C65" w:rsidRDefault="006A1C65" w:rsidP="006A1C65">
            <w:pPr>
              <w:spacing w:after="20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6A1C65">
              <w:rPr>
                <w:rFonts w:ascii="Times New Roman" w:hAnsi="Times New Roman" w:cs="Times New Roman"/>
                <w:color w:val="000000" w:themeColor="text1"/>
                <w:sz w:val="24"/>
                <w:szCs w:val="24"/>
              </w:rPr>
              <w:t>The system should be able to generate a timetable within a reasonable amount of time.</w:t>
            </w:r>
          </w:p>
        </w:tc>
      </w:tr>
      <w:tr w:rsidR="006A1C65" w:rsidRPr="006A1C65" w:rsidTr="006A1C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6A1C65" w:rsidRPr="006A1C65" w:rsidRDefault="006A1C65" w:rsidP="006A1C65">
            <w:pPr>
              <w:rPr>
                <w:rFonts w:ascii="Times New Roman" w:hAnsi="Times New Roman" w:cs="Times New Roman"/>
                <w:b w:val="0"/>
                <w:bCs w:val="0"/>
              </w:rPr>
            </w:pPr>
            <w:r w:rsidRPr="006A1C65">
              <w:rPr>
                <w:rFonts w:ascii="Times New Roman" w:hAnsi="Times New Roman" w:cs="Times New Roman"/>
              </w:rPr>
              <w:t>Prototyping</w:t>
            </w:r>
          </w:p>
        </w:tc>
        <w:tc>
          <w:tcPr>
            <w:tcW w:w="4675" w:type="dxa"/>
          </w:tcPr>
          <w:p w:rsidR="006A1C65" w:rsidRPr="006A1C65" w:rsidRDefault="006A1C65" w:rsidP="006A1C6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A1C65">
              <w:rPr>
                <w:rFonts w:ascii="Times New Roman" w:hAnsi="Times New Roman" w:cs="Times New Roman"/>
              </w:rPr>
              <w:t>A prototype of the University Admission System has been developed and is undergoing testing.</w:t>
            </w:r>
          </w:p>
        </w:tc>
      </w:tr>
    </w:tbl>
    <w:p w:rsidR="006A1C65" w:rsidRDefault="006A1C65" w:rsidP="00805CBC"/>
    <w:p w:rsidR="00D8447A" w:rsidRDefault="00D8447A" w:rsidP="00D8447A">
      <w:pPr>
        <w:pStyle w:val="Heading4"/>
        <w:rPr>
          <w:sz w:val="24"/>
        </w:rPr>
      </w:pPr>
      <w:r>
        <w:rPr>
          <w:sz w:val="24"/>
        </w:rPr>
        <w:lastRenderedPageBreak/>
        <w:t>Interface:</w:t>
      </w:r>
    </w:p>
    <w:p w:rsidR="006A1C65" w:rsidRDefault="00D8447A" w:rsidP="00805CBC">
      <w:r>
        <w:rPr>
          <w:noProof/>
        </w:rPr>
        <w:drawing>
          <wp:inline distT="0" distB="0" distL="0" distR="0" wp14:anchorId="151E4BB3" wp14:editId="464AE054">
            <wp:extent cx="3695700" cy="4762500"/>
            <wp:effectExtent l="0" t="0" r="0" b="0"/>
            <wp:docPr id="641126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95700" cy="4762500"/>
                    </a:xfrm>
                    <a:prstGeom prst="rect">
                      <a:avLst/>
                    </a:prstGeom>
                    <a:noFill/>
                    <a:ln>
                      <a:noFill/>
                    </a:ln>
                  </pic:spPr>
                </pic:pic>
              </a:graphicData>
            </a:graphic>
          </wp:inline>
        </w:drawing>
      </w:r>
    </w:p>
    <w:p w:rsidR="006A1C65" w:rsidRDefault="006A1C65" w:rsidP="006A1C65">
      <w:pPr>
        <w:pStyle w:val="Heading4"/>
        <w:rPr>
          <w:sz w:val="24"/>
        </w:rPr>
      </w:pPr>
      <w:r>
        <w:rPr>
          <w:sz w:val="24"/>
        </w:rPr>
        <w:t>Use Case: Check Merit List</w:t>
      </w:r>
    </w:p>
    <w:tbl>
      <w:tblPr>
        <w:tblStyle w:val="PlainTable1"/>
        <w:tblW w:w="0" w:type="auto"/>
        <w:tblLook w:val="04A0" w:firstRow="1" w:lastRow="0" w:firstColumn="1" w:lastColumn="0" w:noHBand="0" w:noVBand="1"/>
      </w:tblPr>
      <w:tblGrid>
        <w:gridCol w:w="4675"/>
        <w:gridCol w:w="4675"/>
      </w:tblGrid>
      <w:tr w:rsidR="00D8447A" w:rsidRPr="00D8447A" w:rsidTr="00D844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Use case name</w:t>
            </w:r>
          </w:p>
        </w:tc>
        <w:tc>
          <w:tcPr>
            <w:tcW w:w="4675" w:type="dxa"/>
          </w:tcPr>
          <w:p w:rsidR="00D8447A" w:rsidRPr="00D8447A" w:rsidRDefault="00D8447A" w:rsidP="000A5A13">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D8447A">
              <w:rPr>
                <w:rFonts w:ascii="Times New Roman" w:hAnsi="Times New Roman" w:cs="Times New Roman"/>
              </w:rPr>
              <w:t xml:space="preserve">Check merit list </w:t>
            </w:r>
          </w:p>
        </w:tc>
      </w:tr>
      <w:tr w:rsidR="00D8447A" w:rsidRPr="00D8447A" w:rsidTr="00D84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Scope</w:t>
            </w:r>
          </w:p>
        </w:tc>
        <w:tc>
          <w:tcPr>
            <w:tcW w:w="4675" w:type="dxa"/>
          </w:tcPr>
          <w:p w:rsidR="00D8447A" w:rsidRPr="00D8447A" w:rsidRDefault="00D8447A" w:rsidP="000A5A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This use case describes the actions and interactions involved in checking the merit list of admitted students in the University Admission System. The merit list contains the names of students who have been admitted to the university, sorted by their academic achievements.</w:t>
            </w:r>
          </w:p>
        </w:tc>
      </w:tr>
      <w:tr w:rsidR="00D8447A" w:rsidRPr="00D8447A" w:rsidTr="00D8447A">
        <w:tc>
          <w:tcPr>
            <w:cnfStyle w:val="001000000000" w:firstRow="0" w:lastRow="0" w:firstColumn="1" w:lastColumn="0" w:oddVBand="0" w:evenVBand="0" w:oddHBand="0" w:evenHBand="0" w:firstRowFirstColumn="0" w:firstRowLastColumn="0" w:lastRowFirstColumn="0" w:lastRowLastColumn="0"/>
            <w:tcW w:w="4675" w:type="dxa"/>
          </w:tcPr>
          <w:p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Primary actors</w:t>
            </w:r>
          </w:p>
        </w:tc>
        <w:tc>
          <w:tcPr>
            <w:tcW w:w="4675" w:type="dxa"/>
          </w:tcPr>
          <w:p w:rsidR="00D8447A" w:rsidRPr="00D8447A" w:rsidRDefault="00D8447A" w:rsidP="000A5A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Guest/student.</w:t>
            </w:r>
          </w:p>
        </w:tc>
      </w:tr>
      <w:tr w:rsidR="00D8447A" w:rsidRPr="00D8447A" w:rsidTr="00D84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Pre-condition</w:t>
            </w:r>
          </w:p>
        </w:tc>
        <w:tc>
          <w:tcPr>
            <w:tcW w:w="4675" w:type="dxa"/>
          </w:tcPr>
          <w:p w:rsidR="00D8447A" w:rsidRPr="00D8447A" w:rsidRDefault="00D8447A" w:rsidP="000A5A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applicant has submitted an application to the university.</w:t>
            </w:r>
          </w:p>
          <w:p w:rsidR="00D8447A" w:rsidRPr="00D8447A" w:rsidRDefault="00D8447A" w:rsidP="000A5A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university has published the merit list.</w:t>
            </w:r>
          </w:p>
        </w:tc>
      </w:tr>
      <w:tr w:rsidR="00D8447A" w:rsidRPr="00D8447A" w:rsidTr="00D8447A">
        <w:tc>
          <w:tcPr>
            <w:cnfStyle w:val="001000000000" w:firstRow="0" w:lastRow="0" w:firstColumn="1" w:lastColumn="0" w:oddVBand="0" w:evenVBand="0" w:oddHBand="0" w:evenHBand="0" w:firstRowFirstColumn="0" w:firstRowLastColumn="0" w:lastRowFirstColumn="0" w:lastRowLastColumn="0"/>
            <w:tcW w:w="4675" w:type="dxa"/>
          </w:tcPr>
          <w:p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Main success scenario</w:t>
            </w:r>
          </w:p>
        </w:tc>
        <w:tc>
          <w:tcPr>
            <w:tcW w:w="4675" w:type="dxa"/>
          </w:tcPr>
          <w:p w:rsidR="00D8447A" w:rsidRPr="00D8447A" w:rsidRDefault="00D8447A" w:rsidP="00D8447A">
            <w:pPr>
              <w:pStyle w:val="ListParagraph"/>
              <w:numPr>
                <w:ilvl w:val="0"/>
                <w:numId w:val="12"/>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student must be login into the system.</w:t>
            </w:r>
          </w:p>
          <w:p w:rsidR="00D8447A" w:rsidRPr="00D8447A" w:rsidRDefault="00D8447A" w:rsidP="00D8447A">
            <w:pPr>
              <w:pStyle w:val="ListParagraph"/>
              <w:numPr>
                <w:ilvl w:val="0"/>
                <w:numId w:val="12"/>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applicant navigates to the university website and selects "Check Merit List".</w:t>
            </w:r>
          </w:p>
          <w:p w:rsidR="00D8447A" w:rsidRPr="00D8447A" w:rsidRDefault="00D8447A" w:rsidP="00D8447A">
            <w:pPr>
              <w:pStyle w:val="ListParagraph"/>
              <w:numPr>
                <w:ilvl w:val="0"/>
                <w:numId w:val="12"/>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system displays the merit list of admitted students, sorted by their academic achievements.</w:t>
            </w:r>
          </w:p>
          <w:p w:rsidR="00D8447A" w:rsidRPr="00D8447A" w:rsidRDefault="00D8447A" w:rsidP="00D8447A">
            <w:pPr>
              <w:pStyle w:val="ListParagraph"/>
              <w:numPr>
                <w:ilvl w:val="0"/>
                <w:numId w:val="12"/>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lastRenderedPageBreak/>
              <w:t>The applicant reviews the merit list to see if their name is listed.</w:t>
            </w:r>
          </w:p>
          <w:p w:rsidR="00D8447A" w:rsidRPr="00D8447A" w:rsidRDefault="00D8447A" w:rsidP="00D8447A">
            <w:pPr>
              <w:pStyle w:val="ListParagraph"/>
              <w:numPr>
                <w:ilvl w:val="0"/>
                <w:numId w:val="12"/>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If the applicant's name is on the merit list, they receive notification of their admission status.</w:t>
            </w:r>
          </w:p>
          <w:p w:rsidR="00D8447A" w:rsidRPr="00D8447A" w:rsidRDefault="00D8447A" w:rsidP="00D8447A">
            <w:pPr>
              <w:pStyle w:val="ListParagraph"/>
              <w:numPr>
                <w:ilvl w:val="0"/>
                <w:numId w:val="12"/>
              </w:numPr>
              <w:spacing w:line="25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If the applicant's name is not on the merit list, they receive notification that they have not been admitted.</w:t>
            </w:r>
          </w:p>
        </w:tc>
      </w:tr>
      <w:tr w:rsidR="00D8447A" w:rsidRPr="00D8447A" w:rsidTr="00D84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lastRenderedPageBreak/>
              <w:t xml:space="preserve">Level </w:t>
            </w:r>
          </w:p>
        </w:tc>
        <w:tc>
          <w:tcPr>
            <w:tcW w:w="4675" w:type="dxa"/>
          </w:tcPr>
          <w:p w:rsidR="00D8447A" w:rsidRPr="00D8447A" w:rsidRDefault="00D8447A" w:rsidP="000A5A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 xml:space="preserve">User goal </w:t>
            </w:r>
          </w:p>
        </w:tc>
      </w:tr>
      <w:tr w:rsidR="00D8447A" w:rsidRPr="00D8447A" w:rsidTr="00D8447A">
        <w:tc>
          <w:tcPr>
            <w:cnfStyle w:val="001000000000" w:firstRow="0" w:lastRow="0" w:firstColumn="1" w:lastColumn="0" w:oddVBand="0" w:evenVBand="0" w:oddHBand="0" w:evenHBand="0" w:firstRowFirstColumn="0" w:firstRowLastColumn="0" w:lastRowFirstColumn="0" w:lastRowLastColumn="0"/>
            <w:tcW w:w="4675" w:type="dxa"/>
          </w:tcPr>
          <w:p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 xml:space="preserve">Stakeholders </w:t>
            </w:r>
          </w:p>
        </w:tc>
        <w:tc>
          <w:tcPr>
            <w:tcW w:w="4675" w:type="dxa"/>
          </w:tcPr>
          <w:p w:rsidR="00D8447A" w:rsidRPr="00D8447A" w:rsidRDefault="00D8447A" w:rsidP="000A5A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b/>
                <w:bCs/>
              </w:rPr>
              <w:t>Faculty:</w:t>
            </w:r>
            <w:r w:rsidRPr="00D8447A">
              <w:rPr>
                <w:rFonts w:ascii="Times New Roman" w:hAnsi="Times New Roman" w:cs="Times New Roman"/>
              </w:rPr>
              <w:t xml:space="preserve"> Professors and instructors who will be responsible for teaching and advising the admitted students.</w:t>
            </w:r>
          </w:p>
          <w:p w:rsidR="00D8447A" w:rsidRPr="00D8447A" w:rsidRDefault="00D8447A" w:rsidP="000A5A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b/>
                <w:bCs/>
              </w:rPr>
              <w:t>University Administration:</w:t>
            </w:r>
            <w:r w:rsidRPr="00D8447A">
              <w:rPr>
                <w:rFonts w:ascii="Times New Roman" w:hAnsi="Times New Roman" w:cs="Times New Roman"/>
              </w:rPr>
              <w:t xml:space="preserve"> The higher-level administration who oversee the university as a whole.</w:t>
            </w:r>
          </w:p>
        </w:tc>
      </w:tr>
      <w:tr w:rsidR="00D8447A" w:rsidRPr="00D8447A" w:rsidTr="00D84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Success guarantee</w:t>
            </w:r>
          </w:p>
        </w:tc>
        <w:tc>
          <w:tcPr>
            <w:tcW w:w="4675" w:type="dxa"/>
          </w:tcPr>
          <w:p w:rsidR="00D8447A" w:rsidRPr="00D8447A" w:rsidRDefault="00D8447A" w:rsidP="000A5A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merit list accurately reflects the admissions decisions and is published in a timely manner.</w:t>
            </w:r>
          </w:p>
          <w:p w:rsidR="00D8447A" w:rsidRPr="00D8447A" w:rsidRDefault="00D8447A" w:rsidP="000A5A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Applicants receive timely notifications of their admission status.</w:t>
            </w:r>
          </w:p>
        </w:tc>
      </w:tr>
      <w:tr w:rsidR="00D8447A" w:rsidRPr="00D8447A" w:rsidTr="00D8447A">
        <w:tc>
          <w:tcPr>
            <w:cnfStyle w:val="001000000000" w:firstRow="0" w:lastRow="0" w:firstColumn="1" w:lastColumn="0" w:oddVBand="0" w:evenVBand="0" w:oddHBand="0" w:evenHBand="0" w:firstRowFirstColumn="0" w:firstRowLastColumn="0" w:lastRowFirstColumn="0" w:lastRowLastColumn="0"/>
            <w:tcW w:w="4675" w:type="dxa"/>
          </w:tcPr>
          <w:p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Exceptions</w:t>
            </w:r>
          </w:p>
        </w:tc>
        <w:tc>
          <w:tcPr>
            <w:tcW w:w="4675" w:type="dxa"/>
          </w:tcPr>
          <w:p w:rsidR="00D8447A" w:rsidRPr="00D8447A" w:rsidRDefault="00D8447A" w:rsidP="000A5A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University Admission System is expected to accurately and securely store admission decisions.</w:t>
            </w:r>
          </w:p>
          <w:p w:rsidR="00D8447A" w:rsidRPr="00D8447A" w:rsidRDefault="00D8447A" w:rsidP="000A5A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system is expected to generate a clear and organized merit list.</w:t>
            </w:r>
          </w:p>
          <w:p w:rsidR="00D8447A" w:rsidRPr="00D8447A" w:rsidRDefault="00D8447A" w:rsidP="000A5A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system is expected to notify applicants in a timely manner.</w:t>
            </w:r>
          </w:p>
        </w:tc>
      </w:tr>
      <w:tr w:rsidR="00D8447A" w:rsidRPr="00D8447A" w:rsidTr="00D84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Special requirement</w:t>
            </w:r>
          </w:p>
        </w:tc>
        <w:tc>
          <w:tcPr>
            <w:tcW w:w="4675" w:type="dxa"/>
          </w:tcPr>
          <w:p w:rsidR="00D8447A" w:rsidRPr="00D8447A" w:rsidRDefault="00D8447A" w:rsidP="000A5A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University Admission System must be secure and protect student information from unauthorized access or disclosure.</w:t>
            </w:r>
          </w:p>
          <w:p w:rsidR="00D8447A" w:rsidRPr="00D8447A" w:rsidRDefault="00D8447A" w:rsidP="000A5A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system must be able to handle a large volume of admission decisions and students.</w:t>
            </w:r>
          </w:p>
        </w:tc>
      </w:tr>
      <w:tr w:rsidR="00D8447A" w:rsidRPr="00D8447A" w:rsidTr="00D8447A">
        <w:tc>
          <w:tcPr>
            <w:cnfStyle w:val="001000000000" w:firstRow="0" w:lastRow="0" w:firstColumn="1" w:lastColumn="0" w:oddVBand="0" w:evenVBand="0" w:oddHBand="0" w:evenHBand="0" w:firstRowFirstColumn="0" w:firstRowLastColumn="0" w:lastRowFirstColumn="0" w:lastRowLastColumn="0"/>
            <w:tcW w:w="4675" w:type="dxa"/>
          </w:tcPr>
          <w:p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Technology and data variation list</w:t>
            </w:r>
          </w:p>
        </w:tc>
        <w:tc>
          <w:tcPr>
            <w:tcW w:w="4675" w:type="dxa"/>
          </w:tcPr>
          <w:p w:rsidR="00D8447A" w:rsidRPr="00D8447A" w:rsidRDefault="00D8447A" w:rsidP="000A5A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University Admission System may use different technologies for displaying the merit list on the university website.</w:t>
            </w:r>
          </w:p>
          <w:p w:rsidR="00D8447A" w:rsidRPr="00D8447A" w:rsidRDefault="00D8447A" w:rsidP="000A5A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system may need to convert admission decision data into a format that is suitable for the merit list.</w:t>
            </w:r>
          </w:p>
        </w:tc>
      </w:tr>
      <w:tr w:rsidR="00D8447A" w:rsidRPr="00D8447A" w:rsidTr="00D84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Frequency of occurrences</w:t>
            </w:r>
          </w:p>
        </w:tc>
        <w:tc>
          <w:tcPr>
            <w:tcW w:w="4675" w:type="dxa"/>
          </w:tcPr>
          <w:p w:rsidR="00D8447A" w:rsidRPr="00D8447A" w:rsidRDefault="00D8447A" w:rsidP="000A5A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The Check Merit List use case occurs once per admission cycle, which may occur multiple times per year.</w:t>
            </w:r>
          </w:p>
        </w:tc>
      </w:tr>
      <w:tr w:rsidR="00D8447A" w:rsidRPr="00D8447A" w:rsidTr="00D8447A">
        <w:tc>
          <w:tcPr>
            <w:cnfStyle w:val="001000000000" w:firstRow="0" w:lastRow="0" w:firstColumn="1" w:lastColumn="0" w:oddVBand="0" w:evenVBand="0" w:oddHBand="0" w:evenHBand="0" w:firstRowFirstColumn="0" w:firstRowLastColumn="0" w:lastRowFirstColumn="0" w:lastRowLastColumn="0"/>
            <w:tcW w:w="4675" w:type="dxa"/>
          </w:tcPr>
          <w:p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Miscellaneous</w:t>
            </w:r>
          </w:p>
        </w:tc>
        <w:tc>
          <w:tcPr>
            <w:tcW w:w="4675" w:type="dxa"/>
          </w:tcPr>
          <w:p w:rsidR="00D8447A" w:rsidRPr="00D8447A" w:rsidRDefault="00D8447A" w:rsidP="000A5A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w:t>
            </w:r>
            <w:r w:rsidRPr="00D8447A">
              <w:rPr>
                <w:rFonts w:ascii="Times New Roman" w:hAnsi="Times New Roman" w:cs="Times New Roman"/>
              </w:rPr>
              <w:tab/>
              <w:t>The university admission System should be regularly updated and maintained to ensure optimal performance and usability.</w:t>
            </w:r>
          </w:p>
          <w:p w:rsidR="00D8447A" w:rsidRPr="00D8447A" w:rsidRDefault="00D8447A" w:rsidP="000A5A1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w:t>
            </w:r>
            <w:r w:rsidRPr="00D8447A">
              <w:rPr>
                <w:rFonts w:ascii="Times New Roman" w:hAnsi="Times New Roman" w:cs="Times New Roman"/>
              </w:rPr>
              <w:tab/>
              <w:t>The system should be able to send notifications to students regarding their academic achievements.</w:t>
            </w:r>
          </w:p>
        </w:tc>
      </w:tr>
      <w:tr w:rsidR="00D8447A" w:rsidRPr="00D8447A" w:rsidTr="00D84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D8447A" w:rsidRPr="00D8447A" w:rsidRDefault="00D8447A" w:rsidP="000A5A13">
            <w:pPr>
              <w:rPr>
                <w:rFonts w:ascii="Times New Roman" w:hAnsi="Times New Roman" w:cs="Times New Roman"/>
                <w:b w:val="0"/>
                <w:bCs w:val="0"/>
              </w:rPr>
            </w:pPr>
            <w:r w:rsidRPr="00D8447A">
              <w:rPr>
                <w:rFonts w:ascii="Times New Roman" w:hAnsi="Times New Roman" w:cs="Times New Roman"/>
              </w:rPr>
              <w:t>Prototyping</w:t>
            </w:r>
          </w:p>
        </w:tc>
        <w:tc>
          <w:tcPr>
            <w:tcW w:w="4675" w:type="dxa"/>
          </w:tcPr>
          <w:p w:rsidR="00D8447A" w:rsidRPr="00D8447A" w:rsidRDefault="00D8447A" w:rsidP="000A5A1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D8447A">
              <w:rPr>
                <w:rFonts w:ascii="Times New Roman" w:hAnsi="Times New Roman" w:cs="Times New Roman"/>
              </w:rPr>
              <w:t>A prototype of the University Admission System has been developed and is undergoing testing.</w:t>
            </w:r>
          </w:p>
        </w:tc>
      </w:tr>
    </w:tbl>
    <w:p w:rsidR="006A1C65" w:rsidRDefault="006A1C65" w:rsidP="00805CBC"/>
    <w:p w:rsidR="00D8447A" w:rsidRDefault="00D8447A" w:rsidP="00805CBC"/>
    <w:p w:rsidR="00D8447A" w:rsidRDefault="00D8447A" w:rsidP="00D8447A">
      <w:pPr>
        <w:pStyle w:val="Heading4"/>
        <w:rPr>
          <w:sz w:val="24"/>
        </w:rPr>
      </w:pPr>
      <w:r>
        <w:rPr>
          <w:sz w:val="24"/>
        </w:rPr>
        <w:lastRenderedPageBreak/>
        <w:t>Interface:</w:t>
      </w:r>
    </w:p>
    <w:p w:rsidR="00D8447A" w:rsidRPr="00805CBC" w:rsidRDefault="00D8447A" w:rsidP="00805CBC">
      <w:r>
        <w:rPr>
          <w:noProof/>
        </w:rPr>
        <w:drawing>
          <wp:inline distT="0" distB="0" distL="0" distR="0" wp14:anchorId="6663A21D" wp14:editId="174F19F0">
            <wp:extent cx="5943600" cy="4516120"/>
            <wp:effectExtent l="0" t="0" r="0" b="0"/>
            <wp:docPr id="5492321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516120"/>
                    </a:xfrm>
                    <a:prstGeom prst="rect">
                      <a:avLst/>
                    </a:prstGeom>
                    <a:noFill/>
                    <a:ln>
                      <a:noFill/>
                    </a:ln>
                  </pic:spPr>
                </pic:pic>
              </a:graphicData>
            </a:graphic>
          </wp:inline>
        </w:drawing>
      </w:r>
    </w:p>
    <w:sectPr w:rsidR="00D8447A" w:rsidRPr="00805CBC" w:rsidSect="005958F1">
      <w:headerReference w:type="default" r:id="rId13"/>
      <w:footerReference w:type="default" r:id="rId14"/>
      <w:pgSz w:w="12240" w:h="15840"/>
      <w:pgMar w:top="1440" w:right="1440" w:bottom="1440" w:left="1440" w:header="720" w:footer="720" w:gutter="0"/>
      <w:pgBorders w:offsetFrom="page">
        <w:top w:val="single" w:sz="18" w:space="24" w:color="auto" w:shadow="1"/>
        <w:left w:val="single" w:sz="18" w:space="24" w:color="auto" w:shadow="1"/>
        <w:bottom w:val="single" w:sz="18" w:space="24" w:color="auto" w:shadow="1"/>
        <w:right w:val="single" w:sz="18" w:space="24" w:color="auto" w:shadow="1"/>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6492" w:rsidRDefault="000C6492" w:rsidP="00CD402E">
      <w:pPr>
        <w:spacing w:after="0" w:line="240" w:lineRule="auto"/>
      </w:pPr>
      <w:r>
        <w:separator/>
      </w:r>
    </w:p>
  </w:endnote>
  <w:endnote w:type="continuationSeparator" w:id="0">
    <w:p w:rsidR="000C6492" w:rsidRDefault="000C6492" w:rsidP="00CD40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4996556"/>
      <w:docPartObj>
        <w:docPartGallery w:val="Page Numbers (Bottom of Page)"/>
        <w:docPartUnique/>
      </w:docPartObj>
    </w:sdtPr>
    <w:sdtEndPr>
      <w:rPr>
        <w:color w:val="7F7F7F" w:themeColor="background1" w:themeShade="7F"/>
        <w:spacing w:val="60"/>
      </w:rPr>
    </w:sdtEndPr>
    <w:sdtContent>
      <w:p w:rsidR="006A1C65" w:rsidRDefault="006A1C65">
        <w:pPr>
          <w:pStyle w:val="Footer"/>
          <w:pBdr>
            <w:top w:val="single" w:sz="4" w:space="1" w:color="D9D9D9" w:themeColor="background1" w:themeShade="D9"/>
          </w:pBdr>
          <w:jc w:val="right"/>
        </w:pPr>
        <w:r>
          <w:fldChar w:fldCharType="begin"/>
        </w:r>
        <w:r>
          <w:instrText xml:space="preserve"> PAGE   \* MERGEFORMAT </w:instrText>
        </w:r>
        <w:r>
          <w:fldChar w:fldCharType="separate"/>
        </w:r>
        <w:r w:rsidR="0078618F">
          <w:rPr>
            <w:noProof/>
          </w:rPr>
          <w:t>22</w:t>
        </w:r>
        <w:r>
          <w:rPr>
            <w:noProof/>
          </w:rPr>
          <w:fldChar w:fldCharType="end"/>
        </w:r>
        <w:r>
          <w:t xml:space="preserve"> | </w:t>
        </w:r>
        <w:r>
          <w:rPr>
            <w:color w:val="7F7F7F" w:themeColor="background1" w:themeShade="7F"/>
            <w:spacing w:val="60"/>
          </w:rPr>
          <w:t>Page</w:t>
        </w:r>
      </w:p>
    </w:sdtContent>
  </w:sdt>
  <w:p w:rsidR="006A1C65" w:rsidRDefault="006A1C6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6492" w:rsidRDefault="000C6492" w:rsidP="00CD402E">
      <w:pPr>
        <w:spacing w:after="0" w:line="240" w:lineRule="auto"/>
      </w:pPr>
      <w:r>
        <w:separator/>
      </w:r>
    </w:p>
  </w:footnote>
  <w:footnote w:type="continuationSeparator" w:id="0">
    <w:p w:rsidR="000C6492" w:rsidRDefault="000C6492" w:rsidP="00CD402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1C65" w:rsidRDefault="006A1C65">
    <w:pPr>
      <w:pStyle w:val="Header"/>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6A1C65" w:rsidRDefault="006A1C65">
                              <w:pPr>
                                <w:pStyle w:val="Header"/>
                                <w:tabs>
                                  <w:tab w:val="clear" w:pos="4680"/>
                                  <w:tab w:val="clear" w:pos="9360"/>
                                </w:tabs>
                                <w:jc w:val="center"/>
                                <w:rPr>
                                  <w:caps/>
                                  <w:color w:val="FFFFFF" w:themeColor="background1"/>
                                </w:rPr>
                              </w:pPr>
                              <w:r>
                                <w:rPr>
                                  <w:caps/>
                                  <w:color w:val="FFFFFF" w:themeColor="background1"/>
                                </w:rPr>
                                <w:t>UNIVERSITY ADMISSION SYSTEM</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6A1C65" w:rsidRDefault="006A1C65">
                        <w:pPr>
                          <w:pStyle w:val="Header"/>
                          <w:tabs>
                            <w:tab w:val="clear" w:pos="4680"/>
                            <w:tab w:val="clear" w:pos="9360"/>
                          </w:tabs>
                          <w:jc w:val="center"/>
                          <w:rPr>
                            <w:caps/>
                            <w:color w:val="FFFFFF" w:themeColor="background1"/>
                          </w:rPr>
                        </w:pPr>
                        <w:r>
                          <w:rPr>
                            <w:caps/>
                            <w:color w:val="FFFFFF" w:themeColor="background1"/>
                          </w:rPr>
                          <w:t>UNIVERSITY ADMISSION SYSTEM</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440805"/>
    <w:multiLevelType w:val="hybridMultilevel"/>
    <w:tmpl w:val="BD10A3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596F62"/>
    <w:multiLevelType w:val="multilevel"/>
    <w:tmpl w:val="ADBA4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5013A6"/>
    <w:multiLevelType w:val="multilevel"/>
    <w:tmpl w:val="E8523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696ACE"/>
    <w:multiLevelType w:val="hybridMultilevel"/>
    <w:tmpl w:val="8B6AE0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D14F84"/>
    <w:multiLevelType w:val="hybridMultilevel"/>
    <w:tmpl w:val="9E9A0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170828"/>
    <w:multiLevelType w:val="multilevel"/>
    <w:tmpl w:val="E8523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F05F62"/>
    <w:multiLevelType w:val="hybridMultilevel"/>
    <w:tmpl w:val="DAF8F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4B22E6"/>
    <w:multiLevelType w:val="hybridMultilevel"/>
    <w:tmpl w:val="2D94D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510F21"/>
    <w:multiLevelType w:val="hybridMultilevel"/>
    <w:tmpl w:val="214CC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F23A53"/>
    <w:multiLevelType w:val="multilevel"/>
    <w:tmpl w:val="911EA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18257F4"/>
    <w:multiLevelType w:val="hybridMultilevel"/>
    <w:tmpl w:val="D94CE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6457AD4"/>
    <w:multiLevelType w:val="multilevel"/>
    <w:tmpl w:val="E8523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9"/>
  </w:num>
  <w:num w:numId="3">
    <w:abstractNumId w:val="2"/>
  </w:num>
  <w:num w:numId="4">
    <w:abstractNumId w:val="5"/>
  </w:num>
  <w:num w:numId="5">
    <w:abstractNumId w:val="11"/>
  </w:num>
  <w:num w:numId="6">
    <w:abstractNumId w:val="7"/>
  </w:num>
  <w:num w:numId="7">
    <w:abstractNumId w:val="6"/>
  </w:num>
  <w:num w:numId="8">
    <w:abstractNumId w:val="8"/>
  </w:num>
  <w:num w:numId="9">
    <w:abstractNumId w:val="3"/>
  </w:num>
  <w:num w:numId="10">
    <w:abstractNumId w:val="0"/>
  </w:num>
  <w:num w:numId="11">
    <w:abstractNumId w:val="4"/>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5CFE"/>
    <w:rsid w:val="00021E05"/>
    <w:rsid w:val="000C6492"/>
    <w:rsid w:val="002D5CFE"/>
    <w:rsid w:val="003F6636"/>
    <w:rsid w:val="0041475E"/>
    <w:rsid w:val="004958D3"/>
    <w:rsid w:val="004B0187"/>
    <w:rsid w:val="00536961"/>
    <w:rsid w:val="005958F1"/>
    <w:rsid w:val="005F7E70"/>
    <w:rsid w:val="00605E01"/>
    <w:rsid w:val="006464AD"/>
    <w:rsid w:val="006A1C65"/>
    <w:rsid w:val="0078618F"/>
    <w:rsid w:val="007A6850"/>
    <w:rsid w:val="00805CBC"/>
    <w:rsid w:val="00962834"/>
    <w:rsid w:val="00966B32"/>
    <w:rsid w:val="00C23270"/>
    <w:rsid w:val="00CC1307"/>
    <w:rsid w:val="00CD402E"/>
    <w:rsid w:val="00D428C8"/>
    <w:rsid w:val="00D8447A"/>
    <w:rsid w:val="00D964CB"/>
    <w:rsid w:val="00F941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D56AC51-D86D-405E-A603-46DD425A6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CFE"/>
  </w:style>
  <w:style w:type="paragraph" w:styleId="Heading1">
    <w:name w:val="heading 1"/>
    <w:basedOn w:val="Normal"/>
    <w:next w:val="Normal"/>
    <w:link w:val="Heading1Char"/>
    <w:uiPriority w:val="9"/>
    <w:qFormat/>
    <w:rsid w:val="005958F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958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3696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3696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40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402E"/>
  </w:style>
  <w:style w:type="paragraph" w:styleId="Footer">
    <w:name w:val="footer"/>
    <w:basedOn w:val="Normal"/>
    <w:link w:val="FooterChar"/>
    <w:uiPriority w:val="99"/>
    <w:unhideWhenUsed/>
    <w:rsid w:val="00CD40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402E"/>
  </w:style>
  <w:style w:type="character" w:customStyle="1" w:styleId="Heading1Char">
    <w:name w:val="Heading 1 Char"/>
    <w:basedOn w:val="DefaultParagraphFont"/>
    <w:link w:val="Heading1"/>
    <w:uiPriority w:val="9"/>
    <w:rsid w:val="005958F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958F1"/>
    <w:pPr>
      <w:outlineLvl w:val="9"/>
    </w:pPr>
  </w:style>
  <w:style w:type="character" w:customStyle="1" w:styleId="Heading2Char">
    <w:name w:val="Heading 2 Char"/>
    <w:basedOn w:val="DefaultParagraphFont"/>
    <w:link w:val="Heading2"/>
    <w:uiPriority w:val="9"/>
    <w:rsid w:val="005958F1"/>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5958F1"/>
    <w:pPr>
      <w:spacing w:after="100"/>
    </w:pPr>
  </w:style>
  <w:style w:type="paragraph" w:styleId="TOC2">
    <w:name w:val="toc 2"/>
    <w:basedOn w:val="Normal"/>
    <w:next w:val="Normal"/>
    <w:autoRedefine/>
    <w:uiPriority w:val="39"/>
    <w:unhideWhenUsed/>
    <w:rsid w:val="005958F1"/>
    <w:pPr>
      <w:spacing w:after="100"/>
      <w:ind w:left="220"/>
    </w:pPr>
  </w:style>
  <w:style w:type="character" w:styleId="Hyperlink">
    <w:name w:val="Hyperlink"/>
    <w:basedOn w:val="DefaultParagraphFont"/>
    <w:uiPriority w:val="99"/>
    <w:unhideWhenUsed/>
    <w:rsid w:val="005958F1"/>
    <w:rPr>
      <w:color w:val="0563C1" w:themeColor="hyperlink"/>
      <w:u w:val="single"/>
    </w:rPr>
  </w:style>
  <w:style w:type="table" w:styleId="PlainTable1">
    <w:name w:val="Plain Table 1"/>
    <w:basedOn w:val="TableNormal"/>
    <w:uiPriority w:val="41"/>
    <w:rsid w:val="004958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3Char">
    <w:name w:val="Heading 3 Char"/>
    <w:basedOn w:val="DefaultParagraphFont"/>
    <w:link w:val="Heading3"/>
    <w:uiPriority w:val="9"/>
    <w:rsid w:val="00536961"/>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536961"/>
    <w:pPr>
      <w:spacing w:after="100"/>
      <w:ind w:left="440"/>
    </w:pPr>
  </w:style>
  <w:style w:type="character" w:customStyle="1" w:styleId="Heading4Char">
    <w:name w:val="Heading 4 Char"/>
    <w:basedOn w:val="DefaultParagraphFont"/>
    <w:link w:val="Heading4"/>
    <w:uiPriority w:val="9"/>
    <w:rsid w:val="00536961"/>
    <w:rPr>
      <w:rFonts w:asciiTheme="majorHAnsi" w:eastAsiaTheme="majorEastAsia" w:hAnsiTheme="majorHAnsi" w:cstheme="majorBidi"/>
      <w:i/>
      <w:iCs/>
      <w:color w:val="2E74B5" w:themeColor="accent1" w:themeShade="BF"/>
    </w:rPr>
  </w:style>
  <w:style w:type="paragraph" w:styleId="NormalWeb">
    <w:name w:val="Normal (Web)"/>
    <w:basedOn w:val="Normal"/>
    <w:uiPriority w:val="99"/>
    <w:unhideWhenUsed/>
    <w:rsid w:val="00536961"/>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805C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C1307"/>
    <w:pPr>
      <w:ind w:left="720"/>
      <w:contextualSpacing/>
    </w:pPr>
  </w:style>
  <w:style w:type="table" w:styleId="TableGridLight">
    <w:name w:val="Grid Table Light"/>
    <w:basedOn w:val="TableNormal"/>
    <w:uiPriority w:val="40"/>
    <w:rsid w:val="006A1C6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DC679B-6613-44F8-9F45-9E7A26FED0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22</Pages>
  <Words>5366</Words>
  <Characters>30588</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UNIVERSITY ADMISSION SYSTEM</vt:lpstr>
    </vt:vector>
  </TitlesOfParts>
  <Company/>
  <LinksUpToDate>false</LinksUpToDate>
  <CharactersWithSpaces>35883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ADMISSION SYSTEM</dc:title>
  <dc:subject/>
  <dc:creator>Microsoft account</dc:creator>
  <cp:keywords/>
  <dc:description/>
  <cp:lastModifiedBy>Microsoft account</cp:lastModifiedBy>
  <cp:revision>16</cp:revision>
  <dcterms:created xsi:type="dcterms:W3CDTF">2023-05-04T15:32:00Z</dcterms:created>
  <dcterms:modified xsi:type="dcterms:W3CDTF">2023-05-04T17:18:00Z</dcterms:modified>
</cp:coreProperties>
</file>