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98AA8" w14:textId="254E4318" w:rsidR="00C803C5" w:rsidRPr="00AD4A3A" w:rsidRDefault="00991D2D" w:rsidP="00991D2D">
      <w:pPr>
        <w:jc w:val="center"/>
        <w:rPr>
          <w:rFonts w:asciiTheme="majorBidi" w:hAnsiTheme="majorBidi" w:cstheme="majorBidi"/>
          <w:b/>
          <w:bCs/>
          <w:sz w:val="48"/>
          <w:szCs w:val="48"/>
        </w:rPr>
      </w:pPr>
      <w:proofErr w:type="spellStart"/>
      <w:r w:rsidRPr="00AD4A3A">
        <w:rPr>
          <w:rFonts w:asciiTheme="majorBidi" w:hAnsiTheme="majorBidi" w:cstheme="majorBidi"/>
          <w:b/>
          <w:bCs/>
          <w:sz w:val="48"/>
          <w:szCs w:val="48"/>
        </w:rPr>
        <w:t>PyCitySchool</w:t>
      </w:r>
      <w:proofErr w:type="spellEnd"/>
      <w:r w:rsidRPr="00AD4A3A">
        <w:rPr>
          <w:rFonts w:asciiTheme="majorBidi" w:hAnsiTheme="majorBidi" w:cstheme="majorBidi"/>
          <w:b/>
          <w:bCs/>
          <w:sz w:val="48"/>
          <w:szCs w:val="48"/>
        </w:rPr>
        <w:t xml:space="preserve"> Data Analysis</w:t>
      </w:r>
    </w:p>
    <w:p w14:paraId="4670BE05" w14:textId="038FFF94" w:rsidR="00991D2D" w:rsidRPr="00991D2D" w:rsidRDefault="00991D2D" w:rsidP="00991D2D">
      <w:pPr>
        <w:jc w:val="center"/>
        <w:rPr>
          <w:rFonts w:asciiTheme="majorBidi" w:hAnsiTheme="majorBidi" w:cstheme="majorBidi"/>
          <w:sz w:val="28"/>
          <w:szCs w:val="28"/>
        </w:rPr>
      </w:pPr>
      <w:r w:rsidRPr="00991D2D">
        <w:rPr>
          <w:rFonts w:asciiTheme="majorBidi" w:hAnsiTheme="majorBidi" w:cstheme="majorBidi"/>
          <w:sz w:val="28"/>
          <w:szCs w:val="28"/>
        </w:rPr>
        <w:t>Observable Trends</w:t>
      </w:r>
    </w:p>
    <w:p w14:paraId="3F86ADFD" w14:textId="6CDFCBD2" w:rsidR="00991D2D" w:rsidRPr="00802738" w:rsidRDefault="00991D2D" w:rsidP="00991D2D">
      <w:pPr>
        <w:rPr>
          <w:rFonts w:asciiTheme="majorBidi" w:hAnsiTheme="majorBidi" w:cstheme="majorBidi"/>
          <w:b/>
          <w:bCs/>
          <w:sz w:val="28"/>
          <w:szCs w:val="28"/>
        </w:rPr>
      </w:pPr>
      <w:r w:rsidRPr="00802738">
        <w:rPr>
          <w:rFonts w:asciiTheme="majorBidi" w:hAnsiTheme="majorBidi" w:cstheme="majorBidi"/>
          <w:b/>
          <w:bCs/>
          <w:sz w:val="28"/>
          <w:szCs w:val="28"/>
        </w:rPr>
        <w:t>Students’ Scores by School Type:</w:t>
      </w:r>
    </w:p>
    <w:p w14:paraId="342A0259" w14:textId="48866799" w:rsidR="00934F5B" w:rsidRDefault="00802738" w:rsidP="00991D2D">
      <w:pPr>
        <w:rPr>
          <w:rFonts w:cstheme="minorHAnsi"/>
        </w:rPr>
      </w:pPr>
      <w:r w:rsidRPr="00802738">
        <w:rPr>
          <w:rFonts w:cstheme="minorHAnsi"/>
        </w:rPr>
        <w:t>Here</w:t>
      </w:r>
      <w:r w:rsidR="008C54A1">
        <w:rPr>
          <w:rFonts w:cstheme="minorHAnsi"/>
        </w:rPr>
        <w:t xml:space="preserve"> (figure 1)</w:t>
      </w:r>
      <w:r w:rsidRPr="00802738">
        <w:rPr>
          <w:rFonts w:cstheme="minorHAnsi"/>
        </w:rPr>
        <w:t xml:space="preserve"> is student’s math and reading </w:t>
      </w:r>
      <w:r>
        <w:rPr>
          <w:rFonts w:cstheme="minorHAnsi"/>
        </w:rPr>
        <w:t xml:space="preserve">scores analysis by “School Type”. It is </w:t>
      </w:r>
      <w:r w:rsidR="00003B31">
        <w:rPr>
          <w:rFonts w:cstheme="minorHAnsi"/>
        </w:rPr>
        <w:t>obvious</w:t>
      </w:r>
      <w:r>
        <w:rPr>
          <w:rFonts w:cstheme="minorHAnsi"/>
        </w:rPr>
        <w:t xml:space="preserve"> from the below analysis that</w:t>
      </w:r>
      <w:r w:rsidR="00AD4A3A">
        <w:rPr>
          <w:rFonts w:cstheme="minorHAnsi"/>
        </w:rPr>
        <w:t>:</w:t>
      </w:r>
    </w:p>
    <w:p w14:paraId="609B3B16" w14:textId="5E61F808" w:rsidR="00802738" w:rsidRDefault="00802738" w:rsidP="00934F5B">
      <w:pPr>
        <w:pStyle w:val="ListParagraph"/>
        <w:numPr>
          <w:ilvl w:val="0"/>
          <w:numId w:val="1"/>
        </w:numPr>
        <w:rPr>
          <w:rFonts w:cstheme="minorHAnsi"/>
        </w:rPr>
      </w:pPr>
      <w:r w:rsidRPr="00934F5B">
        <w:rPr>
          <w:rFonts w:cstheme="minorHAnsi"/>
        </w:rPr>
        <w:t xml:space="preserve">Charter Schools students </w:t>
      </w:r>
      <w:r w:rsidR="00934F5B" w:rsidRPr="00934F5B">
        <w:rPr>
          <w:rFonts w:cstheme="minorHAnsi"/>
        </w:rPr>
        <w:t>in math scored almost 7% more scores and in reading scored 3+ % more scores than District Schools.</w:t>
      </w:r>
    </w:p>
    <w:p w14:paraId="6F7525F2" w14:textId="1DB9DDB4" w:rsidR="00934F5B" w:rsidRDefault="00934F5B" w:rsidP="00934F5B">
      <w:pPr>
        <w:pStyle w:val="ListParagraph"/>
        <w:numPr>
          <w:ilvl w:val="0"/>
          <w:numId w:val="1"/>
        </w:numPr>
        <w:rPr>
          <w:rFonts w:cstheme="minorHAnsi"/>
        </w:rPr>
      </w:pPr>
      <w:r>
        <w:rPr>
          <w:rFonts w:cstheme="minorHAnsi"/>
        </w:rPr>
        <w:t>Similarly, Charter Schools math passing rate is whooping 27+% more and reading pass out rate is 16% more than Districts Schools.</w:t>
      </w:r>
    </w:p>
    <w:p w14:paraId="2E7868FF" w14:textId="708C97AC" w:rsidR="00934F5B" w:rsidRDefault="00934F5B" w:rsidP="00934F5B">
      <w:pPr>
        <w:pStyle w:val="ListParagraph"/>
        <w:numPr>
          <w:ilvl w:val="0"/>
          <w:numId w:val="1"/>
        </w:numPr>
        <w:rPr>
          <w:rFonts w:cstheme="minorHAnsi"/>
        </w:rPr>
      </w:pPr>
      <w:r>
        <w:rPr>
          <w:rFonts w:cstheme="minorHAnsi"/>
        </w:rPr>
        <w:t xml:space="preserve">Overall passing rate of Charter Schools is </w:t>
      </w:r>
      <w:r w:rsidR="00003B31">
        <w:rPr>
          <w:rFonts w:cstheme="minorHAnsi"/>
        </w:rPr>
        <w:t>mu</w:t>
      </w:r>
      <w:r w:rsidR="00E3074E">
        <w:rPr>
          <w:rFonts w:cstheme="minorHAnsi"/>
        </w:rPr>
        <w:t>c</w:t>
      </w:r>
      <w:r w:rsidR="00003B31">
        <w:rPr>
          <w:rFonts w:cstheme="minorHAnsi"/>
        </w:rPr>
        <w:t xml:space="preserve">h </w:t>
      </w:r>
      <w:r w:rsidR="00E3074E">
        <w:rPr>
          <w:rFonts w:cstheme="minorHAnsi"/>
        </w:rPr>
        <w:t>higher</w:t>
      </w:r>
      <w:r w:rsidR="00003B31">
        <w:rPr>
          <w:rFonts w:cstheme="minorHAnsi"/>
        </w:rPr>
        <w:t xml:space="preserve"> than the Districts Schools.</w:t>
      </w:r>
    </w:p>
    <w:p w14:paraId="22124B01" w14:textId="3AC3470B" w:rsidR="00003B31" w:rsidRPr="00003B31" w:rsidRDefault="00003B31" w:rsidP="00003B31">
      <w:pPr>
        <w:rPr>
          <w:rFonts w:cstheme="minorHAnsi"/>
        </w:rPr>
      </w:pPr>
      <w:r>
        <w:rPr>
          <w:rFonts w:cstheme="minorHAnsi"/>
        </w:rPr>
        <w:t>In short Charter School students are not only performing better in average math and reading scores but also are showing much higher rate of passing.</w:t>
      </w:r>
    </w:p>
    <w:p w14:paraId="6E8861D8" w14:textId="77777777" w:rsidR="008C54A1" w:rsidRDefault="00802738" w:rsidP="008C54A1">
      <w:pPr>
        <w:keepNext/>
      </w:pPr>
      <w:r w:rsidRPr="00802738">
        <w:rPr>
          <w:rFonts w:asciiTheme="majorBidi" w:hAnsiTheme="majorBidi" w:cstheme="majorBidi"/>
          <w:sz w:val="28"/>
          <w:szCs w:val="28"/>
        </w:rPr>
        <w:drawing>
          <wp:inline distT="0" distB="0" distL="0" distR="0" wp14:anchorId="4736F0AB" wp14:editId="5B646B17">
            <wp:extent cx="594360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39800"/>
                    </a:xfrm>
                    <a:prstGeom prst="rect">
                      <a:avLst/>
                    </a:prstGeom>
                  </pic:spPr>
                </pic:pic>
              </a:graphicData>
            </a:graphic>
          </wp:inline>
        </w:drawing>
      </w:r>
    </w:p>
    <w:p w14:paraId="0E358E87" w14:textId="6B689912" w:rsidR="00991D2D" w:rsidRDefault="008C54A1" w:rsidP="008C54A1">
      <w:pPr>
        <w:pStyle w:val="Caption"/>
        <w:jc w:val="center"/>
        <w:rPr>
          <w:rFonts w:asciiTheme="majorBidi" w:hAnsiTheme="majorBidi" w:cstheme="majorBidi"/>
          <w:sz w:val="28"/>
          <w:szCs w:val="28"/>
        </w:rPr>
      </w:pPr>
      <w:r w:rsidRPr="00AD4A3A">
        <w:rPr>
          <w:highlight w:val="lightGray"/>
        </w:rPr>
        <w:t xml:space="preserve">Figure </w:t>
      </w:r>
      <w:r w:rsidRPr="00AD4A3A">
        <w:rPr>
          <w:highlight w:val="lightGray"/>
        </w:rPr>
        <w:fldChar w:fldCharType="begin"/>
      </w:r>
      <w:r w:rsidRPr="00AD4A3A">
        <w:rPr>
          <w:highlight w:val="lightGray"/>
        </w:rPr>
        <w:instrText xml:space="preserve"> SEQ Figure \* ARABIC </w:instrText>
      </w:r>
      <w:r w:rsidRPr="00AD4A3A">
        <w:rPr>
          <w:highlight w:val="lightGray"/>
        </w:rPr>
        <w:fldChar w:fldCharType="separate"/>
      </w:r>
      <w:r w:rsidR="00AD4A3A" w:rsidRPr="00AD4A3A">
        <w:rPr>
          <w:noProof/>
          <w:highlight w:val="lightGray"/>
        </w:rPr>
        <w:t>1</w:t>
      </w:r>
      <w:r w:rsidRPr="00AD4A3A">
        <w:rPr>
          <w:highlight w:val="lightGray"/>
        </w:rPr>
        <w:fldChar w:fldCharType="end"/>
      </w:r>
    </w:p>
    <w:p w14:paraId="3D566C86" w14:textId="2B0C7757" w:rsidR="00AD4A3A" w:rsidRPr="00802738" w:rsidRDefault="00AD4A3A" w:rsidP="00AD4A3A">
      <w:pPr>
        <w:rPr>
          <w:rFonts w:asciiTheme="majorBidi" w:hAnsiTheme="majorBidi" w:cstheme="majorBidi"/>
          <w:b/>
          <w:bCs/>
          <w:sz w:val="28"/>
          <w:szCs w:val="28"/>
        </w:rPr>
      </w:pPr>
      <w:r w:rsidRPr="00802738">
        <w:rPr>
          <w:rFonts w:asciiTheme="majorBidi" w:hAnsiTheme="majorBidi" w:cstheme="majorBidi"/>
          <w:b/>
          <w:bCs/>
          <w:sz w:val="28"/>
          <w:szCs w:val="28"/>
        </w:rPr>
        <w:t xml:space="preserve">Students’ Scores by School </w:t>
      </w:r>
      <w:r>
        <w:rPr>
          <w:rFonts w:asciiTheme="majorBidi" w:hAnsiTheme="majorBidi" w:cstheme="majorBidi"/>
          <w:b/>
          <w:bCs/>
          <w:sz w:val="28"/>
          <w:szCs w:val="28"/>
        </w:rPr>
        <w:t>Size</w:t>
      </w:r>
      <w:r w:rsidRPr="00802738">
        <w:rPr>
          <w:rFonts w:asciiTheme="majorBidi" w:hAnsiTheme="majorBidi" w:cstheme="majorBidi"/>
          <w:b/>
          <w:bCs/>
          <w:sz w:val="28"/>
          <w:szCs w:val="28"/>
        </w:rPr>
        <w:t>:</w:t>
      </w:r>
    </w:p>
    <w:p w14:paraId="406AAA54" w14:textId="28BD6E6E" w:rsidR="00E3074E" w:rsidRDefault="00E3074E" w:rsidP="00E3074E">
      <w:pPr>
        <w:rPr>
          <w:rFonts w:cstheme="minorHAnsi"/>
        </w:rPr>
      </w:pPr>
      <w:r w:rsidRPr="00802738">
        <w:rPr>
          <w:rFonts w:cstheme="minorHAnsi"/>
        </w:rPr>
        <w:t>Here</w:t>
      </w:r>
      <w:r>
        <w:rPr>
          <w:rFonts w:cstheme="minorHAnsi"/>
        </w:rPr>
        <w:t xml:space="preserve"> (figure </w:t>
      </w:r>
      <w:r>
        <w:rPr>
          <w:rFonts w:cstheme="minorHAnsi"/>
        </w:rPr>
        <w:t>2</w:t>
      </w:r>
      <w:r>
        <w:rPr>
          <w:rFonts w:cstheme="minorHAnsi"/>
        </w:rPr>
        <w:t>)</w:t>
      </w:r>
      <w:r w:rsidRPr="00802738">
        <w:rPr>
          <w:rFonts w:cstheme="minorHAnsi"/>
        </w:rPr>
        <w:t xml:space="preserve"> is student’s math and reading </w:t>
      </w:r>
      <w:r>
        <w:rPr>
          <w:rFonts w:cstheme="minorHAnsi"/>
        </w:rPr>
        <w:t xml:space="preserve">scores analysis by “School </w:t>
      </w:r>
      <w:r>
        <w:rPr>
          <w:rFonts w:cstheme="minorHAnsi"/>
        </w:rPr>
        <w:t>Size</w:t>
      </w:r>
      <w:r>
        <w:rPr>
          <w:rFonts w:cstheme="minorHAnsi"/>
        </w:rPr>
        <w:t>”. It is obvious from the below analysis that:</w:t>
      </w:r>
    </w:p>
    <w:p w14:paraId="06423823" w14:textId="1447A23A" w:rsidR="00E3074E" w:rsidRDefault="006A0E1C" w:rsidP="00E3074E">
      <w:pPr>
        <w:pStyle w:val="ListParagraph"/>
        <w:numPr>
          <w:ilvl w:val="0"/>
          <w:numId w:val="2"/>
        </w:numPr>
        <w:rPr>
          <w:rFonts w:cstheme="minorHAnsi"/>
        </w:rPr>
      </w:pPr>
      <w:r>
        <w:rPr>
          <w:rFonts w:cstheme="minorHAnsi"/>
        </w:rPr>
        <w:t>Smaller School students on the average are scoring higher scores in math and reading. Difference between Smaller to Medium School student’s scores is less significance than difference between Medium to Large School students.</w:t>
      </w:r>
    </w:p>
    <w:p w14:paraId="1B274B36" w14:textId="49CAEE38" w:rsidR="006A0E1C" w:rsidRDefault="006A0E1C" w:rsidP="00E3074E">
      <w:pPr>
        <w:pStyle w:val="ListParagraph"/>
        <w:numPr>
          <w:ilvl w:val="0"/>
          <w:numId w:val="2"/>
        </w:numPr>
        <w:rPr>
          <w:rFonts w:cstheme="minorHAnsi"/>
        </w:rPr>
      </w:pPr>
      <w:r>
        <w:rPr>
          <w:rFonts w:cstheme="minorHAnsi"/>
        </w:rPr>
        <w:t>Trend we observed in math</w:t>
      </w:r>
      <w:r w:rsidR="00860621">
        <w:rPr>
          <w:rFonts w:cstheme="minorHAnsi"/>
        </w:rPr>
        <w:t xml:space="preserve"> and</w:t>
      </w:r>
      <w:r>
        <w:rPr>
          <w:rFonts w:cstheme="minorHAnsi"/>
        </w:rPr>
        <w:t xml:space="preserve"> reading scores </w:t>
      </w:r>
      <w:r w:rsidR="00860621">
        <w:rPr>
          <w:rFonts w:cstheme="minorHAnsi"/>
        </w:rPr>
        <w:t xml:space="preserve">between Small to Medium </w:t>
      </w:r>
      <w:r w:rsidR="009E7BA6">
        <w:rPr>
          <w:rFonts w:cstheme="minorHAnsi"/>
        </w:rPr>
        <w:t xml:space="preserve">schools </w:t>
      </w:r>
      <w:r w:rsidR="00860621">
        <w:rPr>
          <w:rFonts w:cstheme="minorHAnsi"/>
        </w:rPr>
        <w:t>and Medium to Large</w:t>
      </w:r>
      <w:r w:rsidR="009E7BA6">
        <w:rPr>
          <w:rFonts w:cstheme="minorHAnsi"/>
        </w:rPr>
        <w:t xml:space="preserve"> schools is</w:t>
      </w:r>
      <w:r w:rsidR="00860621">
        <w:rPr>
          <w:rFonts w:cstheme="minorHAnsi"/>
        </w:rPr>
        <w:t xml:space="preserve"> more obvious in math and reading passing rates. Again, difference between Small to Medium is much less than the difference between Medium to Large size schools.</w:t>
      </w:r>
    </w:p>
    <w:p w14:paraId="74FCB3E3" w14:textId="243F7586" w:rsidR="00860621" w:rsidRDefault="005D0227" w:rsidP="00E3074E">
      <w:pPr>
        <w:pStyle w:val="ListParagraph"/>
        <w:numPr>
          <w:ilvl w:val="0"/>
          <w:numId w:val="2"/>
        </w:numPr>
        <w:rPr>
          <w:rFonts w:cstheme="minorHAnsi"/>
        </w:rPr>
      </w:pPr>
      <w:r>
        <w:rPr>
          <w:rFonts w:cstheme="minorHAnsi"/>
        </w:rPr>
        <w:t xml:space="preserve">By looking at the overall passing rate it is noted that Small </w:t>
      </w:r>
      <w:r w:rsidR="009E7BA6">
        <w:rPr>
          <w:rFonts w:cstheme="minorHAnsi"/>
        </w:rPr>
        <w:t>S</w:t>
      </w:r>
      <w:r>
        <w:rPr>
          <w:rFonts w:cstheme="minorHAnsi"/>
        </w:rPr>
        <w:t xml:space="preserve">chool students passing rate is about 4% more than the Medium </w:t>
      </w:r>
      <w:r w:rsidR="009E7BA6">
        <w:rPr>
          <w:rFonts w:cstheme="minorHAnsi"/>
        </w:rPr>
        <w:t>S</w:t>
      </w:r>
      <w:r>
        <w:rPr>
          <w:rFonts w:cstheme="minorHAnsi"/>
        </w:rPr>
        <w:t xml:space="preserve">chool students pass out rate whereas Medium </w:t>
      </w:r>
      <w:r w:rsidR="009E7BA6">
        <w:rPr>
          <w:rFonts w:cstheme="minorHAnsi"/>
        </w:rPr>
        <w:t>S</w:t>
      </w:r>
      <w:r>
        <w:rPr>
          <w:rFonts w:cstheme="minorHAnsi"/>
        </w:rPr>
        <w:t xml:space="preserve">chool students passing rate is more than 17% higher than the Large </w:t>
      </w:r>
      <w:r w:rsidR="009E7BA6">
        <w:rPr>
          <w:rFonts w:cstheme="minorHAnsi"/>
        </w:rPr>
        <w:t>S</w:t>
      </w:r>
      <w:r>
        <w:rPr>
          <w:rFonts w:cstheme="minorHAnsi"/>
        </w:rPr>
        <w:t>chool students pass out rate.</w:t>
      </w:r>
    </w:p>
    <w:p w14:paraId="5CFCE4BB" w14:textId="2CD7D8D4" w:rsidR="00802738" w:rsidRDefault="005D0227" w:rsidP="005D0227">
      <w:pPr>
        <w:rPr>
          <w:rFonts w:asciiTheme="majorBidi" w:hAnsiTheme="majorBidi" w:cstheme="majorBidi"/>
          <w:sz w:val="28"/>
          <w:szCs w:val="28"/>
        </w:rPr>
      </w:pPr>
      <w:r>
        <w:rPr>
          <w:rFonts w:cstheme="minorHAnsi"/>
        </w:rPr>
        <w:t>In short smaller the school size better the students scores and passing rate</w:t>
      </w:r>
      <w:r w:rsidR="009E7BA6">
        <w:rPr>
          <w:rFonts w:cstheme="minorHAnsi"/>
        </w:rPr>
        <w:t xml:space="preserve"> is.</w:t>
      </w:r>
    </w:p>
    <w:p w14:paraId="2A8228A9" w14:textId="77777777" w:rsidR="00AD4A3A" w:rsidRDefault="00AD4A3A" w:rsidP="00AD4A3A">
      <w:pPr>
        <w:keepNext/>
      </w:pPr>
      <w:r w:rsidRPr="00AD4A3A">
        <w:rPr>
          <w:rFonts w:asciiTheme="majorBidi" w:hAnsiTheme="majorBidi" w:cstheme="majorBidi"/>
          <w:sz w:val="28"/>
          <w:szCs w:val="28"/>
        </w:rPr>
        <w:drawing>
          <wp:inline distT="0" distB="0" distL="0" distR="0" wp14:anchorId="010029A1" wp14:editId="0C7D1681">
            <wp:extent cx="5943600" cy="1118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8235"/>
                    </a:xfrm>
                    <a:prstGeom prst="rect">
                      <a:avLst/>
                    </a:prstGeom>
                  </pic:spPr>
                </pic:pic>
              </a:graphicData>
            </a:graphic>
          </wp:inline>
        </w:drawing>
      </w:r>
    </w:p>
    <w:p w14:paraId="79CF48DC" w14:textId="2C038986" w:rsidR="00AD4A3A" w:rsidRPr="00991D2D" w:rsidRDefault="00AD4A3A" w:rsidP="00AD4A3A">
      <w:pPr>
        <w:pStyle w:val="Caption"/>
        <w:ind w:firstLine="720"/>
        <w:jc w:val="center"/>
        <w:rPr>
          <w:rFonts w:asciiTheme="majorBidi" w:hAnsiTheme="majorBidi" w:cstheme="majorBidi"/>
          <w:sz w:val="28"/>
          <w:szCs w:val="28"/>
        </w:rPr>
      </w:pPr>
      <w:r w:rsidRPr="00AD4A3A">
        <w:rPr>
          <w:highlight w:val="lightGray"/>
        </w:rPr>
        <w:t xml:space="preserve">Figure </w:t>
      </w:r>
      <w:r w:rsidRPr="00AD4A3A">
        <w:rPr>
          <w:highlight w:val="lightGray"/>
        </w:rPr>
        <w:fldChar w:fldCharType="begin"/>
      </w:r>
      <w:r w:rsidRPr="00AD4A3A">
        <w:rPr>
          <w:highlight w:val="lightGray"/>
        </w:rPr>
        <w:instrText xml:space="preserve"> SEQ Figure \* ARABIC </w:instrText>
      </w:r>
      <w:r w:rsidRPr="00AD4A3A">
        <w:rPr>
          <w:highlight w:val="lightGray"/>
        </w:rPr>
        <w:fldChar w:fldCharType="separate"/>
      </w:r>
      <w:r w:rsidRPr="00AD4A3A">
        <w:rPr>
          <w:noProof/>
          <w:highlight w:val="lightGray"/>
        </w:rPr>
        <w:t>2</w:t>
      </w:r>
      <w:r w:rsidRPr="00AD4A3A">
        <w:rPr>
          <w:highlight w:val="lightGray"/>
        </w:rPr>
        <w:fldChar w:fldCharType="end"/>
      </w:r>
    </w:p>
    <w:p w14:paraId="6E6203C9" w14:textId="77777777" w:rsidR="00991D2D" w:rsidRDefault="00991D2D">
      <w:bookmarkStart w:id="0" w:name="_GoBack"/>
      <w:bookmarkEnd w:id="0"/>
    </w:p>
    <w:sectPr w:rsidR="00991D2D" w:rsidSect="0086062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B70CB5"/>
    <w:multiLevelType w:val="hybridMultilevel"/>
    <w:tmpl w:val="E7183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96299"/>
    <w:multiLevelType w:val="hybridMultilevel"/>
    <w:tmpl w:val="118A4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2D"/>
    <w:rsid w:val="00003B31"/>
    <w:rsid w:val="005D0227"/>
    <w:rsid w:val="006A0E1C"/>
    <w:rsid w:val="00802738"/>
    <w:rsid w:val="00860621"/>
    <w:rsid w:val="008C54A1"/>
    <w:rsid w:val="00934F5B"/>
    <w:rsid w:val="00991D2D"/>
    <w:rsid w:val="009E7BA6"/>
    <w:rsid w:val="00AD4A3A"/>
    <w:rsid w:val="00C803C5"/>
    <w:rsid w:val="00E30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9D93"/>
  <w15:chartTrackingRefBased/>
  <w15:docId w15:val="{A8555316-EB1E-4B2F-9B96-D037B506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F5B"/>
    <w:pPr>
      <w:ind w:left="720"/>
      <w:contextualSpacing/>
    </w:pPr>
  </w:style>
  <w:style w:type="paragraph" w:styleId="Caption">
    <w:name w:val="caption"/>
    <w:basedOn w:val="Normal"/>
    <w:next w:val="Normal"/>
    <w:uiPriority w:val="35"/>
    <w:unhideWhenUsed/>
    <w:qFormat/>
    <w:rsid w:val="008C54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Naseer</dc:creator>
  <cp:keywords/>
  <dc:description/>
  <cp:lastModifiedBy>Shahzad Naseer</cp:lastModifiedBy>
  <cp:revision>5</cp:revision>
  <dcterms:created xsi:type="dcterms:W3CDTF">2019-07-07T22:39:00Z</dcterms:created>
  <dcterms:modified xsi:type="dcterms:W3CDTF">2019-07-08T00:10:00Z</dcterms:modified>
</cp:coreProperties>
</file>