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3C73" w:rsidRPr="00DF3C73" w:rsidRDefault="00DF3C73" w:rsidP="00DF3C7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bookmarkStart w:id="0" w:name="_GoBack"/>
      <w:bookmarkEnd w:id="0"/>
      <w:r w:rsidRPr="00DF3C73">
        <w:rPr>
          <w:rFonts w:ascii="Segoe UI" w:eastAsia="Times New Roman" w:hAnsi="Segoe UI" w:cs="Segoe UI"/>
          <w:b/>
          <w:sz w:val="21"/>
          <w:szCs w:val="21"/>
        </w:rPr>
        <w:t>N</w:t>
      </w:r>
      <w:r w:rsidRPr="00DF3C73">
        <w:rPr>
          <w:rFonts w:ascii="Segoe UI" w:eastAsia="Times New Roman" w:hAnsi="Segoe UI" w:cs="Segoe UI"/>
          <w:b/>
          <w:bCs/>
          <w:sz w:val="21"/>
          <w:szCs w:val="21"/>
        </w:rPr>
        <w:t>ote</w:t>
      </w:r>
      <w:r w:rsidRPr="00DF3C73">
        <w:rPr>
          <w:rFonts w:ascii="Segoe UI" w:eastAsia="Times New Roman" w:hAnsi="Segoe UI" w:cs="Segoe UI"/>
          <w:sz w:val="21"/>
          <w:szCs w:val="21"/>
        </w:rPr>
        <w:t xml:space="preserve"> on three major AI frameworks — </w:t>
      </w:r>
      <w:proofErr w:type="spellStart"/>
      <w:r w:rsidRPr="00DF3C73">
        <w:rPr>
          <w:rFonts w:ascii="Segoe UI" w:eastAsia="Times New Roman" w:hAnsi="Segoe UI" w:cs="Segoe UI"/>
          <w:b/>
          <w:bCs/>
          <w:sz w:val="21"/>
          <w:szCs w:val="21"/>
        </w:rPr>
        <w:t>LangChain</w:t>
      </w:r>
      <w:proofErr w:type="spellEnd"/>
      <w:r w:rsidRPr="00DF3C73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DF3C73">
        <w:rPr>
          <w:rFonts w:ascii="Segoe UI" w:eastAsia="Times New Roman" w:hAnsi="Segoe UI" w:cs="Segoe UI"/>
          <w:b/>
          <w:bCs/>
          <w:sz w:val="21"/>
          <w:szCs w:val="21"/>
        </w:rPr>
        <w:t>CrewAI</w:t>
      </w:r>
      <w:proofErr w:type="spellEnd"/>
      <w:r w:rsidRPr="00DF3C73">
        <w:rPr>
          <w:rFonts w:ascii="Segoe UI" w:eastAsia="Times New Roman" w:hAnsi="Segoe UI" w:cs="Segoe UI"/>
          <w:sz w:val="21"/>
          <w:szCs w:val="21"/>
        </w:rPr>
        <w:t xml:space="preserve">, and </w:t>
      </w:r>
      <w:proofErr w:type="spellStart"/>
      <w:r w:rsidRPr="00DF3C73">
        <w:rPr>
          <w:rFonts w:ascii="Segoe UI" w:eastAsia="Times New Roman" w:hAnsi="Segoe UI" w:cs="Segoe UI"/>
          <w:b/>
          <w:bCs/>
          <w:sz w:val="21"/>
          <w:szCs w:val="21"/>
        </w:rPr>
        <w:t>OpenAI</w:t>
      </w:r>
      <w:proofErr w:type="spellEnd"/>
      <w:r w:rsidRPr="00DF3C73">
        <w:rPr>
          <w:rFonts w:ascii="Segoe UI" w:eastAsia="Times New Roman" w:hAnsi="Segoe UI" w:cs="Segoe UI"/>
          <w:b/>
          <w:bCs/>
          <w:sz w:val="21"/>
          <w:szCs w:val="21"/>
        </w:rPr>
        <w:t xml:space="preserve"> Agent SDK</w:t>
      </w:r>
      <w:r w:rsidRPr="00DF3C73">
        <w:rPr>
          <w:rFonts w:ascii="Segoe UI" w:eastAsia="Times New Roman" w:hAnsi="Segoe UI" w:cs="Segoe UI"/>
          <w:sz w:val="21"/>
          <w:szCs w:val="21"/>
        </w:rPr>
        <w:t xml:space="preserve"> — including </w:t>
      </w:r>
      <w:r>
        <w:rPr>
          <w:rFonts w:ascii="Segoe UI" w:eastAsia="Times New Roman" w:hAnsi="Segoe UI" w:cs="Segoe UI"/>
          <w:b/>
          <w:bCs/>
          <w:sz w:val="21"/>
          <w:szCs w:val="21"/>
        </w:rPr>
        <w:t>brief descriptions.</w:t>
      </w:r>
    </w:p>
    <w:p w:rsidR="00DF3C73" w:rsidRPr="00DF3C73" w:rsidRDefault="00DF3C73" w:rsidP="00DF3C7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DF3C73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AI Frameworks Overview (Intermediate Level)</w:t>
      </w:r>
    </w:p>
    <w:p w:rsidR="00DF3C73" w:rsidRPr="00DF3C73" w:rsidRDefault="00DF3C73" w:rsidP="00DF3C7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F3C73">
        <w:rPr>
          <w:rFonts w:ascii="Segoe UI" w:eastAsia="Times New Roman" w:hAnsi="Segoe UI" w:cs="Segoe UI"/>
          <w:sz w:val="21"/>
          <w:szCs w:val="21"/>
        </w:rPr>
        <w:t xml:space="preserve">Modern AI systems increasingly rely on </w:t>
      </w:r>
      <w:proofErr w:type="spellStart"/>
      <w:r w:rsidRPr="00DF3C73">
        <w:rPr>
          <w:rFonts w:ascii="Segoe UI" w:eastAsia="Times New Roman" w:hAnsi="Segoe UI" w:cs="Segoe UI"/>
          <w:b/>
          <w:bCs/>
          <w:sz w:val="21"/>
          <w:szCs w:val="21"/>
        </w:rPr>
        <w:t>agentic</w:t>
      </w:r>
      <w:proofErr w:type="spellEnd"/>
      <w:r w:rsidRPr="00DF3C73">
        <w:rPr>
          <w:rFonts w:ascii="Segoe UI" w:eastAsia="Times New Roman" w:hAnsi="Segoe UI" w:cs="Segoe UI"/>
          <w:b/>
          <w:bCs/>
          <w:sz w:val="21"/>
          <w:szCs w:val="21"/>
        </w:rPr>
        <w:t xml:space="preserve"> frameworks</w:t>
      </w:r>
      <w:r w:rsidRPr="00DF3C73">
        <w:rPr>
          <w:rFonts w:ascii="Segoe UI" w:eastAsia="Times New Roman" w:hAnsi="Segoe UI" w:cs="Segoe UI"/>
          <w:sz w:val="21"/>
          <w:szCs w:val="21"/>
        </w:rPr>
        <w:t xml:space="preserve"> — tools that orchestrate LLM-driven reasoning, tool</w:t>
      </w:r>
      <w:r w:rsidRPr="00DF3C73">
        <w:rPr>
          <w:rFonts w:ascii="Segoe UI" w:eastAsia="Times New Roman" w:hAnsi="Segoe UI" w:cs="Segoe UI"/>
          <w:sz w:val="21"/>
          <w:szCs w:val="21"/>
        </w:rPr>
        <w:noBreakHyphen/>
        <w:t xml:space="preserve">use, multi-step workflows, and collaborative multi-agent interactions. Three influential frameworks in this space are </w:t>
      </w:r>
      <w:proofErr w:type="spellStart"/>
      <w:r w:rsidRPr="00DF3C73">
        <w:rPr>
          <w:rFonts w:ascii="Segoe UI" w:eastAsia="Times New Roman" w:hAnsi="Segoe UI" w:cs="Segoe UI"/>
          <w:b/>
          <w:bCs/>
          <w:sz w:val="21"/>
          <w:szCs w:val="21"/>
        </w:rPr>
        <w:t>LangChain</w:t>
      </w:r>
      <w:proofErr w:type="spellEnd"/>
      <w:r w:rsidRPr="00DF3C73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DF3C73">
        <w:rPr>
          <w:rFonts w:ascii="Segoe UI" w:eastAsia="Times New Roman" w:hAnsi="Segoe UI" w:cs="Segoe UI"/>
          <w:b/>
          <w:bCs/>
          <w:sz w:val="21"/>
          <w:szCs w:val="21"/>
        </w:rPr>
        <w:t>CrewAI</w:t>
      </w:r>
      <w:proofErr w:type="spellEnd"/>
      <w:r w:rsidRPr="00DF3C73">
        <w:rPr>
          <w:rFonts w:ascii="Segoe UI" w:eastAsia="Times New Roman" w:hAnsi="Segoe UI" w:cs="Segoe UI"/>
          <w:sz w:val="21"/>
          <w:szCs w:val="21"/>
        </w:rPr>
        <w:t xml:space="preserve">, and the </w:t>
      </w:r>
      <w:proofErr w:type="spellStart"/>
      <w:r w:rsidRPr="00DF3C73">
        <w:rPr>
          <w:rFonts w:ascii="Segoe UI" w:eastAsia="Times New Roman" w:hAnsi="Segoe UI" w:cs="Segoe UI"/>
          <w:b/>
          <w:bCs/>
          <w:sz w:val="21"/>
          <w:szCs w:val="21"/>
        </w:rPr>
        <w:t>OpenAI</w:t>
      </w:r>
      <w:proofErr w:type="spellEnd"/>
      <w:r w:rsidRPr="00DF3C73">
        <w:rPr>
          <w:rFonts w:ascii="Segoe UI" w:eastAsia="Times New Roman" w:hAnsi="Segoe UI" w:cs="Segoe UI"/>
          <w:b/>
          <w:bCs/>
          <w:sz w:val="21"/>
          <w:szCs w:val="21"/>
        </w:rPr>
        <w:t xml:space="preserve"> Agent SDK</w:t>
      </w:r>
      <w:r w:rsidRPr="00DF3C73">
        <w:rPr>
          <w:rFonts w:ascii="Segoe UI" w:eastAsia="Times New Roman" w:hAnsi="Segoe UI" w:cs="Segoe UI"/>
          <w:sz w:val="21"/>
          <w:szCs w:val="21"/>
        </w:rPr>
        <w:t>. Each enables developers to design more capable, modular, and production-ready AI agents.</w:t>
      </w:r>
    </w:p>
    <w:p w:rsidR="00DF3C73" w:rsidRPr="00DF3C73" w:rsidRDefault="00DF3C73" w:rsidP="00DF3C7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DF3C73">
        <w:rPr>
          <w:rFonts w:ascii="Segoe UI" w:eastAsia="Times New Roman" w:hAnsi="Segoe UI" w:cs="Segoe UI"/>
          <w:b/>
          <w:bCs/>
          <w:sz w:val="36"/>
          <w:szCs w:val="36"/>
        </w:rPr>
        <w:t xml:space="preserve">1. </w:t>
      </w:r>
      <w:proofErr w:type="spellStart"/>
      <w:r w:rsidRPr="00DF3C73">
        <w:rPr>
          <w:rFonts w:ascii="Segoe UI" w:eastAsia="Times New Roman" w:hAnsi="Segoe UI" w:cs="Segoe UI"/>
          <w:b/>
          <w:bCs/>
          <w:sz w:val="36"/>
          <w:szCs w:val="36"/>
        </w:rPr>
        <w:t>LangChain</w:t>
      </w:r>
      <w:proofErr w:type="spellEnd"/>
    </w:p>
    <w:p w:rsidR="00DF3C73" w:rsidRPr="00DF3C73" w:rsidRDefault="00DF3C73" w:rsidP="00DF3C7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F3C73">
        <w:rPr>
          <w:rFonts w:ascii="Segoe UI" w:eastAsia="Times New Roman" w:hAnsi="Segoe UI" w:cs="Segoe UI"/>
          <w:b/>
          <w:bCs/>
          <w:sz w:val="21"/>
          <w:szCs w:val="21"/>
        </w:rPr>
        <w:t>Description</w:t>
      </w:r>
      <w:proofErr w:type="gramStart"/>
      <w:r w:rsidRPr="00DF3C73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proofErr w:type="gramEnd"/>
      <w:r w:rsidRPr="00DF3C73">
        <w:rPr>
          <w:rFonts w:ascii="Segoe UI" w:eastAsia="Times New Roman" w:hAnsi="Segoe UI" w:cs="Segoe UI"/>
          <w:sz w:val="21"/>
          <w:szCs w:val="21"/>
        </w:rPr>
        <w:br/>
      </w:r>
      <w:proofErr w:type="spellStart"/>
      <w:r w:rsidRPr="00DF3C73">
        <w:rPr>
          <w:rFonts w:ascii="Segoe UI" w:eastAsia="Times New Roman" w:hAnsi="Segoe UI" w:cs="Segoe UI"/>
          <w:sz w:val="21"/>
          <w:szCs w:val="21"/>
        </w:rPr>
        <w:t>LangChain</w:t>
      </w:r>
      <w:proofErr w:type="spellEnd"/>
      <w:r w:rsidRPr="00DF3C73">
        <w:rPr>
          <w:rFonts w:ascii="Segoe UI" w:eastAsia="Times New Roman" w:hAnsi="Segoe UI" w:cs="Segoe UI"/>
          <w:sz w:val="21"/>
          <w:szCs w:val="21"/>
        </w:rPr>
        <w:t xml:space="preserve"> is a comprehensive platform for </w:t>
      </w:r>
      <w:r w:rsidRPr="00DF3C73">
        <w:rPr>
          <w:rFonts w:ascii="Segoe UI" w:eastAsia="Times New Roman" w:hAnsi="Segoe UI" w:cs="Segoe UI"/>
          <w:b/>
          <w:bCs/>
          <w:sz w:val="21"/>
          <w:szCs w:val="21"/>
        </w:rPr>
        <w:t>agent engineering</w:t>
      </w:r>
      <w:r w:rsidRPr="00DF3C73">
        <w:rPr>
          <w:rFonts w:ascii="Segoe UI" w:eastAsia="Times New Roman" w:hAnsi="Segoe UI" w:cs="Segoe UI"/>
          <w:sz w:val="21"/>
          <w:szCs w:val="21"/>
        </w:rPr>
        <w:t>, offering both high-level abstractions and fine-grained control for building AI agents and LLM</w:t>
      </w:r>
      <w:r w:rsidRPr="00DF3C73">
        <w:rPr>
          <w:rFonts w:ascii="Segoe UI" w:eastAsia="Times New Roman" w:hAnsi="Segoe UI" w:cs="Segoe UI"/>
          <w:sz w:val="21"/>
          <w:szCs w:val="21"/>
        </w:rPr>
        <w:noBreakHyphen/>
        <w:t xml:space="preserve">powered applications. It provides frameworks such as </w:t>
      </w:r>
      <w:proofErr w:type="spellStart"/>
      <w:r w:rsidRPr="00DF3C73">
        <w:rPr>
          <w:rFonts w:ascii="Segoe UI" w:eastAsia="Times New Roman" w:hAnsi="Segoe UI" w:cs="Segoe UI"/>
          <w:b/>
          <w:bCs/>
          <w:sz w:val="21"/>
          <w:szCs w:val="21"/>
        </w:rPr>
        <w:t>LangChain</w:t>
      </w:r>
      <w:proofErr w:type="spellEnd"/>
      <w:r w:rsidRPr="00DF3C73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DF3C73">
        <w:rPr>
          <w:rFonts w:ascii="Segoe UI" w:eastAsia="Times New Roman" w:hAnsi="Segoe UI" w:cs="Segoe UI"/>
          <w:b/>
          <w:bCs/>
          <w:sz w:val="21"/>
          <w:szCs w:val="21"/>
        </w:rPr>
        <w:t>LangGraph</w:t>
      </w:r>
      <w:proofErr w:type="spellEnd"/>
      <w:r w:rsidRPr="00DF3C73">
        <w:rPr>
          <w:rFonts w:ascii="Segoe UI" w:eastAsia="Times New Roman" w:hAnsi="Segoe UI" w:cs="Segoe UI"/>
          <w:sz w:val="21"/>
          <w:szCs w:val="21"/>
        </w:rPr>
        <w:t xml:space="preserve">, and </w:t>
      </w:r>
      <w:r w:rsidRPr="00DF3C73">
        <w:rPr>
          <w:rFonts w:ascii="Segoe UI" w:eastAsia="Times New Roman" w:hAnsi="Segoe UI" w:cs="Segoe UI"/>
          <w:b/>
          <w:bCs/>
          <w:sz w:val="21"/>
          <w:szCs w:val="21"/>
        </w:rPr>
        <w:t>Deep Agents</w:t>
      </w:r>
      <w:r w:rsidRPr="00DF3C73">
        <w:rPr>
          <w:rFonts w:ascii="Segoe UI" w:eastAsia="Times New Roman" w:hAnsi="Segoe UI" w:cs="Segoe UI"/>
          <w:sz w:val="21"/>
          <w:szCs w:val="21"/>
        </w:rPr>
        <w:t xml:space="preserve">, enabling developers to create sophisticated multi-step reasoning pipelines with memory, tools, orchestration, and </w:t>
      </w:r>
      <w:proofErr w:type="spellStart"/>
      <w:r w:rsidRPr="00DF3C73">
        <w:rPr>
          <w:rFonts w:ascii="Segoe UI" w:eastAsia="Times New Roman" w:hAnsi="Segoe UI" w:cs="Segoe UI"/>
          <w:sz w:val="21"/>
          <w:szCs w:val="21"/>
        </w:rPr>
        <w:t>observability</w:t>
      </w:r>
      <w:proofErr w:type="spellEnd"/>
      <w:r w:rsidRPr="00DF3C73">
        <w:rPr>
          <w:rFonts w:ascii="Segoe UI" w:eastAsia="Times New Roman" w:hAnsi="Segoe UI" w:cs="Segoe UI"/>
          <w:sz w:val="21"/>
          <w:szCs w:val="21"/>
        </w:rPr>
        <w:t xml:space="preserve">. </w:t>
      </w:r>
      <w:proofErr w:type="spellStart"/>
      <w:r w:rsidRPr="00DF3C73">
        <w:rPr>
          <w:rFonts w:ascii="Segoe UI" w:eastAsia="Times New Roman" w:hAnsi="Segoe UI" w:cs="Segoe UI"/>
          <w:sz w:val="21"/>
          <w:szCs w:val="21"/>
        </w:rPr>
        <w:t>LangChain</w:t>
      </w:r>
      <w:proofErr w:type="spellEnd"/>
      <w:r w:rsidRPr="00DF3C73">
        <w:rPr>
          <w:rFonts w:ascii="Segoe UI" w:eastAsia="Times New Roman" w:hAnsi="Segoe UI" w:cs="Segoe UI"/>
          <w:sz w:val="21"/>
          <w:szCs w:val="21"/>
        </w:rPr>
        <w:t xml:space="preserve"> integrates with various model providers and supports building reliable agents using its </w:t>
      </w:r>
      <w:proofErr w:type="spellStart"/>
      <w:r w:rsidRPr="00DF3C73">
        <w:rPr>
          <w:rFonts w:ascii="Segoe UI" w:eastAsia="Times New Roman" w:hAnsi="Segoe UI" w:cs="Segoe UI"/>
          <w:sz w:val="21"/>
          <w:szCs w:val="21"/>
        </w:rPr>
        <w:t>LangSmith</w:t>
      </w:r>
      <w:proofErr w:type="spellEnd"/>
      <w:r w:rsidRPr="00DF3C73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DF3C73">
        <w:rPr>
          <w:rFonts w:ascii="Segoe UI" w:eastAsia="Times New Roman" w:hAnsi="Segoe UI" w:cs="Segoe UI"/>
          <w:sz w:val="21"/>
          <w:szCs w:val="21"/>
        </w:rPr>
        <w:t>observability</w:t>
      </w:r>
      <w:proofErr w:type="spellEnd"/>
      <w:r w:rsidRPr="00DF3C73">
        <w:rPr>
          <w:rFonts w:ascii="Segoe UI" w:eastAsia="Times New Roman" w:hAnsi="Segoe UI" w:cs="Segoe UI"/>
          <w:sz w:val="21"/>
          <w:szCs w:val="21"/>
        </w:rPr>
        <w:t xml:space="preserve"> and deployment ecosystem. </w:t>
      </w:r>
      <w:hyperlink r:id="rId5" w:history="1">
        <w:r w:rsidRPr="00DF3C73">
          <w:rPr>
            <w:rFonts w:ascii="Segoe UI" w:eastAsia="Times New Roman" w:hAnsi="Segoe UI" w:cs="Segoe UI"/>
            <w:color w:val="464FEB"/>
            <w:sz w:val="21"/>
            <w:szCs w:val="21"/>
          </w:rPr>
          <w:t>[langchain.com]</w:t>
        </w:r>
      </w:hyperlink>
      <w:r w:rsidRPr="00DF3C73">
        <w:rPr>
          <w:rFonts w:ascii="Segoe UI" w:eastAsia="Times New Roman" w:hAnsi="Segoe UI" w:cs="Segoe UI"/>
          <w:sz w:val="21"/>
          <w:szCs w:val="21"/>
        </w:rPr>
        <w:t xml:space="preserve">, </w:t>
      </w:r>
      <w:hyperlink r:id="rId6" w:history="1">
        <w:r w:rsidRPr="00DF3C73">
          <w:rPr>
            <w:rFonts w:ascii="Segoe UI" w:eastAsia="Times New Roman" w:hAnsi="Segoe UI" w:cs="Segoe UI"/>
            <w:color w:val="464FEB"/>
            <w:sz w:val="21"/>
            <w:szCs w:val="21"/>
          </w:rPr>
          <w:t>[docs.langchain.com]</w:t>
        </w:r>
      </w:hyperlink>
    </w:p>
    <w:p w:rsidR="00DF3C73" w:rsidRPr="00DF3C73" w:rsidRDefault="00DF3C73" w:rsidP="00DF3C7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F3C73">
        <w:rPr>
          <w:rFonts w:ascii="Segoe UI" w:eastAsia="Times New Roman" w:hAnsi="Segoe UI" w:cs="Segoe UI"/>
          <w:b/>
          <w:bCs/>
          <w:sz w:val="21"/>
          <w:szCs w:val="21"/>
        </w:rPr>
        <w:t>Official Website</w:t>
      </w:r>
      <w:proofErr w:type="gramStart"/>
      <w:r w:rsidRPr="00DF3C73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proofErr w:type="gramEnd"/>
      <w:r w:rsidRPr="00DF3C73">
        <w:rPr>
          <w:rFonts w:ascii="Segoe UI" w:eastAsia="Times New Roman" w:hAnsi="Segoe UI" w:cs="Segoe UI"/>
          <w:sz w:val="21"/>
          <w:szCs w:val="21"/>
        </w:rPr>
        <w:br/>
      </w:r>
      <w:hyperlink r:id="rId7" w:history="1">
        <w:r w:rsidRPr="00DF3C73">
          <w:rPr>
            <w:rFonts w:ascii="Segoe UI" w:eastAsia="Times New Roman" w:hAnsi="Segoe UI" w:cs="Segoe UI"/>
            <w:color w:val="464FEB"/>
            <w:sz w:val="21"/>
            <w:szCs w:val="21"/>
          </w:rPr>
          <w:t>https://www.langchain.com/</w:t>
        </w:r>
      </w:hyperlink>
      <w:r w:rsidRPr="00DF3C73">
        <w:rPr>
          <w:rFonts w:ascii="Segoe UI" w:eastAsia="Times New Roman" w:hAnsi="Segoe UI" w:cs="Segoe UI"/>
          <w:sz w:val="21"/>
          <w:szCs w:val="21"/>
        </w:rPr>
        <w:t xml:space="preserve"> </w:t>
      </w:r>
      <w:hyperlink r:id="rId8" w:history="1">
        <w:r w:rsidRPr="00DF3C73">
          <w:rPr>
            <w:rFonts w:ascii="Segoe UI" w:eastAsia="Times New Roman" w:hAnsi="Segoe UI" w:cs="Segoe UI"/>
            <w:color w:val="464FEB"/>
            <w:sz w:val="21"/>
            <w:szCs w:val="21"/>
          </w:rPr>
          <w:t>[langchain.com]</w:t>
        </w:r>
      </w:hyperlink>
    </w:p>
    <w:p w:rsidR="00DF3C73" w:rsidRPr="00DF3C73" w:rsidRDefault="00DF3C73" w:rsidP="00DF3C7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DF3C73">
        <w:rPr>
          <w:rFonts w:ascii="Segoe UI" w:eastAsia="Times New Roman" w:hAnsi="Segoe UI" w:cs="Segoe UI"/>
          <w:b/>
          <w:bCs/>
          <w:sz w:val="36"/>
          <w:szCs w:val="36"/>
        </w:rPr>
        <w:t xml:space="preserve">2. </w:t>
      </w:r>
      <w:proofErr w:type="spellStart"/>
      <w:r w:rsidRPr="00DF3C73">
        <w:rPr>
          <w:rFonts w:ascii="Segoe UI" w:eastAsia="Times New Roman" w:hAnsi="Segoe UI" w:cs="Segoe UI"/>
          <w:b/>
          <w:bCs/>
          <w:sz w:val="36"/>
          <w:szCs w:val="36"/>
        </w:rPr>
        <w:t>CrewAI</w:t>
      </w:r>
      <w:proofErr w:type="spellEnd"/>
    </w:p>
    <w:p w:rsidR="00DF3C73" w:rsidRPr="00DF3C73" w:rsidRDefault="00DF3C73" w:rsidP="00DF3C7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F3C73">
        <w:rPr>
          <w:rFonts w:ascii="Segoe UI" w:eastAsia="Times New Roman" w:hAnsi="Segoe UI" w:cs="Segoe UI"/>
          <w:b/>
          <w:bCs/>
          <w:sz w:val="21"/>
          <w:szCs w:val="21"/>
        </w:rPr>
        <w:t>Description</w:t>
      </w:r>
      <w:proofErr w:type="gramStart"/>
      <w:r w:rsidRPr="00DF3C73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proofErr w:type="gramEnd"/>
      <w:r w:rsidRPr="00DF3C73">
        <w:rPr>
          <w:rFonts w:ascii="Segoe UI" w:eastAsia="Times New Roman" w:hAnsi="Segoe UI" w:cs="Segoe UI"/>
          <w:sz w:val="21"/>
          <w:szCs w:val="21"/>
        </w:rPr>
        <w:br/>
      </w:r>
      <w:proofErr w:type="spellStart"/>
      <w:r w:rsidRPr="00DF3C73">
        <w:rPr>
          <w:rFonts w:ascii="Segoe UI" w:eastAsia="Times New Roman" w:hAnsi="Segoe UI" w:cs="Segoe UI"/>
          <w:sz w:val="21"/>
          <w:szCs w:val="21"/>
        </w:rPr>
        <w:t>CrewAI</w:t>
      </w:r>
      <w:proofErr w:type="spellEnd"/>
      <w:r w:rsidRPr="00DF3C73">
        <w:rPr>
          <w:rFonts w:ascii="Segoe UI" w:eastAsia="Times New Roman" w:hAnsi="Segoe UI" w:cs="Segoe UI"/>
          <w:sz w:val="21"/>
          <w:szCs w:val="21"/>
        </w:rPr>
        <w:t xml:space="preserve"> is an open</w:t>
      </w:r>
      <w:r w:rsidRPr="00DF3C73">
        <w:rPr>
          <w:rFonts w:ascii="Segoe UI" w:eastAsia="Times New Roman" w:hAnsi="Segoe UI" w:cs="Segoe UI"/>
          <w:sz w:val="21"/>
          <w:szCs w:val="21"/>
        </w:rPr>
        <w:noBreakHyphen/>
        <w:t xml:space="preserve">source </w:t>
      </w:r>
      <w:r w:rsidRPr="00DF3C73">
        <w:rPr>
          <w:rFonts w:ascii="Segoe UI" w:eastAsia="Times New Roman" w:hAnsi="Segoe UI" w:cs="Segoe UI"/>
          <w:b/>
          <w:bCs/>
          <w:sz w:val="21"/>
          <w:szCs w:val="21"/>
        </w:rPr>
        <w:t>multi-agent orchestration framework</w:t>
      </w:r>
      <w:r w:rsidRPr="00DF3C73">
        <w:rPr>
          <w:rFonts w:ascii="Segoe UI" w:eastAsia="Times New Roman" w:hAnsi="Segoe UI" w:cs="Segoe UI"/>
          <w:sz w:val="21"/>
          <w:szCs w:val="21"/>
        </w:rPr>
        <w:t xml:space="preserve"> designed to build collaborative, autonomous AI agent teams (“crews”) that can tackle complex tasks together. It provides two core components:</w:t>
      </w:r>
    </w:p>
    <w:p w:rsidR="00DF3C73" w:rsidRPr="00DF3C73" w:rsidRDefault="00DF3C73" w:rsidP="00DF3C7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F3C73">
        <w:rPr>
          <w:rFonts w:ascii="Segoe UI" w:eastAsia="Times New Roman" w:hAnsi="Segoe UI" w:cs="Segoe UI"/>
          <w:b/>
          <w:bCs/>
          <w:sz w:val="21"/>
          <w:szCs w:val="21"/>
        </w:rPr>
        <w:t>Crews</w:t>
      </w:r>
      <w:r w:rsidRPr="00DF3C73">
        <w:rPr>
          <w:rFonts w:ascii="Segoe UI" w:eastAsia="Times New Roman" w:hAnsi="Segoe UI" w:cs="Segoe UI"/>
          <w:sz w:val="21"/>
          <w:szCs w:val="21"/>
        </w:rPr>
        <w:t>, which are role-playing autonomous agents with tools and memory.</w:t>
      </w:r>
    </w:p>
    <w:p w:rsidR="00DF3C73" w:rsidRPr="00DF3C73" w:rsidRDefault="00DF3C73" w:rsidP="00DF3C7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F3C73">
        <w:rPr>
          <w:rFonts w:ascii="Segoe UI" w:eastAsia="Times New Roman" w:hAnsi="Segoe UI" w:cs="Segoe UI"/>
          <w:b/>
          <w:bCs/>
          <w:sz w:val="21"/>
          <w:szCs w:val="21"/>
        </w:rPr>
        <w:t>Flows</w:t>
      </w:r>
      <w:r w:rsidRPr="00DF3C73">
        <w:rPr>
          <w:rFonts w:ascii="Segoe UI" w:eastAsia="Times New Roman" w:hAnsi="Segoe UI" w:cs="Segoe UI"/>
          <w:sz w:val="21"/>
          <w:szCs w:val="21"/>
        </w:rPr>
        <w:t>, which are structured, event-driven workflows that manage state, delegation, and long-running logic.</w:t>
      </w:r>
    </w:p>
    <w:p w:rsidR="00DF3C73" w:rsidRPr="00DF3C73" w:rsidRDefault="00DF3C73" w:rsidP="00DF3C7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DF3C73">
        <w:rPr>
          <w:rFonts w:ascii="Segoe UI" w:eastAsia="Times New Roman" w:hAnsi="Segoe UI" w:cs="Segoe UI"/>
          <w:sz w:val="21"/>
          <w:szCs w:val="21"/>
        </w:rPr>
        <w:t>CrewAI</w:t>
      </w:r>
      <w:proofErr w:type="spellEnd"/>
      <w:r w:rsidRPr="00DF3C73">
        <w:rPr>
          <w:rFonts w:ascii="Segoe UI" w:eastAsia="Times New Roman" w:hAnsi="Segoe UI" w:cs="Segoe UI"/>
          <w:sz w:val="21"/>
          <w:szCs w:val="21"/>
        </w:rPr>
        <w:t xml:space="preserve"> emphasizes reliability, autonomy, enterprise readiness, and supports production-scale automation with </w:t>
      </w:r>
      <w:proofErr w:type="spellStart"/>
      <w:r w:rsidRPr="00DF3C73">
        <w:rPr>
          <w:rFonts w:ascii="Segoe UI" w:eastAsia="Times New Roman" w:hAnsi="Segoe UI" w:cs="Segoe UI"/>
          <w:sz w:val="21"/>
          <w:szCs w:val="21"/>
        </w:rPr>
        <w:t>observability</w:t>
      </w:r>
      <w:proofErr w:type="spellEnd"/>
      <w:r w:rsidRPr="00DF3C73">
        <w:rPr>
          <w:rFonts w:ascii="Segoe UI" w:eastAsia="Times New Roman" w:hAnsi="Segoe UI" w:cs="Segoe UI"/>
          <w:sz w:val="21"/>
          <w:szCs w:val="21"/>
        </w:rPr>
        <w:t xml:space="preserve">, guardrails, and integration tooling. It is widely adopted for enterprise </w:t>
      </w:r>
      <w:proofErr w:type="spellStart"/>
      <w:r w:rsidRPr="00DF3C73">
        <w:rPr>
          <w:rFonts w:ascii="Segoe UI" w:eastAsia="Times New Roman" w:hAnsi="Segoe UI" w:cs="Segoe UI"/>
          <w:sz w:val="21"/>
          <w:szCs w:val="21"/>
        </w:rPr>
        <w:t>agentic</w:t>
      </w:r>
      <w:proofErr w:type="spellEnd"/>
      <w:r w:rsidRPr="00DF3C73">
        <w:rPr>
          <w:rFonts w:ascii="Segoe UI" w:eastAsia="Times New Roman" w:hAnsi="Segoe UI" w:cs="Segoe UI"/>
          <w:sz w:val="21"/>
          <w:szCs w:val="21"/>
        </w:rPr>
        <w:t xml:space="preserve"> workflows and is entirely independent of </w:t>
      </w:r>
      <w:proofErr w:type="spellStart"/>
      <w:r w:rsidRPr="00DF3C73">
        <w:rPr>
          <w:rFonts w:ascii="Segoe UI" w:eastAsia="Times New Roman" w:hAnsi="Segoe UI" w:cs="Segoe UI"/>
          <w:sz w:val="21"/>
          <w:szCs w:val="21"/>
        </w:rPr>
        <w:t>LangChain</w:t>
      </w:r>
      <w:proofErr w:type="spellEnd"/>
      <w:r w:rsidRPr="00DF3C73">
        <w:rPr>
          <w:rFonts w:ascii="Segoe UI" w:eastAsia="Times New Roman" w:hAnsi="Segoe UI" w:cs="Segoe UI"/>
          <w:sz w:val="21"/>
          <w:szCs w:val="21"/>
        </w:rPr>
        <w:t xml:space="preserve">. </w:t>
      </w:r>
      <w:hyperlink r:id="rId9" w:history="1">
        <w:r w:rsidRPr="00DF3C73">
          <w:rPr>
            <w:rFonts w:ascii="Segoe UI" w:eastAsia="Times New Roman" w:hAnsi="Segoe UI" w:cs="Segoe UI"/>
            <w:color w:val="464FEB"/>
            <w:sz w:val="21"/>
            <w:szCs w:val="21"/>
          </w:rPr>
          <w:t>[crewai.com]</w:t>
        </w:r>
      </w:hyperlink>
      <w:r w:rsidRPr="00DF3C73">
        <w:rPr>
          <w:rFonts w:ascii="Segoe UI" w:eastAsia="Times New Roman" w:hAnsi="Segoe UI" w:cs="Segoe UI"/>
          <w:sz w:val="21"/>
          <w:szCs w:val="21"/>
        </w:rPr>
        <w:t xml:space="preserve">, </w:t>
      </w:r>
      <w:hyperlink r:id="rId10" w:history="1">
        <w:r w:rsidRPr="00DF3C73">
          <w:rPr>
            <w:rFonts w:ascii="Segoe UI" w:eastAsia="Times New Roman" w:hAnsi="Segoe UI" w:cs="Segoe UI"/>
            <w:color w:val="464FEB"/>
            <w:sz w:val="21"/>
            <w:szCs w:val="21"/>
          </w:rPr>
          <w:t>[docs.crewai.com]</w:t>
        </w:r>
      </w:hyperlink>
    </w:p>
    <w:p w:rsidR="00DF3C73" w:rsidRPr="00DF3C73" w:rsidRDefault="00DF3C73" w:rsidP="00DF3C7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F3C73">
        <w:rPr>
          <w:rFonts w:ascii="Segoe UI" w:eastAsia="Times New Roman" w:hAnsi="Segoe UI" w:cs="Segoe UI"/>
          <w:b/>
          <w:bCs/>
          <w:sz w:val="21"/>
          <w:szCs w:val="21"/>
        </w:rPr>
        <w:lastRenderedPageBreak/>
        <w:t>Official Website</w:t>
      </w:r>
      <w:proofErr w:type="gramStart"/>
      <w:r w:rsidRPr="00DF3C73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proofErr w:type="gramEnd"/>
      <w:r w:rsidRPr="00DF3C73">
        <w:rPr>
          <w:rFonts w:ascii="Segoe UI" w:eastAsia="Times New Roman" w:hAnsi="Segoe UI" w:cs="Segoe UI"/>
          <w:sz w:val="21"/>
          <w:szCs w:val="21"/>
        </w:rPr>
        <w:br/>
      </w:r>
      <w:hyperlink r:id="rId11" w:history="1">
        <w:r w:rsidRPr="00DF3C73">
          <w:rPr>
            <w:rFonts w:ascii="Segoe UI" w:eastAsia="Times New Roman" w:hAnsi="Segoe UI" w:cs="Segoe UI"/>
            <w:color w:val="464FEB"/>
            <w:sz w:val="21"/>
            <w:szCs w:val="21"/>
          </w:rPr>
          <w:t>https://www.crewai.com/</w:t>
        </w:r>
      </w:hyperlink>
      <w:r w:rsidRPr="00DF3C73">
        <w:rPr>
          <w:rFonts w:ascii="Segoe UI" w:eastAsia="Times New Roman" w:hAnsi="Segoe UI" w:cs="Segoe UI"/>
          <w:sz w:val="21"/>
          <w:szCs w:val="21"/>
        </w:rPr>
        <w:t xml:space="preserve"> </w:t>
      </w:r>
      <w:hyperlink r:id="rId12" w:history="1">
        <w:r w:rsidRPr="00DF3C73">
          <w:rPr>
            <w:rFonts w:ascii="Segoe UI" w:eastAsia="Times New Roman" w:hAnsi="Segoe UI" w:cs="Segoe UI"/>
            <w:color w:val="464FEB"/>
            <w:sz w:val="21"/>
            <w:szCs w:val="21"/>
          </w:rPr>
          <w:t>[crewai.com]</w:t>
        </w:r>
      </w:hyperlink>
    </w:p>
    <w:p w:rsidR="00DF3C73" w:rsidRPr="00DF3C73" w:rsidRDefault="00DF3C73" w:rsidP="00DF3C7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DF3C73">
        <w:rPr>
          <w:rFonts w:ascii="Segoe UI" w:eastAsia="Times New Roman" w:hAnsi="Segoe UI" w:cs="Segoe UI"/>
          <w:b/>
          <w:bCs/>
          <w:sz w:val="36"/>
          <w:szCs w:val="36"/>
        </w:rPr>
        <w:t xml:space="preserve">3. </w:t>
      </w:r>
      <w:proofErr w:type="spellStart"/>
      <w:r w:rsidRPr="00DF3C73">
        <w:rPr>
          <w:rFonts w:ascii="Segoe UI" w:eastAsia="Times New Roman" w:hAnsi="Segoe UI" w:cs="Segoe UI"/>
          <w:b/>
          <w:bCs/>
          <w:sz w:val="36"/>
          <w:szCs w:val="36"/>
        </w:rPr>
        <w:t>OpenAI</w:t>
      </w:r>
      <w:proofErr w:type="spellEnd"/>
      <w:r w:rsidRPr="00DF3C73">
        <w:rPr>
          <w:rFonts w:ascii="Segoe UI" w:eastAsia="Times New Roman" w:hAnsi="Segoe UI" w:cs="Segoe UI"/>
          <w:b/>
          <w:bCs/>
          <w:sz w:val="36"/>
          <w:szCs w:val="36"/>
        </w:rPr>
        <w:t xml:space="preserve"> Agent SDK</w:t>
      </w:r>
    </w:p>
    <w:p w:rsidR="00DF3C73" w:rsidRPr="00DF3C73" w:rsidRDefault="00DF3C73" w:rsidP="00DF3C7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F3C73">
        <w:rPr>
          <w:rFonts w:ascii="Segoe UI" w:eastAsia="Times New Roman" w:hAnsi="Segoe UI" w:cs="Segoe UI"/>
          <w:b/>
          <w:bCs/>
          <w:sz w:val="21"/>
          <w:szCs w:val="21"/>
        </w:rPr>
        <w:t>Description</w:t>
      </w:r>
      <w:proofErr w:type="gramStart"/>
      <w:r w:rsidRPr="00DF3C73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proofErr w:type="gramEnd"/>
      <w:r w:rsidRPr="00DF3C73">
        <w:rPr>
          <w:rFonts w:ascii="Segoe UI" w:eastAsia="Times New Roman" w:hAnsi="Segoe UI" w:cs="Segoe UI"/>
          <w:sz w:val="21"/>
          <w:szCs w:val="21"/>
        </w:rPr>
        <w:br/>
        <w:t xml:space="preserve">The </w:t>
      </w:r>
      <w:proofErr w:type="spellStart"/>
      <w:r w:rsidRPr="00DF3C73">
        <w:rPr>
          <w:rFonts w:ascii="Segoe UI" w:eastAsia="Times New Roman" w:hAnsi="Segoe UI" w:cs="Segoe UI"/>
          <w:sz w:val="21"/>
          <w:szCs w:val="21"/>
        </w:rPr>
        <w:t>OpenAI</w:t>
      </w:r>
      <w:proofErr w:type="spellEnd"/>
      <w:r w:rsidRPr="00DF3C73">
        <w:rPr>
          <w:rFonts w:ascii="Segoe UI" w:eastAsia="Times New Roman" w:hAnsi="Segoe UI" w:cs="Segoe UI"/>
          <w:sz w:val="21"/>
          <w:szCs w:val="21"/>
        </w:rPr>
        <w:t xml:space="preserve"> Agent SDK is a lightweight but powerful framework for building </w:t>
      </w:r>
      <w:proofErr w:type="spellStart"/>
      <w:r w:rsidRPr="00DF3C73">
        <w:rPr>
          <w:rFonts w:ascii="Segoe UI" w:eastAsia="Times New Roman" w:hAnsi="Segoe UI" w:cs="Segoe UI"/>
          <w:b/>
          <w:bCs/>
          <w:sz w:val="21"/>
          <w:szCs w:val="21"/>
        </w:rPr>
        <w:t>agentic</w:t>
      </w:r>
      <w:proofErr w:type="spellEnd"/>
      <w:r w:rsidRPr="00DF3C73">
        <w:rPr>
          <w:rFonts w:ascii="Segoe UI" w:eastAsia="Times New Roman" w:hAnsi="Segoe UI" w:cs="Segoe UI"/>
          <w:b/>
          <w:bCs/>
          <w:sz w:val="21"/>
          <w:szCs w:val="21"/>
        </w:rPr>
        <w:t xml:space="preserve"> applications</w:t>
      </w:r>
      <w:r w:rsidRPr="00DF3C73">
        <w:rPr>
          <w:rFonts w:ascii="Segoe UI" w:eastAsia="Times New Roman" w:hAnsi="Segoe UI" w:cs="Segoe UI"/>
          <w:sz w:val="21"/>
          <w:szCs w:val="21"/>
        </w:rPr>
        <w:t xml:space="preserve"> using </w:t>
      </w:r>
      <w:proofErr w:type="spellStart"/>
      <w:r w:rsidRPr="00DF3C73">
        <w:rPr>
          <w:rFonts w:ascii="Segoe UI" w:eastAsia="Times New Roman" w:hAnsi="Segoe UI" w:cs="Segoe UI"/>
          <w:sz w:val="21"/>
          <w:szCs w:val="21"/>
        </w:rPr>
        <w:t>OpenAI</w:t>
      </w:r>
      <w:proofErr w:type="spellEnd"/>
      <w:r w:rsidRPr="00DF3C73">
        <w:rPr>
          <w:rFonts w:ascii="Segoe UI" w:eastAsia="Times New Roman" w:hAnsi="Segoe UI" w:cs="Segoe UI"/>
          <w:sz w:val="21"/>
          <w:szCs w:val="21"/>
        </w:rPr>
        <w:t xml:space="preserve"> models and tools. It introduces simple but expressive primitives — such as </w:t>
      </w:r>
      <w:r w:rsidRPr="00DF3C73">
        <w:rPr>
          <w:rFonts w:ascii="Segoe UI" w:eastAsia="Times New Roman" w:hAnsi="Segoe UI" w:cs="Segoe UI"/>
          <w:b/>
          <w:bCs/>
          <w:sz w:val="21"/>
          <w:szCs w:val="21"/>
        </w:rPr>
        <w:t>Agents, tools, guardrails, sessions, tracing</w:t>
      </w:r>
      <w:r w:rsidRPr="00DF3C73">
        <w:rPr>
          <w:rFonts w:ascii="Segoe UI" w:eastAsia="Times New Roman" w:hAnsi="Segoe UI" w:cs="Segoe UI"/>
          <w:sz w:val="21"/>
          <w:szCs w:val="21"/>
        </w:rPr>
        <w:t xml:space="preserve">, and </w:t>
      </w:r>
      <w:r w:rsidRPr="00DF3C73">
        <w:rPr>
          <w:rFonts w:ascii="Segoe UI" w:eastAsia="Times New Roman" w:hAnsi="Segoe UI" w:cs="Segoe UI"/>
          <w:b/>
          <w:bCs/>
          <w:sz w:val="21"/>
          <w:szCs w:val="21"/>
        </w:rPr>
        <w:t>handoffs</w:t>
      </w:r>
      <w:r w:rsidRPr="00DF3C73">
        <w:rPr>
          <w:rFonts w:ascii="Segoe UI" w:eastAsia="Times New Roman" w:hAnsi="Segoe UI" w:cs="Segoe UI"/>
          <w:sz w:val="21"/>
          <w:szCs w:val="21"/>
        </w:rPr>
        <w:t xml:space="preserve"> — to build multi-agent workflows with minimal abstractions. The SDK provides built-in tracing, structured output handling, function tools, real-time agent capabilities, and easy interoperability with Python. It is designed around clear extensibility and a fast learning curve, suitable for production agent deployments. </w:t>
      </w:r>
      <w:hyperlink r:id="rId13" w:history="1">
        <w:r w:rsidRPr="00DF3C73">
          <w:rPr>
            <w:rFonts w:ascii="Segoe UI" w:eastAsia="Times New Roman" w:hAnsi="Segoe UI" w:cs="Segoe UI"/>
            <w:color w:val="464FEB"/>
            <w:sz w:val="21"/>
            <w:szCs w:val="21"/>
          </w:rPr>
          <w:t>[platform.openai.com]</w:t>
        </w:r>
      </w:hyperlink>
      <w:r w:rsidRPr="00DF3C73">
        <w:rPr>
          <w:rFonts w:ascii="Segoe UI" w:eastAsia="Times New Roman" w:hAnsi="Segoe UI" w:cs="Segoe UI"/>
          <w:sz w:val="21"/>
          <w:szCs w:val="21"/>
        </w:rPr>
        <w:t xml:space="preserve">, </w:t>
      </w:r>
      <w:hyperlink r:id="rId14" w:history="1">
        <w:r w:rsidRPr="00DF3C73">
          <w:rPr>
            <w:rFonts w:ascii="Segoe UI" w:eastAsia="Times New Roman" w:hAnsi="Segoe UI" w:cs="Segoe UI"/>
            <w:color w:val="464FEB"/>
            <w:sz w:val="21"/>
            <w:szCs w:val="21"/>
          </w:rPr>
          <w:t>[openai.github.io]</w:t>
        </w:r>
      </w:hyperlink>
    </w:p>
    <w:p w:rsidR="00DF3C73" w:rsidRPr="00DF3C73" w:rsidRDefault="00DF3C73" w:rsidP="00DF3C7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F3C73">
        <w:rPr>
          <w:rFonts w:ascii="Segoe UI" w:eastAsia="Times New Roman" w:hAnsi="Segoe UI" w:cs="Segoe UI"/>
          <w:b/>
          <w:bCs/>
          <w:sz w:val="21"/>
          <w:szCs w:val="21"/>
        </w:rPr>
        <w:t>Official Website</w:t>
      </w:r>
      <w:proofErr w:type="gramStart"/>
      <w:r w:rsidRPr="00DF3C73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proofErr w:type="gramEnd"/>
      <w:r w:rsidRPr="00DF3C73">
        <w:rPr>
          <w:rFonts w:ascii="Segoe UI" w:eastAsia="Times New Roman" w:hAnsi="Segoe UI" w:cs="Segoe UI"/>
          <w:sz w:val="21"/>
          <w:szCs w:val="21"/>
        </w:rPr>
        <w:br/>
      </w:r>
      <w:hyperlink r:id="rId15" w:history="1">
        <w:r w:rsidRPr="00DF3C73">
          <w:rPr>
            <w:rFonts w:ascii="Segoe UI" w:eastAsia="Times New Roman" w:hAnsi="Segoe UI" w:cs="Segoe UI"/>
            <w:color w:val="464FEB"/>
            <w:sz w:val="21"/>
            <w:szCs w:val="21"/>
          </w:rPr>
          <w:t>https://platform.openai.com/docs/guides/agents-sdk</w:t>
        </w:r>
      </w:hyperlink>
      <w:r w:rsidRPr="00DF3C73">
        <w:rPr>
          <w:rFonts w:ascii="Segoe UI" w:eastAsia="Times New Roman" w:hAnsi="Segoe UI" w:cs="Segoe UI"/>
          <w:sz w:val="21"/>
          <w:szCs w:val="21"/>
        </w:rPr>
        <w:t xml:space="preserve"> </w:t>
      </w:r>
      <w:hyperlink r:id="rId16" w:history="1">
        <w:r w:rsidRPr="00DF3C73">
          <w:rPr>
            <w:rFonts w:ascii="Segoe UI" w:eastAsia="Times New Roman" w:hAnsi="Segoe UI" w:cs="Segoe UI"/>
            <w:color w:val="464FEB"/>
            <w:sz w:val="21"/>
            <w:szCs w:val="21"/>
          </w:rPr>
          <w:t>[platform.openai.com]</w:t>
        </w:r>
      </w:hyperlink>
    </w:p>
    <w:p w:rsidR="00DF3C73" w:rsidRPr="00DF3C73" w:rsidRDefault="00DF3C73" w:rsidP="00DF3C7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DF3C73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Summary</w:t>
      </w:r>
    </w:p>
    <w:p w:rsidR="00DF3C73" w:rsidRPr="00DF3C73" w:rsidRDefault="00DF3C73" w:rsidP="00DF3C7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F3C73">
        <w:rPr>
          <w:rFonts w:ascii="Segoe UI" w:eastAsia="Times New Roman" w:hAnsi="Segoe UI" w:cs="Segoe UI"/>
          <w:sz w:val="21"/>
          <w:szCs w:val="21"/>
        </w:rPr>
        <w:t xml:space="preserve">These frameworks each address different layers of the </w:t>
      </w:r>
      <w:proofErr w:type="spellStart"/>
      <w:r w:rsidRPr="00DF3C73">
        <w:rPr>
          <w:rFonts w:ascii="Segoe UI" w:eastAsia="Times New Roman" w:hAnsi="Segoe UI" w:cs="Segoe UI"/>
          <w:sz w:val="21"/>
          <w:szCs w:val="21"/>
        </w:rPr>
        <w:t>agentic</w:t>
      </w:r>
      <w:proofErr w:type="spellEnd"/>
      <w:r w:rsidRPr="00DF3C73">
        <w:rPr>
          <w:rFonts w:ascii="Segoe UI" w:eastAsia="Times New Roman" w:hAnsi="Segoe UI" w:cs="Segoe UI"/>
          <w:sz w:val="21"/>
          <w:szCs w:val="21"/>
        </w:rPr>
        <w:t xml:space="preserve"> ecosystem:</w:t>
      </w:r>
    </w:p>
    <w:p w:rsidR="00DF3C73" w:rsidRPr="00DF3C73" w:rsidRDefault="00DF3C73" w:rsidP="00DF3C7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DF3C73">
        <w:rPr>
          <w:rFonts w:ascii="Segoe UI" w:eastAsia="Times New Roman" w:hAnsi="Segoe UI" w:cs="Segoe UI"/>
          <w:b/>
          <w:bCs/>
          <w:sz w:val="21"/>
          <w:szCs w:val="21"/>
        </w:rPr>
        <w:t>LangChain</w:t>
      </w:r>
      <w:proofErr w:type="spellEnd"/>
      <w:r w:rsidRPr="00DF3C73">
        <w:rPr>
          <w:rFonts w:ascii="Segoe UI" w:eastAsia="Times New Roman" w:hAnsi="Segoe UI" w:cs="Segoe UI"/>
          <w:sz w:val="21"/>
          <w:szCs w:val="21"/>
        </w:rPr>
        <w:t xml:space="preserve"> → Comprehensive ecosystem for building and evaluating complex AI agents.</w:t>
      </w:r>
    </w:p>
    <w:p w:rsidR="00DF3C73" w:rsidRPr="00DF3C73" w:rsidRDefault="00DF3C73" w:rsidP="00DF3C7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DF3C73">
        <w:rPr>
          <w:rFonts w:ascii="Segoe UI" w:eastAsia="Times New Roman" w:hAnsi="Segoe UI" w:cs="Segoe UI"/>
          <w:b/>
          <w:bCs/>
          <w:sz w:val="21"/>
          <w:szCs w:val="21"/>
        </w:rPr>
        <w:t>CrewAI</w:t>
      </w:r>
      <w:proofErr w:type="spellEnd"/>
      <w:r w:rsidRPr="00DF3C73">
        <w:rPr>
          <w:rFonts w:ascii="Segoe UI" w:eastAsia="Times New Roman" w:hAnsi="Segoe UI" w:cs="Segoe UI"/>
          <w:sz w:val="21"/>
          <w:szCs w:val="21"/>
        </w:rPr>
        <w:t xml:space="preserve"> → Multi-agent autonomy and workflow orchestration optimized for collaborative agent teams.</w:t>
      </w:r>
    </w:p>
    <w:p w:rsidR="00DF3C73" w:rsidRPr="00DF3C73" w:rsidRDefault="00DF3C73" w:rsidP="00DF3C7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DF3C73">
        <w:rPr>
          <w:rFonts w:ascii="Segoe UI" w:eastAsia="Times New Roman" w:hAnsi="Segoe UI" w:cs="Segoe UI"/>
          <w:b/>
          <w:bCs/>
          <w:sz w:val="21"/>
          <w:szCs w:val="21"/>
        </w:rPr>
        <w:t>OpenAI</w:t>
      </w:r>
      <w:proofErr w:type="spellEnd"/>
      <w:r w:rsidRPr="00DF3C73">
        <w:rPr>
          <w:rFonts w:ascii="Segoe UI" w:eastAsia="Times New Roman" w:hAnsi="Segoe UI" w:cs="Segoe UI"/>
          <w:b/>
          <w:bCs/>
          <w:sz w:val="21"/>
          <w:szCs w:val="21"/>
        </w:rPr>
        <w:t xml:space="preserve"> Agent SDK</w:t>
      </w:r>
      <w:r w:rsidRPr="00DF3C73">
        <w:rPr>
          <w:rFonts w:ascii="Segoe UI" w:eastAsia="Times New Roman" w:hAnsi="Segoe UI" w:cs="Segoe UI"/>
          <w:sz w:val="21"/>
          <w:szCs w:val="21"/>
        </w:rPr>
        <w:t xml:space="preserve"> → Lightweight, model</w:t>
      </w:r>
      <w:r w:rsidRPr="00DF3C73">
        <w:rPr>
          <w:rFonts w:ascii="Segoe UI" w:eastAsia="Times New Roman" w:hAnsi="Segoe UI" w:cs="Segoe UI"/>
          <w:sz w:val="21"/>
          <w:szCs w:val="21"/>
        </w:rPr>
        <w:noBreakHyphen/>
        <w:t>centric agent development with built-in tools, guardrails, and tracing.</w:t>
      </w:r>
    </w:p>
    <w:sectPr w:rsidR="00DF3C73" w:rsidRPr="00DF3C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E215B7"/>
    <w:multiLevelType w:val="multilevel"/>
    <w:tmpl w:val="9A4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736F0F"/>
    <w:multiLevelType w:val="multilevel"/>
    <w:tmpl w:val="DE16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4E2"/>
    <w:rsid w:val="004F2D61"/>
    <w:rsid w:val="006454E2"/>
    <w:rsid w:val="00DF3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C7BDC1-8FBA-40AC-B81E-311A4FB87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3C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F3C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C7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F3C7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DF3C73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DF3C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F3C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22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17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angchain.com/" TargetMode="External"/><Relationship Id="rId13" Type="http://schemas.openxmlformats.org/officeDocument/2006/relationships/hyperlink" Target="https://platform.openai.com/docs/guides/agents-sdk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angchain.com/" TargetMode="External"/><Relationship Id="rId12" Type="http://schemas.openxmlformats.org/officeDocument/2006/relationships/hyperlink" Target="https://www.crewai.com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platform.openai.com/docs/guides/agents-sdk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langchain.com/" TargetMode="External"/><Relationship Id="rId11" Type="http://schemas.openxmlformats.org/officeDocument/2006/relationships/hyperlink" Target="https://www.crewai.com/" TargetMode="External"/><Relationship Id="rId5" Type="http://schemas.openxmlformats.org/officeDocument/2006/relationships/hyperlink" Target="https://www.langchain.com/" TargetMode="External"/><Relationship Id="rId15" Type="http://schemas.openxmlformats.org/officeDocument/2006/relationships/hyperlink" Target="https://platform.openai.com/docs/guides/agents-sdk" TargetMode="External"/><Relationship Id="rId10" Type="http://schemas.openxmlformats.org/officeDocument/2006/relationships/hyperlink" Target="https://docs.crewai.com/en/introduc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rewai.com/" TargetMode="External"/><Relationship Id="rId14" Type="http://schemas.openxmlformats.org/officeDocument/2006/relationships/hyperlink" Target="https://openai.github.io/openai-agents-pyth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540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2026-01-21T10:23:00Z</dcterms:created>
  <dcterms:modified xsi:type="dcterms:W3CDTF">2026-01-21T10:24:00Z</dcterms:modified>
</cp:coreProperties>
</file>