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 xml:space="preserve">Below is a </w:t>
      </w:r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detailed, structured, and practical note</w:t>
      </w:r>
      <w:r w:rsidRPr="00CF4A4C">
        <w:rPr>
          <w:rFonts w:ascii="Segoe UI" w:eastAsia="Times New Roman" w:hAnsi="Segoe UI" w:cs="Segoe UI"/>
          <w:sz w:val="21"/>
          <w:szCs w:val="21"/>
        </w:rPr>
        <w:t xml:space="preserve"> on </w:t>
      </w:r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“</w:t>
      </w:r>
      <w:proofErr w:type="spellStart"/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ChatGPT</w:t>
      </w:r>
      <w:proofErr w:type="spellEnd"/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 xml:space="preserve"> – Prompt Engineering: Tips and Tricks.”</w:t>
      </w:r>
      <w:r w:rsidRPr="00CF4A4C">
        <w:rPr>
          <w:rFonts w:ascii="Segoe UI" w:eastAsia="Times New Roman" w:hAnsi="Segoe UI" w:cs="Segoe UI"/>
          <w:sz w:val="21"/>
          <w:szCs w:val="21"/>
        </w:rPr>
        <w:br/>
        <w:t xml:space="preserve">This is an instructional/creative explanation, so </w:t>
      </w:r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no citations</w:t>
      </w:r>
      <w:r w:rsidRPr="00CF4A4C">
        <w:rPr>
          <w:rFonts w:ascii="Segoe UI" w:eastAsia="Times New Roman" w:hAnsi="Segoe UI" w:cs="Segoe UI"/>
          <w:sz w:val="21"/>
          <w:szCs w:val="21"/>
        </w:rPr>
        <w:t xml:space="preserve"> are required.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ChatGPT</w:t>
      </w:r>
      <w:proofErr w:type="spellEnd"/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– Prompt Engineering: Tips and Tricks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 xml:space="preserve">Prompt engineering for </w:t>
      </w: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 xml:space="preserve"> is the art of crafting clear, strategic instructions that guide the model to produce accurate, relevant, and high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 xml:space="preserve">quality responses. While </w:t>
      </w: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 xml:space="preserve"> is powerful, its output depends heavily on the clarity, structure, and intent of your prompt. Mastering prompt engineering unlocks the model’s full potential across writing, coding, research, creativity, and problem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>solving tasks. Below are comprehensive tips, best practices, and examples to elevate your prompting skills.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1. Start </w:t>
      </w:r>
      <w:proofErr w:type="gramStart"/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With</w:t>
      </w:r>
      <w:proofErr w:type="gramEnd"/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a Clear Objective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 xml:space="preserve">Before writing a prompt, define </w:t>
      </w:r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what you want</w:t>
      </w:r>
      <w:r w:rsidRPr="00CF4A4C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why you want it</w:t>
      </w:r>
      <w:r w:rsidRPr="00CF4A4C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how you want it delivered</w:t>
      </w:r>
      <w:r w:rsidRPr="00CF4A4C">
        <w:rPr>
          <w:rFonts w:ascii="Segoe UI" w:eastAsia="Times New Roman" w:hAnsi="Segoe UI" w:cs="Segoe UI"/>
          <w:sz w:val="21"/>
          <w:szCs w:val="21"/>
        </w:rPr>
        <w:t>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Good Prompt Style</w:t>
      </w:r>
    </w:p>
    <w:p w:rsidR="00CF4A4C" w:rsidRPr="00CF4A4C" w:rsidRDefault="00CF4A4C" w:rsidP="00CF4A4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 xml:space="preserve">“Explain </w:t>
      </w: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blockchain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 xml:space="preserve"> in simple language for a college beginner.”</w:t>
      </w:r>
    </w:p>
    <w:p w:rsidR="00CF4A4C" w:rsidRPr="00CF4A4C" w:rsidRDefault="00CF4A4C" w:rsidP="00CF4A4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“Write a 150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>word summary of this article in bullet points.”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Why This Works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 xml:space="preserve"> aligns better when the goal is explicit.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2. Assign a Role to the AI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Role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>based prompting shapes tone, depth, and perspective.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Examples</w:t>
      </w:r>
    </w:p>
    <w:p w:rsidR="00CF4A4C" w:rsidRPr="00CF4A4C" w:rsidRDefault="00CF4A4C" w:rsidP="00CF4A4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“Act as a professional data scientist and explain logistic regression.”</w:t>
      </w:r>
    </w:p>
    <w:p w:rsidR="00CF4A4C" w:rsidRPr="00CF4A4C" w:rsidRDefault="00CF4A4C" w:rsidP="00CF4A4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“You are a creative copywriter—write a punchy product tagline.”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 xml:space="preserve">Assigning a role helps </w:t>
      </w: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 xml:space="preserve"> tailor expertise and style automatically.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3. Give Context &amp; Background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 xml:space="preserve"> performs best when it understands the scenario.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Example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“Write a welcoming onboarding email for new team members joining a remote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>first software company.”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Context = better accuracy + better relevance.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4. Use Structured Instructions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Clearly outline what to include.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Example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“Write a 5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 xml:space="preserve">section guide on </w:t>
      </w: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cybersecurity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 xml:space="preserve"> basics:</w:t>
      </w:r>
    </w:p>
    <w:p w:rsidR="00CF4A4C" w:rsidRPr="00CF4A4C" w:rsidRDefault="00CF4A4C" w:rsidP="00CF4A4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Introduction</w:t>
      </w:r>
    </w:p>
    <w:p w:rsidR="00CF4A4C" w:rsidRPr="00CF4A4C" w:rsidRDefault="00CF4A4C" w:rsidP="00CF4A4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Common threats</w:t>
      </w:r>
    </w:p>
    <w:p w:rsidR="00CF4A4C" w:rsidRPr="00CF4A4C" w:rsidRDefault="00CF4A4C" w:rsidP="00CF4A4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Prevention strategies</w:t>
      </w:r>
    </w:p>
    <w:p w:rsidR="00CF4A4C" w:rsidRPr="00CF4A4C" w:rsidRDefault="00CF4A4C" w:rsidP="00CF4A4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Best tools</w:t>
      </w:r>
    </w:p>
    <w:p w:rsidR="00CF4A4C" w:rsidRPr="00CF4A4C" w:rsidRDefault="00CF4A4C" w:rsidP="00CF4A4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Conclusion</w:t>
      </w:r>
      <w:r w:rsidRPr="00CF4A4C">
        <w:rPr>
          <w:rFonts w:ascii="Segoe UI" w:eastAsia="Times New Roman" w:hAnsi="Segoe UI" w:cs="Segoe UI"/>
          <w:sz w:val="21"/>
          <w:szCs w:val="21"/>
        </w:rPr>
        <w:br/>
        <w:t>Tone: professional and beginner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>friendly.”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Structure reduces guesswork.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5. Provide Examples for Better Alignment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Few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>shot prompting dramatically improves results.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Example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“Use the writing style shown here</w:t>
      </w:r>
      <w:proofErr w:type="gramStart"/>
      <w:r w:rsidRPr="00CF4A4C">
        <w:rPr>
          <w:rFonts w:ascii="Segoe UI" w:eastAsia="Times New Roman" w:hAnsi="Segoe UI" w:cs="Segoe UI"/>
          <w:sz w:val="21"/>
          <w:szCs w:val="21"/>
        </w:rPr>
        <w:t>:</w:t>
      </w:r>
      <w:proofErr w:type="gramEnd"/>
      <w:r w:rsidRPr="00CF4A4C">
        <w:rPr>
          <w:rFonts w:ascii="Segoe UI" w:eastAsia="Times New Roman" w:hAnsi="Segoe UI" w:cs="Segoe UI"/>
          <w:sz w:val="21"/>
          <w:szCs w:val="21"/>
        </w:rPr>
        <w:br/>
      </w:r>
      <w:r w:rsidRPr="00CF4A4C">
        <w:rPr>
          <w:rFonts w:ascii="Segoe UI" w:eastAsia="Times New Roman" w:hAnsi="Segoe UI" w:cs="Segoe UI"/>
          <w:i/>
          <w:iCs/>
          <w:sz w:val="21"/>
          <w:szCs w:val="21"/>
        </w:rPr>
        <w:t>Sample paragraph…</w:t>
      </w:r>
      <w:r w:rsidRPr="00CF4A4C">
        <w:rPr>
          <w:rFonts w:ascii="Segoe UI" w:eastAsia="Times New Roman" w:hAnsi="Segoe UI" w:cs="Segoe UI"/>
          <w:sz w:val="21"/>
          <w:szCs w:val="21"/>
        </w:rPr>
        <w:br/>
        <w:t>Now write a similar paragraph about cloud storage.”</w:t>
      </w:r>
    </w:p>
    <w:p w:rsid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6. Use Constraints to Control Output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Constraints help prevent overly long or unfocused answers.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Types of constraints</w:t>
      </w:r>
    </w:p>
    <w:p w:rsidR="00CF4A4C" w:rsidRPr="00CF4A4C" w:rsidRDefault="00CF4A4C" w:rsidP="00CF4A4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Word count</w:t>
      </w:r>
      <w:r w:rsidRPr="00CF4A4C">
        <w:rPr>
          <w:rFonts w:ascii="Segoe UI" w:eastAsia="Times New Roman" w:hAnsi="Segoe UI" w:cs="Segoe UI"/>
          <w:sz w:val="21"/>
          <w:szCs w:val="21"/>
        </w:rPr>
        <w:t xml:space="preserve"> → “Explain in 100 words.”</w:t>
      </w:r>
    </w:p>
    <w:p w:rsidR="00CF4A4C" w:rsidRPr="00CF4A4C" w:rsidRDefault="00CF4A4C" w:rsidP="00CF4A4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Tone</w:t>
      </w:r>
      <w:r w:rsidRPr="00CF4A4C">
        <w:rPr>
          <w:rFonts w:ascii="Segoe UI" w:eastAsia="Times New Roman" w:hAnsi="Segoe UI" w:cs="Segoe UI"/>
          <w:sz w:val="21"/>
          <w:szCs w:val="21"/>
        </w:rPr>
        <w:t xml:space="preserve"> → “Make it humorous but professional.”</w:t>
      </w:r>
    </w:p>
    <w:p w:rsidR="00CF4A4C" w:rsidRPr="00CF4A4C" w:rsidRDefault="00CF4A4C" w:rsidP="00CF4A4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Format</w:t>
      </w:r>
      <w:r w:rsidRPr="00CF4A4C">
        <w:rPr>
          <w:rFonts w:ascii="Segoe UI" w:eastAsia="Times New Roman" w:hAnsi="Segoe UI" w:cs="Segoe UI"/>
          <w:sz w:val="21"/>
          <w:szCs w:val="21"/>
        </w:rPr>
        <w:t xml:space="preserve"> → “Provide answer in a table.”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7. Use Step-by-Step Reasoning Prompts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 xml:space="preserve">Encourage </w:t>
      </w: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 xml:space="preserve"> to break down its thought process.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Example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“Explain your reasoning step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>by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>step before giving the final conclusion.”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This reduces errors and increases logical clarity.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8. Break Complex Tasks </w:t>
      </w:r>
      <w:proofErr w:type="gramStart"/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Into</w:t>
      </w:r>
      <w:proofErr w:type="gramEnd"/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Smaller Pieces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Multi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 xml:space="preserve">step prompting helps </w:t>
      </w: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 xml:space="preserve"> deliver high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>quality results.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Example</w:t>
      </w:r>
    </w:p>
    <w:p w:rsidR="00CF4A4C" w:rsidRPr="00CF4A4C" w:rsidRDefault="00CF4A4C" w:rsidP="00CF4A4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“First, outline a business plan for a coffee shop.”</w:t>
      </w:r>
    </w:p>
    <w:p w:rsidR="00CF4A4C" w:rsidRPr="00CF4A4C" w:rsidRDefault="00CF4A4C" w:rsidP="00CF4A4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“Now expand the marketing strategy section.”</w:t>
      </w:r>
    </w:p>
    <w:p w:rsidR="00CF4A4C" w:rsidRPr="00CF4A4C" w:rsidRDefault="00CF4A4C" w:rsidP="00CF4A4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“Now write a financial forecast table.”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9. Use Iterative Refinement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 xml:space="preserve">Treat </w:t>
      </w: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 xml:space="preserve"> like a collaborator.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Examples</w:t>
      </w:r>
    </w:p>
    <w:p w:rsidR="00CF4A4C" w:rsidRPr="00CF4A4C" w:rsidRDefault="00CF4A4C" w:rsidP="00CF4A4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lastRenderedPageBreak/>
        <w:t>“Rewrite it to be more concise.”</w:t>
      </w:r>
    </w:p>
    <w:p w:rsidR="00CF4A4C" w:rsidRPr="00CF4A4C" w:rsidRDefault="00CF4A4C" w:rsidP="00CF4A4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“Add more details about the risks.”</w:t>
      </w:r>
    </w:p>
    <w:p w:rsidR="00CF4A4C" w:rsidRPr="00CF4A4C" w:rsidRDefault="00CF4A4C" w:rsidP="00CF4A4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“Improve this paragraph for clarity and flow.”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Iterative prompting sharpens the output.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10. Request Multiple Variations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This helps you compare styles and pick the best one.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Example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“Give me 3 versions of this tagline, each with a different tone: playful, luxury, tech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>savvy.”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11. Use Negative Prompts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 xml:space="preserve">Tell </w:t>
      </w: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 xml:space="preserve"> what </w:t>
      </w:r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not</w:t>
      </w:r>
      <w:r w:rsidRPr="00CF4A4C">
        <w:rPr>
          <w:rFonts w:ascii="Segoe UI" w:eastAsia="Times New Roman" w:hAnsi="Segoe UI" w:cs="Segoe UI"/>
          <w:sz w:val="21"/>
          <w:szCs w:val="21"/>
        </w:rPr>
        <w:t xml:space="preserve"> to include.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Examples</w:t>
      </w:r>
    </w:p>
    <w:p w:rsidR="00CF4A4C" w:rsidRPr="00CF4A4C" w:rsidRDefault="00CF4A4C" w:rsidP="00CF4A4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“Explain machine learning without using technical jargon.”</w:t>
      </w:r>
    </w:p>
    <w:p w:rsidR="00CF4A4C" w:rsidRPr="00CF4A4C" w:rsidRDefault="00CF4A4C" w:rsidP="00CF4A4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 xml:space="preserve">“Create a social media caption without </w:t>
      </w: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emojis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>.”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This prevents unwanted elements.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12. Ask </w:t>
      </w:r>
      <w:proofErr w:type="spellStart"/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ChatGPT</w:t>
      </w:r>
      <w:proofErr w:type="spellEnd"/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to Critique or Improve Its Own Output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Meta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>prompting produces superior results.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Examples</w:t>
      </w:r>
    </w:p>
    <w:p w:rsidR="00CF4A4C" w:rsidRPr="00CF4A4C" w:rsidRDefault="00CF4A4C" w:rsidP="00CF4A4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“Evaluate your previous response and improve it.”</w:t>
      </w:r>
    </w:p>
    <w:p w:rsidR="00CF4A4C" w:rsidRPr="00CF4A4C" w:rsidRDefault="00CF4A4C" w:rsidP="00CF4A4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“Identify weaknesses in your explanation and rewrite.”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 xml:space="preserve"> becomes its own editor.</w:t>
      </w:r>
    </w:p>
    <w:p w:rsid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13. Use Advanced Prompt Patterns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Certain proven frameworks maximize performance.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A. CRISP Framework</w:t>
      </w:r>
    </w:p>
    <w:p w:rsidR="00CF4A4C" w:rsidRPr="00CF4A4C" w:rsidRDefault="00CF4A4C" w:rsidP="00CF4A4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C</w:t>
      </w:r>
      <w:r w:rsidRPr="00CF4A4C">
        <w:rPr>
          <w:rFonts w:ascii="Segoe UI" w:eastAsia="Times New Roman" w:hAnsi="Segoe UI" w:cs="Segoe UI"/>
          <w:sz w:val="21"/>
          <w:szCs w:val="21"/>
        </w:rPr>
        <w:t>ontext</w:t>
      </w:r>
    </w:p>
    <w:p w:rsidR="00CF4A4C" w:rsidRPr="00CF4A4C" w:rsidRDefault="00CF4A4C" w:rsidP="00CF4A4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R</w:t>
      </w:r>
      <w:r w:rsidRPr="00CF4A4C">
        <w:rPr>
          <w:rFonts w:ascii="Segoe UI" w:eastAsia="Times New Roman" w:hAnsi="Segoe UI" w:cs="Segoe UI"/>
          <w:sz w:val="21"/>
          <w:szCs w:val="21"/>
        </w:rPr>
        <w:t>ole</w:t>
      </w:r>
    </w:p>
    <w:p w:rsidR="00CF4A4C" w:rsidRPr="00CF4A4C" w:rsidRDefault="00CF4A4C" w:rsidP="00CF4A4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I</w:t>
      </w:r>
      <w:r w:rsidRPr="00CF4A4C">
        <w:rPr>
          <w:rFonts w:ascii="Segoe UI" w:eastAsia="Times New Roman" w:hAnsi="Segoe UI" w:cs="Segoe UI"/>
          <w:sz w:val="21"/>
          <w:szCs w:val="21"/>
        </w:rPr>
        <w:t>nstructions</w:t>
      </w:r>
    </w:p>
    <w:p w:rsidR="00CF4A4C" w:rsidRPr="00CF4A4C" w:rsidRDefault="00CF4A4C" w:rsidP="00CF4A4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S</w:t>
      </w:r>
      <w:r w:rsidRPr="00CF4A4C">
        <w:rPr>
          <w:rFonts w:ascii="Segoe UI" w:eastAsia="Times New Roman" w:hAnsi="Segoe UI" w:cs="Segoe UI"/>
          <w:sz w:val="21"/>
          <w:szCs w:val="21"/>
        </w:rPr>
        <w:t>pecifics</w:t>
      </w:r>
    </w:p>
    <w:p w:rsidR="00CF4A4C" w:rsidRPr="00CF4A4C" w:rsidRDefault="00CF4A4C" w:rsidP="00CF4A4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b/>
          <w:bCs/>
          <w:sz w:val="21"/>
          <w:szCs w:val="21"/>
        </w:rPr>
        <w:t>P</w:t>
      </w:r>
      <w:r w:rsidRPr="00CF4A4C">
        <w:rPr>
          <w:rFonts w:ascii="Segoe UI" w:eastAsia="Times New Roman" w:hAnsi="Segoe UI" w:cs="Segoe UI"/>
          <w:sz w:val="21"/>
          <w:szCs w:val="21"/>
        </w:rPr>
        <w:t>arameters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B. Few-Shot Prompting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Provide 2–3 examples.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 xml:space="preserve">C. </w:t>
      </w:r>
      <w:proofErr w:type="spellStart"/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CoT</w:t>
      </w:r>
      <w:proofErr w:type="spellEnd"/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 xml:space="preserve"> (Chain</w:t>
      </w: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noBreakHyphen/>
        <w:t>of</w:t>
      </w: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noBreakHyphen/>
        <w:t>Thought) Prompting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“Think step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>by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>step.”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 xml:space="preserve">D. </w:t>
      </w:r>
      <w:proofErr w:type="spellStart"/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ReAct</w:t>
      </w:r>
      <w:proofErr w:type="spellEnd"/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 xml:space="preserve"> Prompting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Ask for reasoning + action steps.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14. Use Long Prompts When Needed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 xml:space="preserve">More detail → better results. </w:t>
      </w: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 xml:space="preserve"> thrives on clarity, not brevity.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F4A4C">
        <w:rPr>
          <w:rFonts w:ascii="Segoe UI" w:eastAsia="Times New Roman" w:hAnsi="Segoe UI" w:cs="Segoe UI"/>
          <w:b/>
          <w:bCs/>
          <w:sz w:val="27"/>
          <w:szCs w:val="27"/>
        </w:rPr>
        <w:t>Example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“I am preparing a workshop on personal branding for university students. Create a 2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>hour session plan including learning outcomes, activities, examples, and a closing exercise. Make it interactive, energetic, and beginner</w:t>
      </w:r>
      <w:r w:rsidRPr="00CF4A4C">
        <w:rPr>
          <w:rFonts w:ascii="Segoe UI" w:eastAsia="Times New Roman" w:hAnsi="Segoe UI" w:cs="Segoe UI"/>
          <w:sz w:val="21"/>
          <w:szCs w:val="21"/>
        </w:rPr>
        <w:noBreakHyphen/>
        <w:t>friendly.”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15. Maintain a Prompt Library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Save your best prompts by category:</w:t>
      </w:r>
    </w:p>
    <w:p w:rsidR="00CF4A4C" w:rsidRPr="00CF4A4C" w:rsidRDefault="00CF4A4C" w:rsidP="00CF4A4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writing</w:t>
      </w:r>
    </w:p>
    <w:p w:rsidR="00CF4A4C" w:rsidRPr="00CF4A4C" w:rsidRDefault="00CF4A4C" w:rsidP="00CF4A4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lastRenderedPageBreak/>
        <w:t>business</w:t>
      </w:r>
    </w:p>
    <w:p w:rsidR="00CF4A4C" w:rsidRPr="00CF4A4C" w:rsidRDefault="00CF4A4C" w:rsidP="00CF4A4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education</w:t>
      </w:r>
    </w:p>
    <w:p w:rsidR="00CF4A4C" w:rsidRPr="00CF4A4C" w:rsidRDefault="00CF4A4C" w:rsidP="00CF4A4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coding</w:t>
      </w:r>
    </w:p>
    <w:p w:rsidR="00CF4A4C" w:rsidRPr="00CF4A4C" w:rsidRDefault="00CF4A4C" w:rsidP="00CF4A4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productivity</w:t>
      </w:r>
    </w:p>
    <w:p w:rsidR="00CF4A4C" w:rsidRPr="00CF4A4C" w:rsidRDefault="00CF4A4C" w:rsidP="00CF4A4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brainstorming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>A prompt library accelerates all future work.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F4A4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Final Thoughts</w:t>
      </w:r>
    </w:p>
    <w:p w:rsidR="00CF4A4C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 xml:space="preserve">Mastering prompt engineering with </w:t>
      </w: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 xml:space="preserve"> is about communicating clearly, thinking strategically, and refining your requests. The more context, structure, examples, and constraints you provide, the more powerful and precise the output becomes. </w:t>
      </w:r>
      <w:proofErr w:type="spellStart"/>
      <w:r w:rsidRPr="00CF4A4C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CF4A4C">
        <w:rPr>
          <w:rFonts w:ascii="Segoe UI" w:eastAsia="Times New Roman" w:hAnsi="Segoe UI" w:cs="Segoe UI"/>
          <w:sz w:val="21"/>
          <w:szCs w:val="21"/>
        </w:rPr>
        <w:t xml:space="preserve"> is capable of extraordinary results—but only when guided with thoughtful prompts.</w:t>
      </w:r>
    </w:p>
    <w:p w:rsidR="009E0E2F" w:rsidRPr="00CF4A4C" w:rsidRDefault="00CF4A4C" w:rsidP="00CF4A4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F4A4C">
        <w:rPr>
          <w:rFonts w:ascii="Segoe UI" w:eastAsia="Times New Roman" w:hAnsi="Segoe UI" w:cs="Segoe UI"/>
          <w:sz w:val="21"/>
          <w:szCs w:val="21"/>
        </w:rPr>
        <w:t xml:space="preserve">With practice, prompt engineering becomes a superpower that transforms how you work, learn, </w:t>
      </w:r>
      <w:bookmarkStart w:id="0" w:name="_GoBack"/>
      <w:bookmarkEnd w:id="0"/>
      <w:r w:rsidRPr="00CF4A4C">
        <w:rPr>
          <w:rFonts w:ascii="Segoe UI" w:eastAsia="Times New Roman" w:hAnsi="Segoe UI" w:cs="Segoe UI"/>
          <w:sz w:val="21"/>
          <w:szCs w:val="21"/>
        </w:rPr>
        <w:t>think, create, and solve problems.</w:t>
      </w:r>
    </w:p>
    <w:sectPr w:rsidR="009E0E2F" w:rsidRPr="00CF4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B079F"/>
    <w:multiLevelType w:val="multilevel"/>
    <w:tmpl w:val="3F3C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1B5D98"/>
    <w:multiLevelType w:val="multilevel"/>
    <w:tmpl w:val="C796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2A7A2A"/>
    <w:multiLevelType w:val="multilevel"/>
    <w:tmpl w:val="D804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577A4F"/>
    <w:multiLevelType w:val="multilevel"/>
    <w:tmpl w:val="DFE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DB4446"/>
    <w:multiLevelType w:val="multilevel"/>
    <w:tmpl w:val="E274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0E7801"/>
    <w:multiLevelType w:val="multilevel"/>
    <w:tmpl w:val="17B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E658F0"/>
    <w:multiLevelType w:val="multilevel"/>
    <w:tmpl w:val="5792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340C40"/>
    <w:multiLevelType w:val="multilevel"/>
    <w:tmpl w:val="617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9A56D9"/>
    <w:multiLevelType w:val="multilevel"/>
    <w:tmpl w:val="FFD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4972E8"/>
    <w:multiLevelType w:val="multilevel"/>
    <w:tmpl w:val="DFE4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8"/>
  </w:num>
  <w:num w:numId="7">
    <w:abstractNumId w:val="5"/>
  </w:num>
  <w:num w:numId="8">
    <w:abstractNumId w:val="0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7CD"/>
    <w:rsid w:val="009E0E2F"/>
    <w:rsid w:val="00CF4A4C"/>
    <w:rsid w:val="00E0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720C82-19DC-49B5-91B6-75FF72AD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4A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F4A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A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F4A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4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4A4C"/>
    <w:rPr>
      <w:b/>
      <w:bCs/>
    </w:rPr>
  </w:style>
  <w:style w:type="character" w:styleId="Emphasis">
    <w:name w:val="Emphasis"/>
    <w:basedOn w:val="DefaultParagraphFont"/>
    <w:uiPriority w:val="20"/>
    <w:qFormat/>
    <w:rsid w:val="00CF4A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81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2026-02-11T07:45:00Z</dcterms:created>
  <dcterms:modified xsi:type="dcterms:W3CDTF">2026-02-11T07:47:00Z</dcterms:modified>
</cp:coreProperties>
</file>