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0F7" w:rsidRPr="002B60F7" w:rsidRDefault="002B60F7" w:rsidP="002B6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2B60F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2B60F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/ Bubble.io Consultant – Skills </w:t>
      </w:r>
      <w:r w:rsidR="00ED135E"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(Version-2)</w:t>
      </w:r>
      <w:bookmarkStart w:id="0" w:name="_GoBack"/>
      <w:bookmarkEnd w:id="0"/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UI/UX Development &amp; Responsive Design</w:t>
      </w:r>
    </w:p>
    <w:p w:rsidR="002B60F7" w:rsidRPr="002B60F7" w:rsidRDefault="002B60F7" w:rsidP="002B6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Craft clean, responsive interfaces using </w:t>
      </w:r>
      <w:proofErr w:type="spellStart"/>
      <w:r w:rsidRPr="002B60F7">
        <w:rPr>
          <w:rFonts w:ascii="Segoe UI" w:eastAsia="Times New Roman" w:hAnsi="Segoe UI" w:cs="Segoe UI"/>
          <w:b/>
          <w:bCs/>
          <w:sz w:val="21"/>
          <w:szCs w:val="21"/>
        </w:rPr>
        <w:t>Webflow’s</w:t>
      </w:r>
      <w:proofErr w:type="spellEnd"/>
      <w:r w:rsidRPr="002B60F7">
        <w:rPr>
          <w:rFonts w:ascii="Segoe UI" w:eastAsia="Times New Roman" w:hAnsi="Segoe UI" w:cs="Segoe UI"/>
          <w:b/>
          <w:bCs/>
          <w:sz w:val="21"/>
          <w:szCs w:val="21"/>
        </w:rPr>
        <w:t xml:space="preserve"> visual designer</w:t>
      </w:r>
      <w:r w:rsidRPr="002B60F7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2B60F7">
        <w:rPr>
          <w:rFonts w:ascii="Segoe UI" w:eastAsia="Times New Roman" w:hAnsi="Segoe UI" w:cs="Segoe UI"/>
          <w:b/>
          <w:bCs/>
          <w:sz w:val="21"/>
          <w:szCs w:val="21"/>
        </w:rPr>
        <w:t>Bubble’s Responsive Engine</w:t>
      </w:r>
      <w:r w:rsidRPr="002B60F7">
        <w:rPr>
          <w:rFonts w:ascii="Segoe UI" w:eastAsia="Times New Roman" w:hAnsi="Segoe UI" w:cs="Segoe UI"/>
          <w:sz w:val="21"/>
          <w:szCs w:val="21"/>
        </w:rPr>
        <w:t>.</w:t>
      </w:r>
    </w:p>
    <w:p w:rsidR="002B60F7" w:rsidRPr="002B60F7" w:rsidRDefault="002B60F7" w:rsidP="002B6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Build scalable layout systems with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Flexbox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>, CSS Grid, and fluid typography across both platforms.</w:t>
      </w:r>
    </w:p>
    <w:p w:rsidR="002B60F7" w:rsidRPr="002B60F7" w:rsidRDefault="002B60F7" w:rsidP="002B6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Develop component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driven UIs using reusable elements, symbols, and design tokens for consistent branding.</w:t>
      </w:r>
    </w:p>
    <w:p w:rsidR="002B60F7" w:rsidRPr="002B60F7" w:rsidRDefault="002B60F7" w:rsidP="002B6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Apply accessibility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friendly design principles (contrast, semantic structure, keyboard navigation).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CMS, Data Modeling &amp; Structural Planning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B60F7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</w:p>
    <w:p w:rsidR="002B60F7" w:rsidRPr="002B60F7" w:rsidRDefault="002B60F7" w:rsidP="002B60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Architect CMS collections with relational structures, reference fields, and dynamic content templates.</w:t>
      </w:r>
    </w:p>
    <w:p w:rsidR="002B60F7" w:rsidRPr="002B60F7" w:rsidRDefault="002B60F7" w:rsidP="002B60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Build editorial workflows tailored for marketing teams, content managers, and non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technical users.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60F7">
        <w:rPr>
          <w:rFonts w:ascii="Segoe UI" w:eastAsia="Times New Roman" w:hAnsi="Segoe UI" w:cs="Segoe UI"/>
          <w:b/>
          <w:bCs/>
          <w:sz w:val="27"/>
          <w:szCs w:val="27"/>
        </w:rPr>
        <w:t>Bubble.io</w:t>
      </w:r>
    </w:p>
    <w:p w:rsidR="002B60F7" w:rsidRPr="002B60F7" w:rsidRDefault="002B60F7" w:rsidP="002B6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Design application databases with well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structured Data Types, Field relationships, and Option Sets.</w:t>
      </w:r>
    </w:p>
    <w:p w:rsidR="002B60F7" w:rsidRPr="002B60F7" w:rsidRDefault="002B60F7" w:rsidP="002B6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Configure fine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 xml:space="preserve">grained </w:t>
      </w:r>
      <w:r w:rsidRPr="002B60F7">
        <w:rPr>
          <w:rFonts w:ascii="Segoe UI" w:eastAsia="Times New Roman" w:hAnsi="Segoe UI" w:cs="Segoe UI"/>
          <w:b/>
          <w:bCs/>
          <w:sz w:val="21"/>
          <w:szCs w:val="21"/>
        </w:rPr>
        <w:t>Privacy Rules</w:t>
      </w:r>
      <w:r w:rsidRPr="002B60F7">
        <w:rPr>
          <w:rFonts w:ascii="Segoe UI" w:eastAsia="Times New Roman" w:hAnsi="Segoe UI" w:cs="Segoe UI"/>
          <w:sz w:val="21"/>
          <w:szCs w:val="21"/>
        </w:rPr>
        <w:t xml:space="preserve"> to secure user data at the field and query levels.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Logic, Interactions &amp; App Functionality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B60F7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</w:p>
    <w:p w:rsidR="002B60F7" w:rsidRPr="002B60F7" w:rsidRDefault="002B60F7" w:rsidP="002B60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Create rich animations and micro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 xml:space="preserve">interactions using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Interactions 2.0 and Lottie files.</w:t>
      </w:r>
    </w:p>
    <w:p w:rsidR="002B60F7" w:rsidRPr="002B60F7" w:rsidRDefault="002B60F7" w:rsidP="002B60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Implement conditional visibility, filters, and dynamic content rendering.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60F7">
        <w:rPr>
          <w:rFonts w:ascii="Segoe UI" w:eastAsia="Times New Roman" w:hAnsi="Segoe UI" w:cs="Segoe UI"/>
          <w:b/>
          <w:bCs/>
          <w:sz w:val="27"/>
          <w:szCs w:val="27"/>
        </w:rPr>
        <w:t>Bubble.io</w:t>
      </w:r>
    </w:p>
    <w:p w:rsidR="002B60F7" w:rsidRPr="002B60F7" w:rsidRDefault="002B60F7" w:rsidP="002B60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Build complex backend logic using API Workflows, scheduled jobs, recursive flows, and state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based conditions.</w:t>
      </w:r>
    </w:p>
    <w:p w:rsidR="002B60F7" w:rsidRPr="002B60F7" w:rsidRDefault="002B60F7" w:rsidP="002B60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lastRenderedPageBreak/>
        <w:t>Manage advanced logic patterns with Custom States, URL parameters, and data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driven UI updates.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Integrations, APIs &amp; External Connectivity</w:t>
      </w:r>
    </w:p>
    <w:p w:rsidR="002B60F7" w:rsidRPr="002B60F7" w:rsidRDefault="002B60F7" w:rsidP="002B6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Connect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and Bubble apps to third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 xml:space="preserve">party tools such as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, Notion,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, n8n, Stripe, Google services,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>, and more.</w:t>
      </w:r>
    </w:p>
    <w:p w:rsidR="002B60F7" w:rsidRPr="002B60F7" w:rsidRDefault="002B60F7" w:rsidP="002B6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Configure REST/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API calls using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embeds or Bubble’s API Connector.</w:t>
      </w:r>
    </w:p>
    <w:p w:rsidR="002B60F7" w:rsidRPr="002B60F7" w:rsidRDefault="002B60F7" w:rsidP="002B6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Implement event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 xml:space="preserve">driven workflows with incoming/outgoing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>, automating data exchange between platforms.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Payments, Authentication &amp; User Management</w:t>
      </w:r>
    </w:p>
    <w:p w:rsidR="002B60F7" w:rsidRPr="002B60F7" w:rsidRDefault="002B60F7" w:rsidP="002B6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Set up fully functional Stripe checkouts, subscriptions, customer portals, and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noBreakHyphen/>
        <w:t>based billing logic.</w:t>
      </w:r>
    </w:p>
    <w:p w:rsidR="002B60F7" w:rsidRPr="002B60F7" w:rsidRDefault="002B60F7" w:rsidP="002B6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Build gated content, multi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tier membership systems, and secure login flows.</w:t>
      </w:r>
    </w:p>
    <w:p w:rsidR="002B60F7" w:rsidRPr="002B60F7" w:rsidRDefault="002B60F7" w:rsidP="002B6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Develop complex access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control systems for multi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 xml:space="preserve">role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>, marketplace, or dashboard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based apps.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Custom Code, Extensions &amp; Plugin Usage</w:t>
      </w:r>
    </w:p>
    <w:p w:rsidR="002B60F7" w:rsidRPr="002B60F7" w:rsidRDefault="002B60F7" w:rsidP="002B6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Enhance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sites with JavaScript, HTML embeds, and custom attributes for advanced functionality.</w:t>
      </w:r>
    </w:p>
    <w:p w:rsidR="002B60F7" w:rsidRPr="002B60F7" w:rsidRDefault="002B60F7" w:rsidP="002B6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Utilize libraries such as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Finsweet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Components, Client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First utilities, and custom JS interactions.</w:t>
      </w:r>
    </w:p>
    <w:p w:rsidR="002B60F7" w:rsidRPr="002B60F7" w:rsidRDefault="002B60F7" w:rsidP="002B6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Develop or customize Bubble plugins and integrate front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end libraries for charts, maps, or interactive widgets.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Data Handling, File Operations &amp; Media Management</w:t>
      </w:r>
    </w:p>
    <w:p w:rsidR="002B60F7" w:rsidRPr="002B60F7" w:rsidRDefault="002B60F7" w:rsidP="002B6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Implement safe file storage strategies, CDN delivery, and optimized media pipelines.</w:t>
      </w:r>
    </w:p>
    <w:p w:rsidR="002B60F7" w:rsidRPr="002B60F7" w:rsidRDefault="002B60F7" w:rsidP="002B6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Process, convert, or route uploaded files (PDFs, images, CSVs) through automated workflows.</w:t>
      </w:r>
    </w:p>
    <w:p w:rsidR="002B60F7" w:rsidRPr="002B60F7" w:rsidRDefault="002B60F7" w:rsidP="002B6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Apply structured permission rules for protected media, downloads, or user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generated content.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Performance Optimization &amp; SEO Foundations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B60F7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</w:p>
    <w:p w:rsidR="002B60F7" w:rsidRPr="002B60F7" w:rsidRDefault="002B60F7" w:rsidP="002B60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lastRenderedPageBreak/>
        <w:t>Improve page performance using compressed assets, lazy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 xml:space="preserve">loading,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WebP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images, and semantic HTML.</w:t>
      </w:r>
    </w:p>
    <w:p w:rsidR="002B60F7" w:rsidRPr="002B60F7" w:rsidRDefault="002B60F7" w:rsidP="002B60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Implement SEO best practices: structured data, </w:t>
      </w:r>
      <w:proofErr w:type="gramStart"/>
      <w:r w:rsidRPr="002B60F7">
        <w:rPr>
          <w:rFonts w:ascii="Segoe UI" w:eastAsia="Times New Roman" w:hAnsi="Segoe UI" w:cs="Segoe UI"/>
          <w:sz w:val="21"/>
          <w:szCs w:val="21"/>
        </w:rPr>
        <w:t>meta</w:t>
      </w:r>
      <w:proofErr w:type="gramEnd"/>
      <w:r w:rsidRPr="002B60F7">
        <w:rPr>
          <w:rFonts w:ascii="Segoe UI" w:eastAsia="Times New Roman" w:hAnsi="Segoe UI" w:cs="Segoe UI"/>
          <w:sz w:val="21"/>
          <w:szCs w:val="21"/>
        </w:rPr>
        <w:t xml:space="preserve"> tags, 301 redirects, clean URL structures, and OG metadata.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B60F7">
        <w:rPr>
          <w:rFonts w:ascii="Segoe UI" w:eastAsia="Times New Roman" w:hAnsi="Segoe UI" w:cs="Segoe UI"/>
          <w:b/>
          <w:bCs/>
          <w:sz w:val="27"/>
          <w:szCs w:val="27"/>
        </w:rPr>
        <w:t>Bubble.io</w:t>
      </w:r>
    </w:p>
    <w:p w:rsidR="002B60F7" w:rsidRPr="002B60F7" w:rsidRDefault="002B60F7" w:rsidP="002B60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Optimize database queries, reduce workflow load, apply on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page rendering rules, and minimize redraw operations.</w:t>
      </w:r>
    </w:p>
    <w:p w:rsidR="002B60F7" w:rsidRPr="002B60F7" w:rsidRDefault="002B60F7" w:rsidP="002B60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Improve overall app responsiveness through efficient searches, server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side processing, and caching patterns.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Security, Privacy &amp; Compliance</w:t>
      </w:r>
    </w:p>
    <w:p w:rsidR="002B60F7" w:rsidRPr="002B60F7" w:rsidRDefault="002B60F7" w:rsidP="002B6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Implement secure authentication flows, encrypted secrets, and restricted editor roles.</w:t>
      </w:r>
    </w:p>
    <w:p w:rsidR="002B60F7" w:rsidRPr="002B60F7" w:rsidRDefault="002B60F7" w:rsidP="002B6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Ensure GDPR/CCPA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friendly design with consent flows, data deletion/export mechanisms, and retention rules.</w:t>
      </w:r>
    </w:p>
    <w:p w:rsidR="002B60F7" w:rsidRPr="002B60F7" w:rsidRDefault="002B60F7" w:rsidP="002B6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Apply Bubble Privacy Rules to protect sensitive fields and restrict unauthorized record access.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QA, Debugging &amp; Version Management</w:t>
      </w:r>
    </w:p>
    <w:p w:rsidR="002B60F7" w:rsidRPr="002B60F7" w:rsidRDefault="002B60F7" w:rsidP="002B6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Conduct device/browser testing for UI integrity and responsive consistency.</w:t>
      </w:r>
    </w:p>
    <w:p w:rsidR="002B60F7" w:rsidRPr="002B60F7" w:rsidRDefault="002B60F7" w:rsidP="002B6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Debug workflows and interactions using Bubble’s step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 xml:space="preserve">step debugger and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staging previews.</w:t>
      </w:r>
    </w:p>
    <w:p w:rsidR="002B60F7" w:rsidRPr="002B60F7" w:rsidRDefault="002B60F7" w:rsidP="002B6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Manage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>/staging/live environments, rollbacks, backups, and controlled release cycles on both platforms.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Hosting, Deployment &amp; Infrastructure Management</w:t>
      </w:r>
    </w:p>
    <w:p w:rsidR="002B60F7" w:rsidRPr="002B60F7" w:rsidRDefault="002B60F7" w:rsidP="002B6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 xml:space="preserve">Configure </w:t>
      </w:r>
      <w:proofErr w:type="spellStart"/>
      <w:r w:rsidRPr="002B60F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B60F7">
        <w:rPr>
          <w:rFonts w:ascii="Segoe UI" w:eastAsia="Times New Roman" w:hAnsi="Segoe UI" w:cs="Segoe UI"/>
          <w:sz w:val="21"/>
          <w:szCs w:val="21"/>
        </w:rPr>
        <w:t xml:space="preserve"> hosting, domains, DNS records, SSL, and environment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specific scripts.</w:t>
      </w:r>
    </w:p>
    <w:p w:rsidR="002B60F7" w:rsidRPr="002B60F7" w:rsidRDefault="002B60F7" w:rsidP="002B6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Utilize Bubble’s environment tools for deployment scheduling, version control, and monitoring.</w:t>
      </w:r>
    </w:p>
    <w:p w:rsidR="002B60F7" w:rsidRPr="002B60F7" w:rsidRDefault="002B60F7" w:rsidP="002B6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Create scalable systems that balance performance, cost, and maintainability.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Analytics, Tracking &amp; Growth Optimization</w:t>
      </w:r>
    </w:p>
    <w:p w:rsidR="002B60F7" w:rsidRPr="002B60F7" w:rsidRDefault="002B60F7" w:rsidP="002B6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Set up GA4, GTM, Segment, and custom event tracking across both platforms.</w:t>
      </w:r>
    </w:p>
    <w:p w:rsidR="002B60F7" w:rsidRPr="002B60F7" w:rsidRDefault="002B60F7" w:rsidP="002B6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Build dashboards or funnels to evaluate user behavior, conversion paths, and engagement.</w:t>
      </w:r>
    </w:p>
    <w:p w:rsidR="002B60F7" w:rsidRPr="002B60F7" w:rsidRDefault="002B60F7" w:rsidP="002B6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Apply data insights to refine UI, improve onboarding, or streamline workflows.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Documentation, System Design &amp; Handover</w:t>
      </w:r>
    </w:p>
    <w:p w:rsidR="002B60F7" w:rsidRPr="002B60F7" w:rsidRDefault="002B60F7" w:rsidP="002B6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Produce clear documentation covering design systems, CMS schemas, ERDs, workflow diagrams, and SOPs.</w:t>
      </w:r>
    </w:p>
    <w:p w:rsidR="002B60F7" w:rsidRPr="002B60F7" w:rsidRDefault="002B60F7" w:rsidP="002B6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Deliver training sessions and handover materials for marketing, content, and product teams.</w:t>
      </w:r>
    </w:p>
    <w:p w:rsidR="002B60F7" w:rsidRPr="002B60F7" w:rsidRDefault="002B60F7" w:rsidP="002B6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Maintain governance structures for naming conventions, versioning, and long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term maintainability.</w:t>
      </w:r>
    </w:p>
    <w:p w:rsidR="002B60F7" w:rsidRPr="002B60F7" w:rsidRDefault="002B60F7" w:rsidP="002B6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60F7">
        <w:rPr>
          <w:rFonts w:ascii="Segoe UI" w:eastAsia="Times New Roman" w:hAnsi="Segoe UI" w:cs="Segoe UI"/>
          <w:b/>
          <w:bCs/>
          <w:sz w:val="36"/>
          <w:szCs w:val="36"/>
        </w:rPr>
        <w:t>Client Consulting, Discovery &amp; Delivery</w:t>
      </w:r>
    </w:p>
    <w:p w:rsidR="002B60F7" w:rsidRPr="002B60F7" w:rsidRDefault="002B60F7" w:rsidP="002B6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Facilitate requirements workshops and translate business needs into actionable no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code solutions.</w:t>
      </w:r>
    </w:p>
    <w:p w:rsidR="002B60F7" w:rsidRPr="002B60F7" w:rsidRDefault="002B60F7" w:rsidP="002B6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Deliver rapid MVPs with clear iteration plans and roadmap prioritization.</w:t>
      </w:r>
    </w:p>
    <w:p w:rsidR="002B60F7" w:rsidRPr="002B60F7" w:rsidRDefault="002B60F7" w:rsidP="002B6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60F7">
        <w:rPr>
          <w:rFonts w:ascii="Segoe UI" w:eastAsia="Times New Roman" w:hAnsi="Segoe UI" w:cs="Segoe UI"/>
          <w:sz w:val="21"/>
          <w:szCs w:val="21"/>
        </w:rPr>
        <w:t>Provide post</w:t>
      </w:r>
      <w:r w:rsidRPr="002B60F7">
        <w:rPr>
          <w:rFonts w:ascii="Segoe UI" w:eastAsia="Times New Roman" w:hAnsi="Segoe UI" w:cs="Segoe UI"/>
          <w:sz w:val="21"/>
          <w:szCs w:val="21"/>
        </w:rPr>
        <w:noBreakHyphen/>
        <w:t>launch support, audits, and continuous improvements based on performance data.</w:t>
      </w:r>
    </w:p>
    <w:p w:rsidR="00AF3209" w:rsidRDefault="00AF3209"/>
    <w:sectPr w:rsidR="00AF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C3CB8"/>
    <w:multiLevelType w:val="multilevel"/>
    <w:tmpl w:val="3FA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D25F5"/>
    <w:multiLevelType w:val="multilevel"/>
    <w:tmpl w:val="A09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54082"/>
    <w:multiLevelType w:val="multilevel"/>
    <w:tmpl w:val="D75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503B15"/>
    <w:multiLevelType w:val="multilevel"/>
    <w:tmpl w:val="843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F5046"/>
    <w:multiLevelType w:val="multilevel"/>
    <w:tmpl w:val="CCF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E824AD"/>
    <w:multiLevelType w:val="multilevel"/>
    <w:tmpl w:val="71D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4F6903"/>
    <w:multiLevelType w:val="multilevel"/>
    <w:tmpl w:val="AB4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85549E"/>
    <w:multiLevelType w:val="multilevel"/>
    <w:tmpl w:val="E96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EA46ED"/>
    <w:multiLevelType w:val="multilevel"/>
    <w:tmpl w:val="7FF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414FE9"/>
    <w:multiLevelType w:val="multilevel"/>
    <w:tmpl w:val="D5A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095319"/>
    <w:multiLevelType w:val="multilevel"/>
    <w:tmpl w:val="502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C26541"/>
    <w:multiLevelType w:val="multilevel"/>
    <w:tmpl w:val="8B8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3B4F28"/>
    <w:multiLevelType w:val="multilevel"/>
    <w:tmpl w:val="FDF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FD0ECA"/>
    <w:multiLevelType w:val="multilevel"/>
    <w:tmpl w:val="11B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5C6CF5"/>
    <w:multiLevelType w:val="multilevel"/>
    <w:tmpl w:val="7B7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6C556A"/>
    <w:multiLevelType w:val="multilevel"/>
    <w:tmpl w:val="031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3932BA"/>
    <w:multiLevelType w:val="multilevel"/>
    <w:tmpl w:val="9BA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3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9"/>
  </w:num>
  <w:num w:numId="9">
    <w:abstractNumId w:val="11"/>
  </w:num>
  <w:num w:numId="10">
    <w:abstractNumId w:val="15"/>
  </w:num>
  <w:num w:numId="11">
    <w:abstractNumId w:val="6"/>
  </w:num>
  <w:num w:numId="12">
    <w:abstractNumId w:val="7"/>
  </w:num>
  <w:num w:numId="13">
    <w:abstractNumId w:val="13"/>
  </w:num>
  <w:num w:numId="14">
    <w:abstractNumId w:val="12"/>
  </w:num>
  <w:num w:numId="15">
    <w:abstractNumId w:val="1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AAE"/>
    <w:rsid w:val="002B60F7"/>
    <w:rsid w:val="005E0AAE"/>
    <w:rsid w:val="00AF3209"/>
    <w:rsid w:val="00ED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2A222-CC26-466C-8F6F-66292431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60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60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60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60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6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0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3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2026-01-29T05:45:00Z</dcterms:created>
  <dcterms:modified xsi:type="dcterms:W3CDTF">2026-01-29T07:04:00Z</dcterms:modified>
</cp:coreProperties>
</file>