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49F" w:rsidRPr="00AC349F" w:rsidRDefault="00AC349F" w:rsidP="00AC349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AC349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AC349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/ n8n Consultant – Skills</w:t>
      </w:r>
      <w:r w:rsidR="00436DA1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(Verison-1</w:t>
      </w:r>
      <w:r w:rsidR="00436DA1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)</w:t>
      </w:r>
      <w:bookmarkStart w:id="0" w:name="_GoBack"/>
      <w:bookmarkEnd w:id="0"/>
      <w:r w:rsidRPr="00AC349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>Automation Strategy &amp; Workflow Design</w:t>
      </w:r>
    </w:p>
    <w:p w:rsidR="00AC349F" w:rsidRPr="00AC349F" w:rsidRDefault="00AC349F" w:rsidP="00AC349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Map business processes into scalable, multi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step automations with clear data contracts and error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proofing.</w:t>
      </w:r>
    </w:p>
    <w:p w:rsidR="00AC349F" w:rsidRPr="00AC349F" w:rsidRDefault="00AC349F" w:rsidP="00AC349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Design modular workflows (sub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 xml:space="preserve">workflows, reusable templates, </w:t>
      </w:r>
      <w:proofErr w:type="gramStart"/>
      <w:r w:rsidRPr="00AC349F">
        <w:rPr>
          <w:rFonts w:ascii="Segoe UI" w:eastAsia="Times New Roman" w:hAnsi="Segoe UI" w:cs="Segoe UI"/>
          <w:sz w:val="21"/>
          <w:szCs w:val="21"/>
        </w:rPr>
        <w:t>standardized</w:t>
      </w:r>
      <w:proofErr w:type="gramEnd"/>
      <w:r w:rsidRPr="00AC349F">
        <w:rPr>
          <w:rFonts w:ascii="Segoe UI" w:eastAsia="Times New Roman" w:hAnsi="Segoe UI" w:cs="Segoe UI"/>
          <w:sz w:val="21"/>
          <w:szCs w:val="21"/>
        </w:rPr>
        <w:t xml:space="preserve"> inputs/outputs).</w:t>
      </w:r>
    </w:p>
    <w:p w:rsidR="00AC349F" w:rsidRPr="00AC349F" w:rsidRDefault="00AC349F" w:rsidP="00AC349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Build decision trees with branching/paths, conditional gates, and idempotent retry logic.</w:t>
      </w:r>
    </w:p>
    <w:p w:rsidR="00AC349F" w:rsidRPr="00AC349F" w:rsidRDefault="00AC349F" w:rsidP="00AC349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Balance speed vs. maintainability using naming conventions, documentation, and reusability patterns.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>Integrations, APIs &amp; Connectivity</w:t>
      </w:r>
    </w:p>
    <w:p w:rsidR="00AC349F" w:rsidRPr="00AC349F" w:rsidRDefault="00AC349F" w:rsidP="00AC34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 xml:space="preserve">Connect 3000+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tools (CRMs, marketing, support, finance, ops) using native apps/nodes.</w:t>
      </w:r>
    </w:p>
    <w:p w:rsidR="00AC349F" w:rsidRPr="00AC349F" w:rsidRDefault="00AC349F" w:rsidP="00AC34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Implement REST/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integrations with </w:t>
      </w:r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 xml:space="preserve">OAuth2, API Keys, Basic </w:t>
      </w:r>
      <w:proofErr w:type="spell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Auth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>, custom headers, and pagination.</w:t>
      </w:r>
    </w:p>
    <w:p w:rsidR="00AC349F" w:rsidRPr="00AC349F" w:rsidRDefault="00AC349F" w:rsidP="00AC34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Create event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 xml:space="preserve">driven flows with inbound/outbound </w:t>
      </w:r>
      <w:proofErr w:type="spell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webhooks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>, two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way syncs, and rate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limit/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backoff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strategies.</w:t>
      </w:r>
    </w:p>
    <w:p w:rsidR="00AC349F" w:rsidRPr="00AC349F" w:rsidRDefault="00AC349F" w:rsidP="00AC349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 xml:space="preserve">Common stack expertise: Google Workspace, Slack,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, Salesforce,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, Notion,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ClickUp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Shopify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, Stripe,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Twilio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>, AWS S3, Gmail/Outlook.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>Logic, Transformations &amp; Data Handling</w:t>
      </w:r>
    </w:p>
    <w:p w:rsidR="00AC349F" w:rsidRPr="00AC349F" w:rsidRDefault="00AC349F" w:rsidP="00AC34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Advanced transformations: parsing, cleaning, enrichment, list/array operations, and JSON reshaping.</w:t>
      </w:r>
    </w:p>
    <w:p w:rsidR="00AC349F" w:rsidRPr="00AC349F" w:rsidRDefault="00AC349F" w:rsidP="00AC34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 xml:space="preserve">Date/number/text normalization,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deduping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, entity matching, and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upsert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patterns.</w:t>
      </w:r>
    </w:p>
    <w:p w:rsidR="00AC349F" w:rsidRPr="00AC349F" w:rsidRDefault="00AC349F" w:rsidP="00AC34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Binary data handling (CSV, images, PDFs), conversion pipelines, and secure file routing.</w:t>
      </w:r>
    </w:p>
    <w:p w:rsidR="00AC349F" w:rsidRPr="00AC349F" w:rsidRDefault="00AC349F" w:rsidP="00AC34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Contract validation with schema checks and fallbacks for partial/missing data.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>Platform</w:t>
      </w: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noBreakHyphen/>
        <w:t>Specific Mastery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AC349F">
        <w:rPr>
          <w:rFonts w:ascii="Segoe UI" w:eastAsia="Times New Roman" w:hAnsi="Segoe UI" w:cs="Segoe UI"/>
          <w:b/>
          <w:bCs/>
          <w:sz w:val="27"/>
          <w:szCs w:val="27"/>
        </w:rPr>
        <w:t>Zapier</w:t>
      </w:r>
      <w:proofErr w:type="spellEnd"/>
    </w:p>
    <w:p w:rsidR="00AC349F" w:rsidRPr="00AC349F" w:rsidRDefault="00AC349F" w:rsidP="00AC34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 xml:space="preserve">Expert use of </w:t>
      </w:r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Formatter, Paths, Filters, Storage, Delay, Looping</w:t>
      </w:r>
      <w:r w:rsidRPr="00AC349F">
        <w:rPr>
          <w:rFonts w:ascii="Segoe UI" w:eastAsia="Times New Roman" w:hAnsi="Segoe UI" w:cs="Segoe UI"/>
          <w:sz w:val="21"/>
          <w:szCs w:val="21"/>
        </w:rPr>
        <w:t>.</w:t>
      </w:r>
    </w:p>
    <w:p w:rsidR="00AC349F" w:rsidRPr="00AC349F" w:rsidRDefault="00AC349F" w:rsidP="00AC34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 xml:space="preserve">Build complex workflows using </w:t>
      </w:r>
      <w:proofErr w:type="spell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Webhooks</w:t>
      </w:r>
      <w:proofErr w:type="spellEnd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 xml:space="preserve"> by </w:t>
      </w:r>
      <w:proofErr w:type="spell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 xml:space="preserve">Code by </w:t>
      </w:r>
      <w:proofErr w:type="spell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 xml:space="preserve"> (JS/Python)</w:t>
      </w:r>
      <w:r w:rsidRPr="00AC349F">
        <w:rPr>
          <w:rFonts w:ascii="Segoe UI" w:eastAsia="Times New Roman" w:hAnsi="Segoe UI" w:cs="Segoe UI"/>
          <w:sz w:val="21"/>
          <w:szCs w:val="21"/>
        </w:rPr>
        <w:t>.</w:t>
      </w:r>
    </w:p>
    <w:p w:rsidR="00AC349F" w:rsidRPr="00AC349F" w:rsidRDefault="00AC349F" w:rsidP="00AC34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 xml:space="preserve">Optimize </w:t>
      </w:r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task usage</w:t>
      </w:r>
      <w:r w:rsidRPr="00AC349F">
        <w:rPr>
          <w:rFonts w:ascii="Segoe UI" w:eastAsia="Times New Roman" w:hAnsi="Segoe UI" w:cs="Segoe UI"/>
          <w:sz w:val="21"/>
          <w:szCs w:val="21"/>
        </w:rPr>
        <w:t>, error handling, and versioning with minimal user disruption.</w:t>
      </w:r>
    </w:p>
    <w:p w:rsidR="00AC349F" w:rsidRPr="00AC349F" w:rsidRDefault="00AC349F" w:rsidP="00AC34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Platform app development (UI/CLI): custom triggers/actions/searches with secure auth.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C349F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n8n</w:t>
      </w:r>
    </w:p>
    <w:p w:rsidR="00AC349F" w:rsidRPr="00AC349F" w:rsidRDefault="00AC349F" w:rsidP="00AC349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 xml:space="preserve">Deep usage of </w:t>
      </w:r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 xml:space="preserve">HTTP Request, </w:t>
      </w:r>
      <w:proofErr w:type="spell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Webhook</w:t>
      </w:r>
      <w:proofErr w:type="spellEnd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 xml:space="preserve">, Set, Function, Function Item, Merge, Split </w:t>
      </w:r>
      <w:proofErr w:type="gram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In</w:t>
      </w:r>
      <w:proofErr w:type="gramEnd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 xml:space="preserve"> Batches</w:t>
      </w:r>
      <w:r w:rsidRPr="00AC349F">
        <w:rPr>
          <w:rFonts w:ascii="Segoe UI" w:eastAsia="Times New Roman" w:hAnsi="Segoe UI" w:cs="Segoe UI"/>
          <w:sz w:val="21"/>
          <w:szCs w:val="21"/>
        </w:rPr>
        <w:t>.</w:t>
      </w:r>
    </w:p>
    <w:p w:rsidR="00AC349F" w:rsidRPr="00AC349F" w:rsidRDefault="00AC349F" w:rsidP="00AC349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 xml:space="preserve">Modular orchestration with </w:t>
      </w:r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Execute Workflow</w:t>
      </w:r>
      <w:r w:rsidRPr="00AC349F">
        <w:rPr>
          <w:rFonts w:ascii="Segoe UI" w:eastAsia="Times New Roman" w:hAnsi="Segoe UI" w:cs="Segoe UI"/>
          <w:sz w:val="21"/>
          <w:szCs w:val="21"/>
        </w:rPr>
        <w:t>, pinned data, and execution replay for debugging.</w:t>
      </w:r>
    </w:p>
    <w:p w:rsidR="00AC349F" w:rsidRPr="00AC349F" w:rsidRDefault="00AC349F" w:rsidP="00AC349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Self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 xml:space="preserve">hosting and scaling: </w:t>
      </w:r>
      <w:proofErr w:type="spell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Docker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PostgreSQL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Queue/Worker Mode</w:t>
      </w:r>
      <w:r w:rsidRPr="00AC349F">
        <w:rPr>
          <w:rFonts w:ascii="Segoe UI" w:eastAsia="Times New Roman" w:hAnsi="Segoe UI" w:cs="Segoe UI"/>
          <w:sz w:val="21"/>
          <w:szCs w:val="21"/>
        </w:rPr>
        <w:t xml:space="preserve"> with </w:t>
      </w:r>
      <w:proofErr w:type="spell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Redis</w:t>
      </w:r>
      <w:proofErr w:type="spellEnd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/</w:t>
      </w:r>
      <w:proofErr w:type="spell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BullMQ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>.</w:t>
      </w:r>
    </w:p>
    <w:p w:rsidR="00AC349F" w:rsidRPr="00AC349F" w:rsidRDefault="00AC349F" w:rsidP="00AC349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 xml:space="preserve">Custom node development in </w:t>
      </w:r>
      <w:proofErr w:type="spellStart"/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TypeScript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>, packaging, versioning, and private distribution.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>Testing, Troubleshooting &amp; Reliability</w:t>
      </w:r>
    </w:p>
    <w:p w:rsidR="00AC349F" w:rsidRPr="00AC349F" w:rsidRDefault="00AC349F" w:rsidP="00AC349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Systematic test methodology: sandbox inputs, mock APIs, pinned/past executions, and regression checks.</w:t>
      </w:r>
    </w:p>
    <w:p w:rsidR="00AC349F" w:rsidRPr="00AC349F" w:rsidRDefault="00AC349F" w:rsidP="00AC349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Error workflows (dead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letter queues), alerting, and automated recovery/compensation steps.</w:t>
      </w:r>
    </w:p>
    <w:p w:rsidR="00AC349F" w:rsidRPr="00AC349F" w:rsidRDefault="00AC349F" w:rsidP="00AC349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Root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 xml:space="preserve">cause analysis for API failures,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auth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issues, and schema drift; incident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runbooks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and SLAs.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>Performance &amp; Cost Optimization</w:t>
      </w:r>
    </w:p>
    <w:p w:rsidR="00AC349F" w:rsidRPr="00AC349F" w:rsidRDefault="00AC349F" w:rsidP="00AC349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Throughput tuning: concurrency, batch sizing, node ordering, and selective hydration of data.</w:t>
      </w:r>
    </w:p>
    <w:p w:rsidR="00AC349F" w:rsidRPr="00AC349F" w:rsidRDefault="00AC349F" w:rsidP="00AC349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Caching heavy lookups, avoiding redundant API calls, and leveraging reusable sub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flows.</w:t>
      </w:r>
    </w:p>
    <w:p w:rsidR="00AC349F" w:rsidRPr="00AC349F" w:rsidRDefault="00AC349F" w:rsidP="00AC349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 xml:space="preserve">Budget control: reduce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task consumption and optimize n8n worker utilization/infra cost.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>Security, Compliance &amp; Governance</w:t>
      </w:r>
    </w:p>
    <w:p w:rsidR="00AC349F" w:rsidRPr="00AC349F" w:rsidRDefault="00AC349F" w:rsidP="00AC349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Principle of least privilege across credentials, encrypted secrets, and environment scoping.</w:t>
      </w:r>
    </w:p>
    <w:p w:rsidR="00AC349F" w:rsidRPr="00AC349F" w:rsidRDefault="00AC349F" w:rsidP="00AC349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Role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based access, workspace segregation, audit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 xml:space="preserve">ready logging, and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hardening (tokens/IP 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allowlists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>).</w:t>
      </w:r>
    </w:p>
    <w:p w:rsidR="00AC349F" w:rsidRPr="00AC349F" w:rsidRDefault="00AC349F" w:rsidP="00AC349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PII minimization, data retention policies, and compliance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aware designs (GDPR/CCPA best practices).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 xml:space="preserve">Deployment, </w:t>
      </w:r>
      <w:proofErr w:type="spellStart"/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>DevOps</w:t>
      </w:r>
      <w:proofErr w:type="spellEnd"/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 xml:space="preserve"> &amp; </w:t>
      </w:r>
      <w:proofErr w:type="spellStart"/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>Observability</w:t>
      </w:r>
      <w:proofErr w:type="spellEnd"/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 xml:space="preserve"> (n8n</w:t>
      </w: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noBreakHyphen/>
        <w:t>heavy)</w:t>
      </w:r>
    </w:p>
    <w:p w:rsidR="00AC349F" w:rsidRPr="00AC349F" w:rsidRDefault="00AC349F" w:rsidP="00AC349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Infrastructure as code for n8n (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Compose/K8s), health checks, auto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restart, and HA setups.</w:t>
      </w:r>
    </w:p>
    <w:p w:rsidR="00AC349F" w:rsidRPr="00AC349F" w:rsidRDefault="00AC349F" w:rsidP="00AC349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CI/CD for workflow JSON export/import, environment promotion (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 xml:space="preserve"> → stage → prod), and secrets rotation.</w:t>
      </w:r>
    </w:p>
    <w:p w:rsidR="00AC349F" w:rsidRPr="00AC349F" w:rsidRDefault="00AC349F" w:rsidP="00AC349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Metrics dashboards, alerting, and log aggregation for proactive reliability.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Documentation, Versioning &amp; Collaboration</w:t>
      </w:r>
    </w:p>
    <w:p w:rsidR="00AC349F" w:rsidRPr="00AC349F" w:rsidRDefault="00AC349F" w:rsidP="00AC349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Create SOPs, workflow diagrams, API summaries, and editor playbooks.</w:t>
      </w:r>
    </w:p>
    <w:p w:rsidR="00AC349F" w:rsidRPr="00AC349F" w:rsidRDefault="00AC349F" w:rsidP="00AC349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Version control for workflows and custom code; change logs and rollback strategies.</w:t>
      </w:r>
    </w:p>
    <w:p w:rsidR="00AC349F" w:rsidRPr="00AC349F" w:rsidRDefault="00AC349F" w:rsidP="00AC349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Knowledge transfer and training for technical and non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technical stakeholders.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>Analytics, Tagging &amp; Business Impact</w:t>
      </w:r>
    </w:p>
    <w:p w:rsidR="00AC349F" w:rsidRPr="00AC349F" w:rsidRDefault="00AC349F" w:rsidP="00AC349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Instrumentation with GA4/GTM, Segment, and pixel events to track automation ROI.</w:t>
      </w:r>
    </w:p>
    <w:p w:rsidR="00AC349F" w:rsidRPr="00AC349F" w:rsidRDefault="00AC349F" w:rsidP="00AC349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 xml:space="preserve">KPI frameworks for automation (time saved, error rate, throughput, </w:t>
      </w:r>
      <w:proofErr w:type="gramStart"/>
      <w:r w:rsidRPr="00AC349F">
        <w:rPr>
          <w:rFonts w:ascii="Segoe UI" w:eastAsia="Times New Roman" w:hAnsi="Segoe UI" w:cs="Segoe UI"/>
          <w:sz w:val="21"/>
          <w:szCs w:val="21"/>
        </w:rPr>
        <w:t>cost</w:t>
      </w:r>
      <w:proofErr w:type="gramEnd"/>
      <w:r w:rsidRPr="00AC349F">
        <w:rPr>
          <w:rFonts w:ascii="Segoe UI" w:eastAsia="Times New Roman" w:hAnsi="Segoe UI" w:cs="Segoe UI"/>
          <w:sz w:val="21"/>
          <w:szCs w:val="21"/>
        </w:rPr>
        <w:t xml:space="preserve"> per run).</w:t>
      </w:r>
    </w:p>
    <w:p w:rsidR="00AC349F" w:rsidRPr="00AC349F" w:rsidRDefault="00AC349F" w:rsidP="00AC349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Continuous improvement via A/B testing and measurable iteration cycles.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C349F">
        <w:rPr>
          <w:rFonts w:ascii="Segoe UI" w:eastAsia="Times New Roman" w:hAnsi="Segoe UI" w:cs="Segoe UI"/>
          <w:b/>
          <w:bCs/>
          <w:sz w:val="36"/>
          <w:szCs w:val="36"/>
        </w:rPr>
        <w:t>Client Discovery &amp; Delivery</w:t>
      </w:r>
    </w:p>
    <w:p w:rsidR="00AC349F" w:rsidRPr="00AC349F" w:rsidRDefault="00AC349F" w:rsidP="00AC349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Requirements elicitation, process mapping, and automation roadmaps tied to business outcomes.</w:t>
      </w:r>
    </w:p>
    <w:p w:rsidR="00AC349F" w:rsidRPr="00AC349F" w:rsidRDefault="00AC349F" w:rsidP="00AC349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Rapid MVP builds, phased rollouts, and stakeholder enablement (workshops, handoffs, training).</w:t>
      </w:r>
    </w:p>
    <w:p w:rsidR="00AC349F" w:rsidRPr="00AC349F" w:rsidRDefault="00AC349F" w:rsidP="00AC349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sz w:val="21"/>
          <w:szCs w:val="21"/>
        </w:rPr>
        <w:t>Clear documentation, SLAs, and post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launch optimization cadence.</w:t>
      </w:r>
    </w:p>
    <w:p w:rsidR="00AC349F" w:rsidRPr="00AC349F" w:rsidRDefault="00AC349F" w:rsidP="00AC349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>Extra</w:t>
      </w:r>
      <w:r w:rsidRPr="00AC349F">
        <w:rPr>
          <w:rFonts w:ascii="Segoe UI" w:eastAsia="Times New Roman" w:hAnsi="Segoe UI" w:cs="Segoe UI"/>
          <w:b/>
          <w:bCs/>
          <w:sz w:val="27"/>
          <w:szCs w:val="27"/>
        </w:rPr>
        <w:t xml:space="preserve"> Add</w:t>
      </w:r>
      <w:r w:rsidRPr="00AC349F">
        <w:rPr>
          <w:rFonts w:ascii="Segoe UI" w:eastAsia="Times New Roman" w:hAnsi="Segoe UI" w:cs="Segoe UI"/>
          <w:b/>
          <w:bCs/>
          <w:sz w:val="27"/>
          <w:szCs w:val="27"/>
        </w:rPr>
        <w:noBreakHyphen/>
        <w:t xml:space="preserve">Ons </w:t>
      </w:r>
    </w:p>
    <w:p w:rsidR="00AC349F" w:rsidRPr="00AC349F" w:rsidRDefault="00AC349F" w:rsidP="00AC349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AI/LLM orchestration</w:t>
      </w:r>
      <w:r w:rsidRPr="00AC349F">
        <w:rPr>
          <w:rFonts w:ascii="Segoe UI" w:eastAsia="Times New Roman" w:hAnsi="Segoe UI" w:cs="Segoe UI"/>
          <w:sz w:val="21"/>
          <w:szCs w:val="21"/>
        </w:rPr>
        <w:t xml:space="preserve"> (classification, summarization, enrichment) with guardrails and evaluators.</w:t>
      </w:r>
    </w:p>
    <w:p w:rsidR="00AC349F" w:rsidRPr="00AC349F" w:rsidRDefault="00AC349F" w:rsidP="00AC349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Event bus/queue</w:t>
      </w:r>
      <w:r w:rsidRPr="00AC349F">
        <w:rPr>
          <w:rFonts w:ascii="Segoe UI" w:eastAsia="Times New Roman" w:hAnsi="Segoe UI" w:cs="Segoe UI"/>
          <w:sz w:val="21"/>
          <w:szCs w:val="21"/>
        </w:rPr>
        <w:t xml:space="preserve"> integration (Kafka/SQS/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RabbitMQ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>) for enterprise event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driven architectures.</w:t>
      </w:r>
    </w:p>
    <w:p w:rsidR="00AC349F" w:rsidRPr="00AC349F" w:rsidRDefault="00AC349F" w:rsidP="00AC349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Finance/Healthcare</w:t>
      </w:r>
      <w:r w:rsidRPr="00AC349F">
        <w:rPr>
          <w:rFonts w:ascii="Segoe UI" w:eastAsia="Times New Roman" w:hAnsi="Segoe UI" w:cs="Segoe UI"/>
          <w:sz w:val="21"/>
          <w:szCs w:val="21"/>
        </w:rPr>
        <w:t xml:space="preserve"> patterns: audit trails, consent flows, PHI/PII handling strategies.</w:t>
      </w:r>
    </w:p>
    <w:p w:rsidR="00AC349F" w:rsidRPr="00AC349F" w:rsidRDefault="00AC349F" w:rsidP="00AC349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C349F">
        <w:rPr>
          <w:rFonts w:ascii="Segoe UI" w:eastAsia="Times New Roman" w:hAnsi="Segoe UI" w:cs="Segoe UI"/>
          <w:b/>
          <w:bCs/>
          <w:sz w:val="21"/>
          <w:szCs w:val="21"/>
        </w:rPr>
        <w:t>Data syncs</w:t>
      </w:r>
      <w:r w:rsidRPr="00AC349F">
        <w:rPr>
          <w:rFonts w:ascii="Segoe UI" w:eastAsia="Times New Roman" w:hAnsi="Segoe UI" w:cs="Segoe UI"/>
          <w:sz w:val="21"/>
          <w:szCs w:val="21"/>
        </w:rPr>
        <w:t xml:space="preserve"> with warehouses (</w:t>
      </w:r>
      <w:proofErr w:type="spellStart"/>
      <w:r w:rsidRPr="00AC349F">
        <w:rPr>
          <w:rFonts w:ascii="Segoe UI" w:eastAsia="Times New Roman" w:hAnsi="Segoe UI" w:cs="Segoe UI"/>
          <w:sz w:val="21"/>
          <w:szCs w:val="21"/>
        </w:rPr>
        <w:t>BigQuery</w:t>
      </w:r>
      <w:proofErr w:type="spellEnd"/>
      <w:r w:rsidRPr="00AC349F">
        <w:rPr>
          <w:rFonts w:ascii="Segoe UI" w:eastAsia="Times New Roman" w:hAnsi="Segoe UI" w:cs="Segoe UI"/>
          <w:sz w:val="21"/>
          <w:szCs w:val="21"/>
        </w:rPr>
        <w:t>/Snowflake/Redshift) and reverse</w:t>
      </w:r>
      <w:r w:rsidRPr="00AC349F">
        <w:rPr>
          <w:rFonts w:ascii="Segoe UI" w:eastAsia="Times New Roman" w:hAnsi="Segoe UI" w:cs="Segoe UI"/>
          <w:sz w:val="21"/>
          <w:szCs w:val="21"/>
        </w:rPr>
        <w:noBreakHyphen/>
        <w:t>ETL workflows.</w:t>
      </w:r>
    </w:p>
    <w:p w:rsidR="00AF3209" w:rsidRDefault="00AF3209"/>
    <w:sectPr w:rsidR="00AF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60368"/>
    <w:multiLevelType w:val="multilevel"/>
    <w:tmpl w:val="CD3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212522"/>
    <w:multiLevelType w:val="multilevel"/>
    <w:tmpl w:val="6572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D26E9B"/>
    <w:multiLevelType w:val="multilevel"/>
    <w:tmpl w:val="E7B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FF254E"/>
    <w:multiLevelType w:val="multilevel"/>
    <w:tmpl w:val="A08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39747C"/>
    <w:multiLevelType w:val="multilevel"/>
    <w:tmpl w:val="36B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CD09EC"/>
    <w:multiLevelType w:val="multilevel"/>
    <w:tmpl w:val="AD0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D06B7D"/>
    <w:multiLevelType w:val="multilevel"/>
    <w:tmpl w:val="BCD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C76845"/>
    <w:multiLevelType w:val="multilevel"/>
    <w:tmpl w:val="D8D4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114F6E"/>
    <w:multiLevelType w:val="multilevel"/>
    <w:tmpl w:val="F6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2143DC"/>
    <w:multiLevelType w:val="multilevel"/>
    <w:tmpl w:val="46FE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1E49F0"/>
    <w:multiLevelType w:val="multilevel"/>
    <w:tmpl w:val="A1E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D82A98"/>
    <w:multiLevelType w:val="multilevel"/>
    <w:tmpl w:val="6B3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A2576E"/>
    <w:multiLevelType w:val="multilevel"/>
    <w:tmpl w:val="B68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2"/>
  </w:num>
  <w:num w:numId="5">
    <w:abstractNumId w:val="10"/>
  </w:num>
  <w:num w:numId="6">
    <w:abstractNumId w:val="0"/>
  </w:num>
  <w:num w:numId="7">
    <w:abstractNumId w:val="12"/>
  </w:num>
  <w:num w:numId="8">
    <w:abstractNumId w:val="9"/>
  </w:num>
  <w:num w:numId="9">
    <w:abstractNumId w:val="6"/>
  </w:num>
  <w:num w:numId="10">
    <w:abstractNumId w:val="7"/>
  </w:num>
  <w:num w:numId="11">
    <w:abstractNumId w:val="1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8EA"/>
    <w:rsid w:val="00436DA1"/>
    <w:rsid w:val="006118EA"/>
    <w:rsid w:val="00AC349F"/>
    <w:rsid w:val="00AF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1565E0-79AA-4855-8306-0F848E5F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34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34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34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4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34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34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3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34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71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2026-01-29T05:15:00Z</dcterms:created>
  <dcterms:modified xsi:type="dcterms:W3CDTF">2026-01-29T07:09:00Z</dcterms:modified>
</cp:coreProperties>
</file>