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068E" w:rsidRDefault="00C0497D">
      <w:r>
        <w:t xml:space="preserve">Below is a </w:t>
      </w:r>
      <w:r>
        <w:rPr>
          <w:b/>
          <w:bCs/>
        </w:rPr>
        <w:t xml:space="preserve">completely new real‑world </w:t>
      </w: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Webhooks</w:t>
      </w:r>
      <w:proofErr w:type="spellEnd"/>
      <w:r>
        <w:rPr>
          <w:b/>
          <w:bCs/>
        </w:rPr>
        <w:t xml:space="preserve"> implementation</w:t>
      </w:r>
      <w:r>
        <w:t xml:space="preserve"> (different from all prior prompts). It uses </w:t>
      </w:r>
      <w:r>
        <w:rPr>
          <w:b/>
          <w:bCs/>
        </w:rPr>
        <w:t>Salesforce Platform Events</w:t>
      </w:r>
      <w:r>
        <w:t xml:space="preserve"> as the </w:t>
      </w:r>
      <w:r>
        <w:rPr>
          <w:b/>
          <w:bCs/>
        </w:rPr>
        <w:t>Trigger</w:t>
      </w:r>
      <w:r>
        <w:t xml:space="preserve"> and </w:t>
      </w:r>
      <w:proofErr w:type="spellStart"/>
      <w:r>
        <w:rPr>
          <w:b/>
          <w:bCs/>
        </w:rPr>
        <w:t>SendGrid’s</w:t>
      </w:r>
      <w:proofErr w:type="spellEnd"/>
      <w:r>
        <w:rPr>
          <w:b/>
          <w:bCs/>
        </w:rPr>
        <w:t xml:space="preserve"> REST API</w:t>
      </w:r>
      <w:r>
        <w:t xml:space="preserve"> as the </w:t>
      </w:r>
      <w:r>
        <w:rPr>
          <w:b/>
          <w:bCs/>
        </w:rPr>
        <w:t>Action</w:t>
      </w:r>
      <w:r>
        <w:t>—a common enterprise pattern for real‑time customer engagement.</w:t>
      </w:r>
    </w:p>
    <w:p w:rsidR="0060068E" w:rsidRDefault="0060068E">
      <w:pPr>
        <w:pBdr>
          <w:top w:val="single" w:sz="12" w:space="0" w:color="auto"/>
        </w:pBdr>
        <w:spacing w:after="0"/>
      </w:pPr>
    </w:p>
    <w:p w:rsidR="0060068E" w:rsidRDefault="00C0497D">
      <w:pPr>
        <w:pStyle w:val="Heading1"/>
      </w:pPr>
      <w:r>
        <w:t>✅</w:t>
      </w:r>
      <w:r>
        <w:t xml:space="preserve"> Real‑World </w:t>
      </w:r>
      <w:proofErr w:type="spellStart"/>
      <w:r>
        <w:t>Zapier</w:t>
      </w:r>
      <w:proofErr w:type="spellEnd"/>
      <w:r>
        <w:t xml:space="preserve"> </w:t>
      </w:r>
      <w:proofErr w:type="spellStart"/>
      <w:r>
        <w:t>Webhook</w:t>
      </w:r>
      <w:proofErr w:type="spellEnd"/>
      <w:r>
        <w:t xml:space="preserve"> Implementation</w:t>
      </w:r>
    </w:p>
    <w:p w:rsidR="0060068E" w:rsidRDefault="00C0497D">
      <w:pPr>
        <w:pStyle w:val="Heading2"/>
      </w:pPr>
      <w:r>
        <w:rPr>
          <w:b/>
          <w:bCs/>
        </w:rPr>
        <w:t>Trigger + Action (Enterprise CRM → Email Infrastructure)</w:t>
      </w:r>
    </w:p>
    <w:p w:rsidR="0060068E" w:rsidRDefault="00C0497D">
      <w:pPr>
        <w:pStyle w:val="Heading2"/>
      </w:pPr>
      <w:r>
        <w:t>🎯</w:t>
      </w:r>
      <w:r>
        <w:t xml:space="preserve"> Scenario</w:t>
      </w:r>
    </w:p>
    <w:p w:rsidR="0060068E" w:rsidRDefault="00C0497D">
      <w:pPr>
        <w:pStyle w:val="ListParagraph"/>
        <w:numPr>
          <w:ilvl w:val="0"/>
          <w:numId w:val="2"/>
        </w:numPr>
      </w:pPr>
      <w:r>
        <w:rPr>
          <w:b/>
          <w:bCs/>
        </w:rPr>
        <w:t>Trigger (Inbound):</w:t>
      </w:r>
      <w:r>
        <w:t xml:space="preserve"> </w:t>
      </w:r>
      <w:r>
        <w:rPr>
          <w:b/>
          <w:bCs/>
        </w:rPr>
        <w:t>Salesforce Platform Event</w:t>
      </w:r>
      <w:r>
        <w:t xml:space="preserve"> fires when a customer’s </w:t>
      </w:r>
      <w:r>
        <w:rPr>
          <w:b/>
          <w:bCs/>
        </w:rPr>
        <w:t>account status changes to “At‑Risk.”</w:t>
      </w:r>
      <w:r>
        <w:t xml:space="preserve"> Salesforce sends the event to </w:t>
      </w:r>
      <w:proofErr w:type="spellStart"/>
      <w:r>
        <w:t>Zapier</w:t>
      </w:r>
      <w:proofErr w:type="spellEnd"/>
      <w:r>
        <w:t xml:space="preserve"> </w:t>
      </w:r>
      <w:r>
        <w:t xml:space="preserve">via an HTTPS </w:t>
      </w:r>
      <w:proofErr w:type="spellStart"/>
      <w:r>
        <w:t>webhook</w:t>
      </w:r>
      <w:proofErr w:type="spellEnd"/>
      <w:r>
        <w:t>.</w:t>
      </w:r>
    </w:p>
    <w:p w:rsidR="0060068E" w:rsidRDefault="00C0497D">
      <w:pPr>
        <w:pStyle w:val="ListParagraph"/>
        <w:numPr>
          <w:ilvl w:val="0"/>
          <w:numId w:val="2"/>
        </w:numPr>
      </w:pPr>
      <w:r>
        <w:rPr>
          <w:b/>
          <w:bCs/>
        </w:rPr>
        <w:t>Action (Outbound):</w:t>
      </w:r>
      <w:r>
        <w:t xml:space="preserve"> </w:t>
      </w:r>
      <w:proofErr w:type="spellStart"/>
      <w:r>
        <w:t>Zapier</w:t>
      </w:r>
      <w:proofErr w:type="spellEnd"/>
      <w:r>
        <w:t xml:space="preserve"> uses </w:t>
      </w:r>
      <w:proofErr w:type="spellStart"/>
      <w:r>
        <w:rPr>
          <w:b/>
          <w:bCs/>
        </w:rPr>
        <w:t>Webhooks</w:t>
      </w:r>
      <w:proofErr w:type="spellEnd"/>
      <w:r>
        <w:rPr>
          <w:b/>
          <w:bCs/>
        </w:rPr>
        <w:t xml:space="preserve"> by </w:t>
      </w: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(POST)</w:t>
      </w:r>
      <w:r>
        <w:t xml:space="preserve"> to call the </w:t>
      </w:r>
      <w:proofErr w:type="spellStart"/>
      <w:r>
        <w:rPr>
          <w:b/>
          <w:bCs/>
        </w:rPr>
        <w:t>SendGrid</w:t>
      </w:r>
      <w:proofErr w:type="spellEnd"/>
      <w:r>
        <w:rPr>
          <w:b/>
          <w:bCs/>
        </w:rPr>
        <w:t xml:space="preserve"> API</w:t>
      </w:r>
      <w:r>
        <w:t xml:space="preserve"> to send a </w:t>
      </w:r>
      <w:r>
        <w:rPr>
          <w:b/>
          <w:bCs/>
        </w:rPr>
        <w:t>priority alert email</w:t>
      </w:r>
      <w:r>
        <w:t xml:space="preserve"> to the Customer Success team.</w:t>
      </w:r>
    </w:p>
    <w:p w:rsidR="0060068E" w:rsidRDefault="00C0497D">
      <w:r>
        <w:t xml:space="preserve">This pattern is used by </w:t>
      </w:r>
      <w:proofErr w:type="spellStart"/>
      <w:r>
        <w:t>SaaS</w:t>
      </w:r>
      <w:proofErr w:type="spellEnd"/>
      <w:r>
        <w:t xml:space="preserve"> and enterprise teams for </w:t>
      </w:r>
      <w:r>
        <w:rPr>
          <w:b/>
          <w:bCs/>
        </w:rPr>
        <w:t>real‑time alerts</w:t>
      </w:r>
      <w:r>
        <w:t xml:space="preserve"> without polling APIs</w:t>
      </w:r>
      <w:r>
        <w:t xml:space="preserve"> or building custom middleware.</w:t>
      </w:r>
    </w:p>
    <w:p w:rsidR="0060068E" w:rsidRDefault="0060068E">
      <w:pPr>
        <w:pBdr>
          <w:top w:val="single" w:sz="12" w:space="0" w:color="auto"/>
        </w:pBdr>
        <w:spacing w:after="0"/>
      </w:pPr>
    </w:p>
    <w:p w:rsidR="0060068E" w:rsidRDefault="00C0497D">
      <w:pPr>
        <w:pStyle w:val="Heading2"/>
      </w:pPr>
      <w:r>
        <w:t>1</w:t>
      </w:r>
      <w:r>
        <w:t>️</w:t>
      </w:r>
      <w:r>
        <w:t>⃣</w:t>
      </w:r>
      <w:r>
        <w:t xml:space="preserve"> </w:t>
      </w:r>
      <w:proofErr w:type="spellStart"/>
      <w:r>
        <w:t>Webhook</w:t>
      </w:r>
      <w:proofErr w:type="spellEnd"/>
      <w:r>
        <w:t xml:space="preserve"> as </w:t>
      </w:r>
      <w:r>
        <w:rPr>
          <w:b/>
          <w:bCs/>
        </w:rPr>
        <w:t>Trigger</w:t>
      </w:r>
    </w:p>
    <w:p w:rsidR="0060068E" w:rsidRDefault="00C0497D">
      <w:pPr>
        <w:pStyle w:val="Heading3"/>
      </w:pPr>
      <w:r>
        <w:rPr>
          <w:b/>
          <w:bCs/>
        </w:rPr>
        <w:t xml:space="preserve">Salesforce Platform Events → </w:t>
      </w:r>
      <w:proofErr w:type="spellStart"/>
      <w:r>
        <w:rPr>
          <w:b/>
          <w:bCs/>
        </w:rPr>
        <w:t>Zapier</w:t>
      </w:r>
      <w:proofErr w:type="spellEnd"/>
    </w:p>
    <w:p w:rsidR="0060068E" w:rsidRDefault="00C0497D">
      <w:pPr>
        <w:pStyle w:val="Heading3"/>
      </w:pPr>
      <w:r>
        <w:t>Why Platform Events?</w:t>
      </w:r>
    </w:p>
    <w:p w:rsidR="0060068E" w:rsidRDefault="00C0497D">
      <w:pPr>
        <w:pStyle w:val="ListParagraph"/>
        <w:numPr>
          <w:ilvl w:val="0"/>
          <w:numId w:val="3"/>
        </w:numPr>
      </w:pPr>
      <w:r>
        <w:t>Event‑driven (push‑based)</w:t>
      </w:r>
    </w:p>
    <w:p w:rsidR="0060068E" w:rsidRDefault="00C0497D">
      <w:pPr>
        <w:pStyle w:val="ListParagraph"/>
        <w:numPr>
          <w:ilvl w:val="0"/>
          <w:numId w:val="3"/>
        </w:numPr>
      </w:pPr>
      <w:r>
        <w:t>Decoupled from UI changes</w:t>
      </w:r>
    </w:p>
    <w:p w:rsidR="0060068E" w:rsidRDefault="00C0497D">
      <w:pPr>
        <w:pStyle w:val="ListParagraph"/>
        <w:numPr>
          <w:ilvl w:val="0"/>
          <w:numId w:val="3"/>
        </w:numPr>
      </w:pPr>
      <w:r>
        <w:t>Guarantees delivery and retries on failure</w:t>
      </w:r>
    </w:p>
    <w:p w:rsidR="0060068E" w:rsidRDefault="00C0497D">
      <w:pPr>
        <w:pStyle w:val="ListParagraph"/>
        <w:numPr>
          <w:ilvl w:val="0"/>
          <w:numId w:val="3"/>
        </w:numPr>
      </w:pPr>
      <w:r>
        <w:t>Ideal for status changes and alerts</w:t>
      </w:r>
    </w:p>
    <w:p w:rsidR="0060068E" w:rsidRDefault="0060068E">
      <w:pPr>
        <w:pBdr>
          <w:top w:val="single" w:sz="12" w:space="0" w:color="auto"/>
        </w:pBdr>
        <w:spacing w:after="0"/>
      </w:pPr>
    </w:p>
    <w:p w:rsidR="0060068E" w:rsidRDefault="00C0497D">
      <w:pPr>
        <w:pStyle w:val="Heading3"/>
      </w:pPr>
      <w:r>
        <w:t>A. Create t</w:t>
      </w:r>
      <w:r>
        <w:t>he Zap Trigger</w:t>
      </w:r>
    </w:p>
    <w:p w:rsidR="0060068E" w:rsidRDefault="00C0497D">
      <w:pPr>
        <w:pStyle w:val="ListParagraph"/>
        <w:numPr>
          <w:ilvl w:val="0"/>
          <w:numId w:val="4"/>
        </w:numPr>
      </w:pPr>
      <w:proofErr w:type="spellStart"/>
      <w:r>
        <w:t>Zapier</w:t>
      </w:r>
      <w:proofErr w:type="spellEnd"/>
      <w:r>
        <w:t xml:space="preserve"> → </w:t>
      </w:r>
      <w:r>
        <w:rPr>
          <w:b/>
          <w:bCs/>
        </w:rPr>
        <w:t>Create Zap</w:t>
      </w:r>
    </w:p>
    <w:p w:rsidR="0060068E" w:rsidRDefault="00C0497D">
      <w:pPr>
        <w:pStyle w:val="ListParagraph"/>
        <w:numPr>
          <w:ilvl w:val="0"/>
          <w:numId w:val="4"/>
        </w:numPr>
      </w:pPr>
      <w:r>
        <w:t xml:space="preserve">Trigger App: </w:t>
      </w:r>
      <w:proofErr w:type="spellStart"/>
      <w:r>
        <w:rPr>
          <w:b/>
          <w:bCs/>
        </w:rPr>
        <w:t>Webhooks</w:t>
      </w:r>
      <w:proofErr w:type="spellEnd"/>
      <w:r>
        <w:rPr>
          <w:b/>
          <w:bCs/>
        </w:rPr>
        <w:t xml:space="preserve"> by </w:t>
      </w:r>
      <w:proofErr w:type="spellStart"/>
      <w:r>
        <w:rPr>
          <w:b/>
          <w:bCs/>
        </w:rPr>
        <w:t>Zapier</w:t>
      </w:r>
      <w:proofErr w:type="spellEnd"/>
    </w:p>
    <w:p w:rsidR="0060068E" w:rsidRDefault="00C0497D">
      <w:pPr>
        <w:pStyle w:val="ListParagraph"/>
        <w:numPr>
          <w:ilvl w:val="0"/>
          <w:numId w:val="4"/>
        </w:numPr>
      </w:pPr>
      <w:r>
        <w:t xml:space="preserve">Trigger Event: </w:t>
      </w:r>
      <w:r>
        <w:rPr>
          <w:b/>
          <w:bCs/>
        </w:rPr>
        <w:t>Catch Hook</w:t>
      </w:r>
    </w:p>
    <w:p w:rsidR="0060068E" w:rsidRDefault="00C0497D">
      <w:pPr>
        <w:pStyle w:val="ListParagraph"/>
        <w:numPr>
          <w:ilvl w:val="0"/>
          <w:numId w:val="4"/>
        </w:numPr>
      </w:pPr>
      <w:proofErr w:type="spellStart"/>
      <w:r>
        <w:t>Zapier</w:t>
      </w:r>
      <w:proofErr w:type="spellEnd"/>
      <w:r>
        <w:t xml:space="preserve"> generates a </w:t>
      </w:r>
      <w:proofErr w:type="spellStart"/>
      <w:r>
        <w:t>webhook</w:t>
      </w:r>
      <w:proofErr w:type="spellEnd"/>
      <w:r>
        <w:t xml:space="preserve"> URL:</w:t>
      </w:r>
    </w:p>
    <w:p w:rsidR="0060068E" w:rsidRDefault="0060068E">
      <w:pPr>
        <w:pBdr>
          <w:top w:val="single" w:sz="12" w:space="0" w:color="auto"/>
        </w:pBdr>
        <w:spacing w:after="0"/>
      </w:pPr>
    </w:p>
    <w:p w:rsidR="0060068E" w:rsidRDefault="00C0497D">
      <w:pPr>
        <w:pStyle w:val="Heading3"/>
      </w:pPr>
      <w:r>
        <w:t>B. Salesforce: Configure the Platform Event</w:t>
      </w:r>
    </w:p>
    <w:p w:rsidR="0060068E" w:rsidRDefault="00C0497D">
      <w:r>
        <w:t xml:space="preserve">Create a </w:t>
      </w:r>
      <w:r>
        <w:rPr>
          <w:b/>
          <w:bCs/>
        </w:rPr>
        <w:t>Platform Event</w:t>
      </w:r>
      <w:r>
        <w:t xml:space="preserve"> in Salesforce:</w:t>
      </w:r>
    </w:p>
    <w:p w:rsidR="0060068E" w:rsidRDefault="00C0497D">
      <w:pPr>
        <w:pStyle w:val="ListParagraph"/>
        <w:numPr>
          <w:ilvl w:val="0"/>
          <w:numId w:val="5"/>
        </w:numPr>
      </w:pPr>
      <w:r>
        <w:lastRenderedPageBreak/>
        <w:t xml:space="preserve">Event Name: </w:t>
      </w:r>
      <w:proofErr w:type="spellStart"/>
      <w:r>
        <w:t>Account_Risk_Change__e</w:t>
      </w:r>
      <w:proofErr w:type="spellEnd"/>
    </w:p>
    <w:p w:rsidR="0060068E" w:rsidRDefault="00C0497D">
      <w:pPr>
        <w:pStyle w:val="ListParagraph"/>
        <w:numPr>
          <w:ilvl w:val="0"/>
          <w:numId w:val="5"/>
        </w:numPr>
      </w:pPr>
      <w:r>
        <w:t>Fields:</w:t>
      </w:r>
    </w:p>
    <w:p w:rsidR="0060068E" w:rsidRDefault="00C0497D">
      <w:pPr>
        <w:pStyle w:val="ListParagraph"/>
        <w:numPr>
          <w:ilvl w:val="1"/>
          <w:numId w:val="5"/>
        </w:numPr>
      </w:pPr>
      <w:proofErr w:type="spellStart"/>
      <w:r>
        <w:t>Account_Id__c</w:t>
      </w:r>
      <w:proofErr w:type="spellEnd"/>
    </w:p>
    <w:p w:rsidR="0060068E" w:rsidRDefault="00C0497D">
      <w:pPr>
        <w:pStyle w:val="ListParagraph"/>
        <w:numPr>
          <w:ilvl w:val="1"/>
          <w:numId w:val="5"/>
        </w:numPr>
      </w:pPr>
      <w:proofErr w:type="spellStart"/>
      <w:r>
        <w:t>Account_Name__c</w:t>
      </w:r>
      <w:proofErr w:type="spellEnd"/>
    </w:p>
    <w:p w:rsidR="0060068E" w:rsidRDefault="00C0497D">
      <w:pPr>
        <w:pStyle w:val="ListParagraph"/>
        <w:numPr>
          <w:ilvl w:val="1"/>
          <w:numId w:val="5"/>
        </w:numPr>
      </w:pPr>
      <w:proofErr w:type="spellStart"/>
      <w:r>
        <w:t>Risk_Level__c</w:t>
      </w:r>
      <w:proofErr w:type="spellEnd"/>
    </w:p>
    <w:p w:rsidR="0060068E" w:rsidRDefault="00C0497D">
      <w:pPr>
        <w:pStyle w:val="ListParagraph"/>
        <w:numPr>
          <w:ilvl w:val="1"/>
          <w:numId w:val="5"/>
        </w:numPr>
      </w:pPr>
      <w:proofErr w:type="spellStart"/>
      <w:r>
        <w:t>Owner_Email__c</w:t>
      </w:r>
      <w:proofErr w:type="spellEnd"/>
    </w:p>
    <w:p w:rsidR="0060068E" w:rsidRDefault="0060068E">
      <w:pPr>
        <w:pBdr>
          <w:top w:val="single" w:sz="12" w:space="0" w:color="auto"/>
        </w:pBdr>
        <w:spacing w:after="0"/>
      </w:pPr>
    </w:p>
    <w:p w:rsidR="0060068E" w:rsidRDefault="00C0497D">
      <w:pPr>
        <w:pStyle w:val="Heading3"/>
      </w:pPr>
      <w:r>
        <w:t xml:space="preserve">C. Salesforce Flow → Call </w:t>
      </w:r>
      <w:proofErr w:type="spellStart"/>
      <w:r>
        <w:t>Zapier</w:t>
      </w:r>
      <w:proofErr w:type="spellEnd"/>
      <w:r>
        <w:t xml:space="preserve"> </w:t>
      </w:r>
      <w:proofErr w:type="spellStart"/>
      <w:r>
        <w:t>Webhook</w:t>
      </w:r>
      <w:proofErr w:type="spellEnd"/>
    </w:p>
    <w:p w:rsidR="0060068E" w:rsidRDefault="00C0497D">
      <w:r>
        <w:t xml:space="preserve">Create a </w:t>
      </w:r>
      <w:r>
        <w:rPr>
          <w:b/>
          <w:bCs/>
        </w:rPr>
        <w:t>Record‑Triggered Flow</w:t>
      </w:r>
      <w:r>
        <w:t>:</w:t>
      </w:r>
    </w:p>
    <w:p w:rsidR="0060068E" w:rsidRDefault="00C0497D">
      <w:pPr>
        <w:pStyle w:val="ListParagraph"/>
        <w:numPr>
          <w:ilvl w:val="0"/>
          <w:numId w:val="6"/>
        </w:numPr>
      </w:pPr>
      <w:r>
        <w:t>Object: Account</w:t>
      </w:r>
    </w:p>
    <w:p w:rsidR="0060068E" w:rsidRDefault="00C0497D">
      <w:pPr>
        <w:pStyle w:val="ListParagraph"/>
        <w:numPr>
          <w:ilvl w:val="0"/>
          <w:numId w:val="6"/>
        </w:numPr>
      </w:pPr>
      <w:r>
        <w:t xml:space="preserve">Condition: </w:t>
      </w:r>
      <w:proofErr w:type="spellStart"/>
      <w:r>
        <w:t>Risk_Level__c</w:t>
      </w:r>
      <w:proofErr w:type="spellEnd"/>
      <w:r>
        <w:t xml:space="preserve"> = "At-Risk"</w:t>
      </w:r>
    </w:p>
    <w:p w:rsidR="0060068E" w:rsidRDefault="00C0497D">
      <w:pPr>
        <w:pStyle w:val="ListParagraph"/>
        <w:numPr>
          <w:ilvl w:val="0"/>
          <w:numId w:val="6"/>
        </w:numPr>
      </w:pPr>
      <w:r>
        <w:t xml:space="preserve">Action: </w:t>
      </w:r>
      <w:r>
        <w:rPr>
          <w:b/>
          <w:bCs/>
        </w:rPr>
        <w:t>HTTP Callout</w:t>
      </w:r>
    </w:p>
    <w:p w:rsidR="0060068E" w:rsidRDefault="00C0497D">
      <w:r>
        <w:rPr>
          <w:b/>
          <w:bCs/>
        </w:rPr>
        <w:t>Endpoint (</w:t>
      </w: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Webhook</w:t>
      </w:r>
      <w:proofErr w:type="spellEnd"/>
      <w:r>
        <w:rPr>
          <w:b/>
          <w:bCs/>
        </w:rPr>
        <w:t xml:space="preserve"> URL):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0068E">
        <w:tc>
          <w:tcPr>
            <w:tcW w:w="9016" w:type="dxa"/>
            <w:vAlign w:val="center"/>
          </w:tcPr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POST https://hooks.zapier.com/hooks/catch/987654/xyzabc</w:t>
            </w:r>
          </w:p>
        </w:tc>
      </w:tr>
    </w:tbl>
    <w:p w:rsidR="0060068E" w:rsidRDefault="00C0497D">
      <w:r>
        <w:rPr>
          <w:b/>
          <w:bCs/>
        </w:rPr>
        <w:t>Payload Sent from Salesforce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0068E">
        <w:tc>
          <w:tcPr>
            <w:tcW w:w="9016" w:type="dxa"/>
            <w:vAlign w:val="center"/>
          </w:tcPr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</w:p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event_type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"ACCOUNT_RISK_UPDATE"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account_id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"{!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Account.Id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}"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account_name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"{!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Account.Name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}"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risk_level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0A3069"/>
              </w:rPr>
              <w:t>{!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Account.Risk_Level__c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}"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owner_email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"{!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Account.Owner.Email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}"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"timestamp"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"{!$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Flow.CurrentDateTime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}"</w:t>
            </w:r>
          </w:p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:rsidR="0060068E" w:rsidRDefault="00C0497D">
      <w:r>
        <w:t>✅</w:t>
      </w:r>
      <w:r>
        <w:t xml:space="preserve"> Salesforce pushes the event → </w:t>
      </w:r>
      <w:proofErr w:type="spellStart"/>
      <w:r>
        <w:t>Zapier</w:t>
      </w:r>
      <w:proofErr w:type="spellEnd"/>
      <w:r>
        <w:t xml:space="preserve"> instantly triggers.</w:t>
      </w:r>
    </w:p>
    <w:p w:rsidR="0060068E" w:rsidRDefault="0060068E">
      <w:pPr>
        <w:pBdr>
          <w:top w:val="single" w:sz="12" w:space="0" w:color="auto"/>
        </w:pBdr>
        <w:spacing w:after="0"/>
      </w:pPr>
    </w:p>
    <w:p w:rsidR="0060068E" w:rsidRDefault="00C0497D">
      <w:pPr>
        <w:pStyle w:val="Heading3"/>
      </w:pPr>
      <w:r>
        <w:t xml:space="preserve">D. </w:t>
      </w:r>
      <w:proofErr w:type="spellStart"/>
      <w:r>
        <w:t>Zapier</w:t>
      </w:r>
      <w:proofErr w:type="spellEnd"/>
      <w:r>
        <w:t xml:space="preserve"> Receives &amp; Parses Data</w:t>
      </w:r>
    </w:p>
    <w:p w:rsidR="0060068E" w:rsidRDefault="00C0497D">
      <w:proofErr w:type="spellStart"/>
      <w:r>
        <w:t>Zapier</w:t>
      </w:r>
      <w:proofErr w:type="spellEnd"/>
      <w:r>
        <w:t xml:space="preserve"> auto‑parses:</w:t>
      </w:r>
    </w:p>
    <w:p w:rsidR="0060068E" w:rsidRDefault="00C0497D">
      <w:pPr>
        <w:pStyle w:val="ListParagraph"/>
        <w:numPr>
          <w:ilvl w:val="0"/>
          <w:numId w:val="7"/>
        </w:numPr>
      </w:pPr>
      <w:proofErr w:type="spellStart"/>
      <w:r>
        <w:t>account_na</w:t>
      </w:r>
      <w:r>
        <w:t>me</w:t>
      </w:r>
      <w:proofErr w:type="spellEnd"/>
    </w:p>
    <w:p w:rsidR="0060068E" w:rsidRDefault="00C0497D">
      <w:pPr>
        <w:pStyle w:val="ListParagraph"/>
        <w:numPr>
          <w:ilvl w:val="0"/>
          <w:numId w:val="7"/>
        </w:numPr>
      </w:pPr>
      <w:proofErr w:type="spellStart"/>
      <w:r>
        <w:t>risk_level</w:t>
      </w:r>
      <w:proofErr w:type="spellEnd"/>
    </w:p>
    <w:p w:rsidR="0060068E" w:rsidRDefault="00C0497D">
      <w:pPr>
        <w:pStyle w:val="ListParagraph"/>
        <w:numPr>
          <w:ilvl w:val="0"/>
          <w:numId w:val="7"/>
        </w:numPr>
      </w:pPr>
      <w:proofErr w:type="spellStart"/>
      <w:r>
        <w:t>owner_email</w:t>
      </w:r>
      <w:proofErr w:type="spellEnd"/>
    </w:p>
    <w:p w:rsidR="0060068E" w:rsidRDefault="00C0497D">
      <w:pPr>
        <w:pStyle w:val="ListParagraph"/>
        <w:numPr>
          <w:ilvl w:val="0"/>
          <w:numId w:val="7"/>
        </w:numPr>
      </w:pPr>
      <w:r>
        <w:t>timestamp</w:t>
      </w:r>
    </w:p>
    <w:p w:rsidR="0060068E" w:rsidRDefault="00C0497D">
      <w:r>
        <w:t xml:space="preserve">(Optional) Add a </w:t>
      </w:r>
      <w:r>
        <w:rPr>
          <w:b/>
          <w:bCs/>
        </w:rPr>
        <w:t>Filter</w:t>
      </w:r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0068E">
        <w:tc>
          <w:tcPr>
            <w:tcW w:w="9016" w:type="dxa"/>
            <w:vAlign w:val="center"/>
          </w:tcPr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 xml:space="preserve">Only continue if </w:t>
            </w:r>
            <w:proofErr w:type="spellStart"/>
            <w:r>
              <w:rPr>
                <w:rFonts w:ascii="Consolas" w:eastAsia="Consolas" w:hAnsi="Consolas" w:cs="Consolas"/>
              </w:rPr>
              <w:t>risk_level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"At-Risk"</w:t>
            </w:r>
          </w:p>
        </w:tc>
      </w:tr>
    </w:tbl>
    <w:p w:rsidR="0060068E" w:rsidRDefault="00C0497D">
      <w:r>
        <w:t>✅</w:t>
      </w:r>
      <w:r>
        <w:t xml:space="preserve"> </w:t>
      </w:r>
      <w:proofErr w:type="spellStart"/>
      <w:r>
        <w:t>Webhook</w:t>
      </w:r>
      <w:proofErr w:type="spellEnd"/>
      <w:r>
        <w:t xml:space="preserve"> Trigger complete.</w:t>
      </w:r>
    </w:p>
    <w:p w:rsidR="0060068E" w:rsidRDefault="0060068E">
      <w:pPr>
        <w:pBdr>
          <w:top w:val="single" w:sz="12" w:space="0" w:color="auto"/>
        </w:pBdr>
        <w:spacing w:after="0"/>
      </w:pPr>
    </w:p>
    <w:p w:rsidR="0060068E" w:rsidRDefault="00C0497D">
      <w:pPr>
        <w:pStyle w:val="Heading2"/>
      </w:pPr>
      <w:r>
        <w:t>2</w:t>
      </w:r>
      <w:r>
        <w:t>️</w:t>
      </w:r>
      <w:r>
        <w:t>⃣</w:t>
      </w:r>
      <w:r>
        <w:t xml:space="preserve"> </w:t>
      </w:r>
      <w:proofErr w:type="spellStart"/>
      <w:r>
        <w:t>Webhook</w:t>
      </w:r>
      <w:proofErr w:type="spellEnd"/>
      <w:r>
        <w:t xml:space="preserve"> as </w:t>
      </w:r>
      <w:r>
        <w:rPr>
          <w:b/>
          <w:bCs/>
        </w:rPr>
        <w:t>Action</w:t>
      </w:r>
    </w:p>
    <w:p w:rsidR="0060068E" w:rsidRDefault="00C0497D">
      <w:pPr>
        <w:pStyle w:val="Heading3"/>
      </w:pP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SendGrid</w:t>
      </w:r>
      <w:proofErr w:type="spellEnd"/>
      <w:r>
        <w:rPr>
          <w:b/>
          <w:bCs/>
        </w:rPr>
        <w:t xml:space="preserve"> API (Send Alert Email)</w:t>
      </w:r>
    </w:p>
    <w:p w:rsidR="0060068E" w:rsidRDefault="00C0497D">
      <w:r>
        <w:t xml:space="preserve">Now </w:t>
      </w:r>
      <w:proofErr w:type="spellStart"/>
      <w:r>
        <w:t>Zapier</w:t>
      </w:r>
      <w:proofErr w:type="spellEnd"/>
      <w:r>
        <w:t xml:space="preserve"> will </w:t>
      </w:r>
      <w:r>
        <w:rPr>
          <w:b/>
          <w:bCs/>
        </w:rPr>
        <w:t>POST</w:t>
      </w:r>
      <w:r>
        <w:t xml:space="preserve"> to </w:t>
      </w:r>
      <w:proofErr w:type="spellStart"/>
      <w:r>
        <w:t>SendGrid’s</w:t>
      </w:r>
      <w:proofErr w:type="spellEnd"/>
      <w:r>
        <w:t xml:space="preserve"> REST API to notify Customer Success.</w:t>
      </w:r>
    </w:p>
    <w:p w:rsidR="0060068E" w:rsidRDefault="0060068E">
      <w:pPr>
        <w:pBdr>
          <w:top w:val="single" w:sz="12" w:space="0" w:color="auto"/>
        </w:pBdr>
        <w:spacing w:after="0"/>
      </w:pPr>
    </w:p>
    <w:p w:rsidR="0060068E" w:rsidRDefault="00C0497D">
      <w:pPr>
        <w:pStyle w:val="Heading3"/>
      </w:pPr>
      <w:r>
        <w:t>A. Add Action Step</w:t>
      </w:r>
    </w:p>
    <w:p w:rsidR="0060068E" w:rsidRDefault="00C0497D">
      <w:pPr>
        <w:pStyle w:val="ListParagraph"/>
        <w:numPr>
          <w:ilvl w:val="0"/>
          <w:numId w:val="8"/>
        </w:numPr>
      </w:pPr>
      <w:r>
        <w:t xml:space="preserve">Action App: </w:t>
      </w:r>
      <w:proofErr w:type="spellStart"/>
      <w:r>
        <w:rPr>
          <w:b/>
          <w:bCs/>
        </w:rPr>
        <w:t>Webhooks</w:t>
      </w:r>
      <w:proofErr w:type="spellEnd"/>
      <w:r>
        <w:rPr>
          <w:b/>
          <w:bCs/>
        </w:rPr>
        <w:t xml:space="preserve"> by </w:t>
      </w:r>
      <w:proofErr w:type="spellStart"/>
      <w:r>
        <w:rPr>
          <w:b/>
          <w:bCs/>
        </w:rPr>
        <w:t>Zapier</w:t>
      </w:r>
      <w:proofErr w:type="spellEnd"/>
    </w:p>
    <w:p w:rsidR="0060068E" w:rsidRDefault="00C0497D">
      <w:pPr>
        <w:pStyle w:val="ListParagraph"/>
        <w:numPr>
          <w:ilvl w:val="0"/>
          <w:numId w:val="8"/>
        </w:numPr>
      </w:pPr>
      <w:r>
        <w:t xml:space="preserve">Event: </w:t>
      </w:r>
      <w:r>
        <w:rPr>
          <w:b/>
          <w:bCs/>
        </w:rPr>
        <w:t>POST</w:t>
      </w:r>
    </w:p>
    <w:p w:rsidR="0060068E" w:rsidRDefault="0060068E">
      <w:pPr>
        <w:pBdr>
          <w:top w:val="single" w:sz="12" w:space="0" w:color="auto"/>
        </w:pBdr>
        <w:spacing w:after="0"/>
      </w:pPr>
    </w:p>
    <w:p w:rsidR="0060068E" w:rsidRDefault="00C0497D">
      <w:pPr>
        <w:pStyle w:val="Heading3"/>
      </w:pPr>
      <w:r>
        <w:t xml:space="preserve">B. </w:t>
      </w:r>
      <w:proofErr w:type="spellStart"/>
      <w:r>
        <w:t>SendGrid</w:t>
      </w:r>
      <w:proofErr w:type="spellEnd"/>
      <w:r>
        <w:t xml:space="preserve"> Endpoint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0068E">
        <w:tc>
          <w:tcPr>
            <w:tcW w:w="9016" w:type="dxa"/>
            <w:vAlign w:val="center"/>
          </w:tcPr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POST https://api.sendgrid.com/v3/mail/send</w:t>
            </w:r>
          </w:p>
        </w:tc>
      </w:tr>
    </w:tbl>
    <w:p w:rsidR="0060068E" w:rsidRDefault="0060068E">
      <w:pPr>
        <w:pBdr>
          <w:top w:val="single" w:sz="12" w:space="0" w:color="auto"/>
        </w:pBdr>
        <w:spacing w:after="0"/>
      </w:pPr>
    </w:p>
    <w:p w:rsidR="0060068E" w:rsidRDefault="00C0497D">
      <w:pPr>
        <w:pStyle w:val="Heading3"/>
      </w:pPr>
      <w:r>
        <w:t>C. Headers Configuration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0068E">
        <w:tc>
          <w:tcPr>
            <w:tcW w:w="9016" w:type="dxa"/>
            <w:vAlign w:val="center"/>
          </w:tcPr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Authorization: Bearer {{SENDGRID_API_</w:t>
            </w:r>
            <w:r>
              <w:rPr>
                <w:rFonts w:ascii="Consolas" w:eastAsia="Consolas" w:hAnsi="Consolas" w:cs="Consolas"/>
              </w:rPr>
              <w:t>KEY}}</w:t>
            </w:r>
          </w:p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Content-Type: application/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</w:p>
        </w:tc>
      </w:tr>
    </w:tbl>
    <w:p w:rsidR="0060068E" w:rsidRDefault="0060068E">
      <w:pPr>
        <w:pBdr>
          <w:top w:val="single" w:sz="12" w:space="0" w:color="auto"/>
        </w:pBdr>
        <w:spacing w:after="0"/>
      </w:pPr>
    </w:p>
    <w:p w:rsidR="0060068E" w:rsidRDefault="00C0497D">
      <w:pPr>
        <w:pStyle w:val="Heading3"/>
      </w:pPr>
      <w:r>
        <w:t xml:space="preserve">D. JSON Payload (Mapped from Salesforce </w:t>
      </w:r>
      <w:proofErr w:type="spellStart"/>
      <w:r>
        <w:t>Webhook</w:t>
      </w:r>
      <w:proofErr w:type="spellEnd"/>
      <w:r>
        <w:t>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0068E">
        <w:tc>
          <w:tcPr>
            <w:tcW w:w="9016" w:type="dxa"/>
            <w:vAlign w:val="center"/>
          </w:tcPr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</w:p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personalizations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</w:p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{</w:t>
            </w:r>
          </w:p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"to"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</w:p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{</w:t>
            </w:r>
          </w:p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0A3069"/>
              </w:rPr>
              <w:t>"email"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"cs-alerts@company.com"</w:t>
            </w:r>
          </w:p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}</w:t>
            </w:r>
          </w:p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],</w:t>
            </w:r>
          </w:p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"subject"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0A3069"/>
              </w:rPr>
              <w:t>🚨</w:t>
            </w:r>
            <w:r>
              <w:rPr>
                <w:rFonts w:ascii="Consolas" w:eastAsia="Consolas" w:hAnsi="Consolas" w:cs="Consolas"/>
                <w:color w:val="0A3069"/>
              </w:rPr>
              <w:t xml:space="preserve"> Account At Risk: {{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account_name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}}"</w:t>
            </w:r>
          </w:p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}</w:t>
            </w:r>
          </w:p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],</w:t>
            </w:r>
          </w:p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"from"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</w:p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"email"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"alerts@company.com"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"name"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"CRM Alert System"</w:t>
            </w:r>
          </w:p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},</w:t>
            </w:r>
          </w:p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"content"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</w:p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{</w:t>
            </w:r>
          </w:p>
          <w:p w:rsidR="0060068E" w:rsidRDefault="00C0497D">
            <w:pPr>
              <w:spacing w:after="0"/>
            </w:pPr>
            <w:r>
              <w:rPr>
                <w:color w:val="707070"/>
              </w:rPr>
              <w:lastRenderedPageBreak/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0A3069"/>
              </w:rPr>
              <w:t>type"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"text/plain"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"value"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"Account {{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account_name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}} has changed status to AT-RISK.</w:t>
            </w:r>
            <w:r>
              <w:rPr>
                <w:rFonts w:ascii="Consolas" w:eastAsia="Consolas" w:hAnsi="Consolas" w:cs="Consolas"/>
                <w:color w:val="CF222E"/>
              </w:rPr>
              <w:t>\n\</w:t>
            </w:r>
            <w:proofErr w:type="spellStart"/>
            <w:r>
              <w:rPr>
                <w:rFonts w:ascii="Consolas" w:eastAsia="Consolas" w:hAnsi="Consolas" w:cs="Consolas"/>
                <w:color w:val="CF222E"/>
              </w:rPr>
              <w:t>n</w:t>
            </w:r>
            <w:r>
              <w:rPr>
                <w:rFonts w:ascii="Consolas" w:eastAsia="Consolas" w:hAnsi="Consolas" w:cs="Consolas"/>
                <w:color w:val="0A3069"/>
              </w:rPr>
              <w:t>Owner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: {{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owner_email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}}</w:t>
            </w:r>
            <w:r>
              <w:rPr>
                <w:rFonts w:ascii="Consolas" w:eastAsia="Consolas" w:hAnsi="Consolas" w:cs="Consolas"/>
                <w:color w:val="CF222E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CF222E"/>
              </w:rPr>
              <w:t>n</w:t>
            </w:r>
            <w:r>
              <w:rPr>
                <w:rFonts w:ascii="Consolas" w:eastAsia="Consolas" w:hAnsi="Consolas" w:cs="Consolas"/>
                <w:color w:val="0A3069"/>
              </w:rPr>
              <w:t>Time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: {{timestamp}}</w:t>
            </w:r>
            <w:r>
              <w:rPr>
                <w:rFonts w:ascii="Consolas" w:eastAsia="Consolas" w:hAnsi="Consolas" w:cs="Consolas"/>
                <w:color w:val="CF222E"/>
              </w:rPr>
              <w:t>\n\</w:t>
            </w:r>
            <w:proofErr w:type="spellStart"/>
            <w:r>
              <w:rPr>
                <w:rFonts w:ascii="Consolas" w:eastAsia="Consolas" w:hAnsi="Consolas" w:cs="Consolas"/>
                <w:color w:val="CF222E"/>
              </w:rPr>
              <w:t>n</w:t>
            </w:r>
            <w:r>
              <w:rPr>
                <w:rFonts w:ascii="Consolas" w:eastAsia="Consolas" w:hAnsi="Consolas" w:cs="Consolas"/>
                <w:color w:val="0A3069"/>
              </w:rPr>
              <w:t>Immediate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 xml:space="preserve"> follow-up required."</w:t>
            </w:r>
          </w:p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}</w:t>
            </w:r>
          </w:p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]</w:t>
            </w:r>
          </w:p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:rsidR="0060068E" w:rsidRDefault="00C0497D">
      <w:proofErr w:type="spellStart"/>
      <w:r>
        <w:lastRenderedPageBreak/>
        <w:t>Zapier</w:t>
      </w:r>
      <w:proofErr w:type="spellEnd"/>
      <w:r>
        <w:t xml:space="preserve"> sends this </w:t>
      </w:r>
      <w:r>
        <w:rPr>
          <w:b/>
          <w:bCs/>
        </w:rPr>
        <w:t>server‑to‑server</w:t>
      </w:r>
      <w:r>
        <w:t xml:space="preserve"> with n</w:t>
      </w:r>
      <w:r>
        <w:t>o plugins or UI actions.</w:t>
      </w:r>
    </w:p>
    <w:p w:rsidR="0060068E" w:rsidRDefault="00C0497D">
      <w:r>
        <w:t>✅</w:t>
      </w:r>
      <w:r>
        <w:t xml:space="preserve"> Email delivered instantly.</w:t>
      </w:r>
    </w:p>
    <w:p w:rsidR="0060068E" w:rsidRDefault="0060068E">
      <w:pPr>
        <w:pBdr>
          <w:top w:val="single" w:sz="12" w:space="0" w:color="auto"/>
        </w:pBdr>
        <w:spacing w:after="0"/>
      </w:pPr>
    </w:p>
    <w:p w:rsidR="0060068E" w:rsidRDefault="00C0497D">
      <w:pPr>
        <w:pStyle w:val="Heading2"/>
      </w:pPr>
      <w:r>
        <w:t>🔄</w:t>
      </w:r>
      <w:r>
        <w:t xml:space="preserve"> End‑to‑End Flow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0068E">
        <w:tc>
          <w:tcPr>
            <w:tcW w:w="9016" w:type="dxa"/>
            <w:vAlign w:val="center"/>
          </w:tcPr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Salesforce Account Updated</w:t>
            </w:r>
          </w:p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    ↓</w:t>
            </w:r>
          </w:p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Platform Event Fired</w:t>
            </w:r>
          </w:p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       ↓</w:t>
            </w:r>
          </w:p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Salesforce Flow HTTP Callout</w:t>
            </w:r>
          </w:p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     ↓</w:t>
            </w:r>
          </w:p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7     </w:t>
            </w:r>
            <w:proofErr w:type="spellStart"/>
            <w:r>
              <w:rPr>
                <w:rFonts w:ascii="Consolas" w:eastAsia="Consolas" w:hAnsi="Consolas" w:cs="Consolas"/>
              </w:rPr>
              <w:t>Zapier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Catch Hook (Trigger)</w:t>
            </w:r>
          </w:p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8    </w:t>
            </w:r>
            <w:r>
              <w:rPr>
                <w:color w:val="707070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       ↓</w:t>
            </w:r>
          </w:p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9     </w:t>
            </w:r>
            <w:proofErr w:type="spellStart"/>
            <w:r>
              <w:rPr>
                <w:rFonts w:ascii="Consolas" w:eastAsia="Consolas" w:hAnsi="Consolas" w:cs="Consolas"/>
              </w:rPr>
              <w:t>Zapier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Filter / Formatter</w:t>
            </w:r>
          </w:p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 xml:space="preserve">        ↓</w:t>
            </w:r>
          </w:p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11     </w:t>
            </w:r>
            <w:proofErr w:type="spellStart"/>
            <w:r>
              <w:rPr>
                <w:rFonts w:ascii="Consolas" w:eastAsia="Consolas" w:hAnsi="Consolas" w:cs="Consolas"/>
              </w:rPr>
              <w:t>Zapier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POST → </w:t>
            </w:r>
            <w:proofErr w:type="spellStart"/>
            <w:r>
              <w:rPr>
                <w:rFonts w:ascii="Consolas" w:eastAsia="Consolas" w:hAnsi="Consolas" w:cs="Consolas"/>
              </w:rPr>
              <w:t>SendGrid</w:t>
            </w:r>
            <w:proofErr w:type="spellEnd"/>
            <w:r>
              <w:rPr>
                <w:rFonts w:ascii="Consolas" w:eastAsia="Consolas" w:hAnsi="Consolas" w:cs="Consolas"/>
              </w:rPr>
              <w:t xml:space="preserve"> API</w:t>
            </w:r>
          </w:p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 xml:space="preserve">        ↓</w:t>
            </w:r>
          </w:p>
          <w:p w:rsidR="0060068E" w:rsidRDefault="00C0497D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>Customer Success Alert Email</w:t>
            </w:r>
          </w:p>
        </w:tc>
      </w:tr>
    </w:tbl>
    <w:p w:rsidR="0060068E" w:rsidRDefault="0060068E">
      <w:pPr>
        <w:pBdr>
          <w:top w:val="single" w:sz="12" w:space="0" w:color="auto"/>
        </w:pBdr>
        <w:spacing w:after="0"/>
      </w:pPr>
    </w:p>
    <w:p w:rsidR="0060068E" w:rsidRDefault="00C0497D">
      <w:pPr>
        <w:pStyle w:val="Heading2"/>
      </w:pPr>
      <w:r>
        <w:t>✅</w:t>
      </w:r>
      <w:r>
        <w:t xml:space="preserve"> Why This Is a True Real‑World Use Case</w:t>
      </w:r>
    </w:p>
    <w:p w:rsidR="0060068E" w:rsidRDefault="00C0497D">
      <w:pPr>
        <w:pStyle w:val="ListParagraph"/>
        <w:numPr>
          <w:ilvl w:val="0"/>
          <w:numId w:val="9"/>
        </w:numPr>
      </w:pPr>
      <w:r>
        <w:t xml:space="preserve">Used by </w:t>
      </w:r>
      <w:r>
        <w:rPr>
          <w:b/>
          <w:bCs/>
        </w:rPr>
        <w:t>enterprise Salesforce customers</w:t>
      </w:r>
    </w:p>
    <w:p w:rsidR="0060068E" w:rsidRDefault="00C0497D">
      <w:pPr>
        <w:pStyle w:val="ListParagraph"/>
        <w:numPr>
          <w:ilvl w:val="0"/>
          <w:numId w:val="9"/>
        </w:numPr>
      </w:pPr>
      <w:r>
        <w:t>No polling, no schedulers</w:t>
      </w:r>
    </w:p>
    <w:p w:rsidR="0060068E" w:rsidRDefault="00C0497D">
      <w:pPr>
        <w:pStyle w:val="ListParagraph"/>
        <w:numPr>
          <w:ilvl w:val="0"/>
          <w:numId w:val="9"/>
        </w:numPr>
      </w:pPr>
      <w:r>
        <w:t xml:space="preserve">Works even when </w:t>
      </w:r>
      <w:proofErr w:type="spellStart"/>
      <w:r>
        <w:t>SendGrid</w:t>
      </w:r>
      <w:proofErr w:type="spellEnd"/>
      <w:r>
        <w:t xml:space="preserve"> has no direct Zap step</w:t>
      </w:r>
    </w:p>
    <w:p w:rsidR="0060068E" w:rsidRDefault="00C0497D">
      <w:pPr>
        <w:pStyle w:val="ListParagraph"/>
        <w:numPr>
          <w:ilvl w:val="0"/>
          <w:numId w:val="9"/>
        </w:numPr>
      </w:pPr>
      <w:r>
        <w:t>SOC‑friendly (API keys, HTTPS only)</w:t>
      </w:r>
    </w:p>
    <w:p w:rsidR="0060068E" w:rsidRDefault="00C0497D">
      <w:pPr>
        <w:pStyle w:val="ListParagraph"/>
        <w:numPr>
          <w:ilvl w:val="0"/>
          <w:numId w:val="9"/>
        </w:numPr>
      </w:pPr>
      <w:r>
        <w:t xml:space="preserve">Extensible to Slack, Teams, </w:t>
      </w:r>
      <w:proofErr w:type="spellStart"/>
      <w:r>
        <w:t>PagerDuty</w:t>
      </w:r>
      <w:proofErr w:type="spellEnd"/>
      <w:r>
        <w:t xml:space="preserve"> later</w:t>
      </w:r>
    </w:p>
    <w:p w:rsidR="0060068E" w:rsidRDefault="0060068E">
      <w:pPr>
        <w:pBdr>
          <w:top w:val="single" w:sz="12" w:space="0" w:color="auto"/>
        </w:pBdr>
        <w:spacing w:after="0"/>
      </w:pPr>
    </w:p>
    <w:p w:rsidR="0060068E" w:rsidRDefault="00C0497D">
      <w:pPr>
        <w:pStyle w:val="Heading2"/>
      </w:pPr>
      <w:r>
        <w:t>🔐</w:t>
      </w:r>
      <w:r>
        <w:t xml:space="preserve"> Best Practices</w:t>
      </w:r>
    </w:p>
    <w:p w:rsidR="0060068E" w:rsidRDefault="00C0497D">
      <w:pPr>
        <w:pStyle w:val="ListParagraph"/>
        <w:numPr>
          <w:ilvl w:val="0"/>
          <w:numId w:val="10"/>
        </w:numPr>
      </w:pPr>
      <w:r>
        <w:t xml:space="preserve">Store SENDGRID_API_KEY in </w:t>
      </w: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Environment Variables</w:t>
      </w:r>
    </w:p>
    <w:p w:rsidR="0060068E" w:rsidRDefault="00C0497D">
      <w:pPr>
        <w:pStyle w:val="ListParagraph"/>
        <w:numPr>
          <w:ilvl w:val="0"/>
          <w:numId w:val="10"/>
        </w:numPr>
      </w:pPr>
      <w:r>
        <w:t xml:space="preserve">Make Salesforce Flow </w:t>
      </w:r>
      <w:r>
        <w:rPr>
          <w:b/>
          <w:bCs/>
        </w:rPr>
        <w:t>fault‑tolerant</w:t>
      </w:r>
    </w:p>
    <w:p w:rsidR="0060068E" w:rsidRDefault="00C0497D">
      <w:pPr>
        <w:pStyle w:val="ListParagraph"/>
        <w:numPr>
          <w:ilvl w:val="0"/>
          <w:numId w:val="10"/>
        </w:numPr>
      </w:pPr>
      <w:r>
        <w:lastRenderedPageBreak/>
        <w:t xml:space="preserve">Ensure </w:t>
      </w:r>
      <w:proofErr w:type="spellStart"/>
      <w:r>
        <w:t>SendGrid</w:t>
      </w:r>
      <w:proofErr w:type="spellEnd"/>
      <w:r>
        <w:t xml:space="preserve"> AP</w:t>
      </w:r>
      <w:r>
        <w:t xml:space="preserve">I returns </w:t>
      </w:r>
      <w:r>
        <w:rPr>
          <w:b/>
          <w:bCs/>
        </w:rPr>
        <w:t>202 Accepted</w:t>
      </w:r>
    </w:p>
    <w:p w:rsidR="0060068E" w:rsidRDefault="00C0497D">
      <w:pPr>
        <w:pStyle w:val="ListParagraph"/>
        <w:numPr>
          <w:ilvl w:val="0"/>
          <w:numId w:val="10"/>
        </w:numPr>
      </w:pPr>
      <w:r>
        <w:t>Add Zap history monitoring for retries</w:t>
      </w:r>
    </w:p>
    <w:p w:rsidR="0060068E" w:rsidRDefault="0060068E">
      <w:pPr>
        <w:pBdr>
          <w:top w:val="single" w:sz="12" w:space="0" w:color="auto"/>
        </w:pBdr>
        <w:spacing w:after="0"/>
      </w:pPr>
    </w:p>
    <w:p w:rsidR="0060068E" w:rsidRDefault="00C0497D">
      <w:pPr>
        <w:pStyle w:val="Heading2"/>
      </w:pPr>
      <w:r>
        <w:t>🧩</w:t>
      </w:r>
      <w:r>
        <w:t xml:space="preserve"> Variations You Can Apply</w:t>
      </w:r>
    </w:p>
    <w:p w:rsidR="0060068E" w:rsidRDefault="00C0497D">
      <w:pPr>
        <w:pStyle w:val="ListParagraph"/>
        <w:numPr>
          <w:ilvl w:val="0"/>
          <w:numId w:val="11"/>
        </w:numPr>
      </w:pPr>
      <w:r>
        <w:t xml:space="preserve">Replace </w:t>
      </w:r>
      <w:proofErr w:type="spellStart"/>
      <w:r>
        <w:t>SendGrid</w:t>
      </w:r>
      <w:proofErr w:type="spellEnd"/>
      <w:r>
        <w:t xml:space="preserve"> with </w:t>
      </w:r>
      <w:r>
        <w:rPr>
          <w:b/>
          <w:bCs/>
        </w:rPr>
        <w:t>AWS SES</w:t>
      </w:r>
    </w:p>
    <w:p w:rsidR="0060068E" w:rsidRDefault="00C0497D">
      <w:pPr>
        <w:pStyle w:val="ListParagraph"/>
        <w:numPr>
          <w:ilvl w:val="0"/>
          <w:numId w:val="11"/>
        </w:numPr>
      </w:pPr>
      <w:r>
        <w:t xml:space="preserve">Fan‑out to </w:t>
      </w:r>
      <w:proofErr w:type="spellStart"/>
      <w:r>
        <w:rPr>
          <w:b/>
          <w:bCs/>
        </w:rPr>
        <w:t>PagerDuty</w:t>
      </w:r>
      <w:proofErr w:type="spellEnd"/>
      <w:r>
        <w:rPr>
          <w:b/>
          <w:bCs/>
        </w:rPr>
        <w:t xml:space="preserve"> API</w:t>
      </w:r>
    </w:p>
    <w:p w:rsidR="0060068E" w:rsidRDefault="00C0497D">
      <w:pPr>
        <w:pStyle w:val="ListParagraph"/>
        <w:numPr>
          <w:ilvl w:val="0"/>
          <w:numId w:val="11"/>
        </w:numPr>
      </w:pPr>
      <w:r>
        <w:t xml:space="preserve">Write to </w:t>
      </w:r>
      <w:r>
        <w:rPr>
          <w:b/>
          <w:bCs/>
        </w:rPr>
        <w:t>Data Warehouse API</w:t>
      </w:r>
    </w:p>
    <w:p w:rsidR="0060068E" w:rsidRDefault="00C0497D">
      <w:pPr>
        <w:pStyle w:val="ListParagraph"/>
        <w:numPr>
          <w:ilvl w:val="0"/>
          <w:numId w:val="11"/>
        </w:numPr>
      </w:pPr>
      <w:r>
        <w:t xml:space="preserve">Add </w:t>
      </w:r>
      <w:r>
        <w:rPr>
          <w:b/>
          <w:bCs/>
        </w:rPr>
        <w:t>ML risk scoring service</w:t>
      </w:r>
      <w:r>
        <w:t xml:space="preserve"> in the middle</w:t>
      </w:r>
    </w:p>
    <w:p w:rsidR="0060068E" w:rsidRDefault="0060068E">
      <w:pPr>
        <w:pBdr>
          <w:top w:val="single" w:sz="12" w:space="0" w:color="auto"/>
        </w:pBdr>
        <w:spacing w:after="0"/>
      </w:pPr>
      <w:bookmarkStart w:id="0" w:name="_GoBack"/>
      <w:bookmarkEnd w:id="0"/>
    </w:p>
    <w:sectPr w:rsidR="0060068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30736"/>
    <w:multiLevelType w:val="hybridMultilevel"/>
    <w:tmpl w:val="9BF80E8C"/>
    <w:lvl w:ilvl="0" w:tplc="4F6EAA1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74EDBF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41C787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8A481C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9200D2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56CBC4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B5C9CF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140B6C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EFE7BC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0F667333"/>
    <w:multiLevelType w:val="hybridMultilevel"/>
    <w:tmpl w:val="73D8A406"/>
    <w:lvl w:ilvl="0" w:tplc="06AC40BE">
      <w:start w:val="1"/>
      <w:numFmt w:val="bullet"/>
      <w:lvlText w:val="●"/>
      <w:lvlJc w:val="left"/>
      <w:pPr>
        <w:ind w:left="720" w:hanging="360"/>
      </w:pPr>
    </w:lvl>
    <w:lvl w:ilvl="1" w:tplc="49E42AD8">
      <w:start w:val="1"/>
      <w:numFmt w:val="bullet"/>
      <w:lvlText w:val="○"/>
      <w:lvlJc w:val="left"/>
      <w:pPr>
        <w:ind w:left="1440" w:hanging="360"/>
      </w:pPr>
    </w:lvl>
    <w:lvl w:ilvl="2" w:tplc="EF6C88D0">
      <w:start w:val="1"/>
      <w:numFmt w:val="bullet"/>
      <w:lvlText w:val="■"/>
      <w:lvlJc w:val="left"/>
      <w:pPr>
        <w:ind w:left="2160" w:hanging="360"/>
      </w:pPr>
    </w:lvl>
    <w:lvl w:ilvl="3" w:tplc="192AEA82">
      <w:start w:val="1"/>
      <w:numFmt w:val="bullet"/>
      <w:lvlText w:val="●"/>
      <w:lvlJc w:val="left"/>
      <w:pPr>
        <w:ind w:left="2880" w:hanging="360"/>
      </w:pPr>
    </w:lvl>
    <w:lvl w:ilvl="4" w:tplc="1292D2FC">
      <w:start w:val="1"/>
      <w:numFmt w:val="bullet"/>
      <w:lvlText w:val="○"/>
      <w:lvlJc w:val="left"/>
      <w:pPr>
        <w:ind w:left="3600" w:hanging="360"/>
      </w:pPr>
    </w:lvl>
    <w:lvl w:ilvl="5" w:tplc="87622964">
      <w:start w:val="1"/>
      <w:numFmt w:val="bullet"/>
      <w:lvlText w:val="■"/>
      <w:lvlJc w:val="left"/>
      <w:pPr>
        <w:ind w:left="4320" w:hanging="360"/>
      </w:pPr>
    </w:lvl>
    <w:lvl w:ilvl="6" w:tplc="6A8626A8">
      <w:start w:val="1"/>
      <w:numFmt w:val="bullet"/>
      <w:lvlText w:val="●"/>
      <w:lvlJc w:val="left"/>
      <w:pPr>
        <w:ind w:left="5040" w:hanging="360"/>
      </w:pPr>
    </w:lvl>
    <w:lvl w:ilvl="7" w:tplc="6CF46F72">
      <w:start w:val="1"/>
      <w:numFmt w:val="bullet"/>
      <w:lvlText w:val="●"/>
      <w:lvlJc w:val="left"/>
      <w:pPr>
        <w:ind w:left="5760" w:hanging="360"/>
      </w:pPr>
    </w:lvl>
    <w:lvl w:ilvl="8" w:tplc="DF706D76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10F82F77"/>
    <w:multiLevelType w:val="hybridMultilevel"/>
    <w:tmpl w:val="3228A1D0"/>
    <w:lvl w:ilvl="0" w:tplc="124659C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7D28E9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DBE11F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316F56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DEA346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CE8106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89812E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3CE0EE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52EFC0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1C324F40"/>
    <w:multiLevelType w:val="hybridMultilevel"/>
    <w:tmpl w:val="0A4C433A"/>
    <w:lvl w:ilvl="0" w:tplc="8D1AAF0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326816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ED617D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7DC992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698D0D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DC42E0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6562A8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5CE97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B9CA73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1D880F2E"/>
    <w:multiLevelType w:val="hybridMultilevel"/>
    <w:tmpl w:val="013236B4"/>
    <w:lvl w:ilvl="0" w:tplc="EDBA884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99879A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EE2D32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B4C427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1C410F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714149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B5ABFB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6D416B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F1E2F0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2A65102B"/>
    <w:multiLevelType w:val="hybridMultilevel"/>
    <w:tmpl w:val="D124FC90"/>
    <w:lvl w:ilvl="0" w:tplc="C890B6E6">
      <w:start w:val="1"/>
      <w:numFmt w:val="decimal"/>
      <w:lvlText w:val="%1."/>
      <w:lvlJc w:val="left"/>
      <w:pPr>
        <w:ind w:left="720" w:hanging="360"/>
      </w:pPr>
    </w:lvl>
    <w:lvl w:ilvl="1" w:tplc="2632CF10">
      <w:start w:val="1"/>
      <w:numFmt w:val="lowerLetter"/>
      <w:lvlText w:val="%2."/>
      <w:lvlJc w:val="left"/>
      <w:pPr>
        <w:ind w:left="1440" w:hanging="360"/>
      </w:pPr>
    </w:lvl>
    <w:lvl w:ilvl="2" w:tplc="3E302CE2">
      <w:start w:val="1"/>
      <w:numFmt w:val="lowerRoman"/>
      <w:lvlText w:val="%3."/>
      <w:lvlJc w:val="right"/>
      <w:pPr>
        <w:ind w:left="2160" w:hanging="180"/>
      </w:pPr>
    </w:lvl>
    <w:lvl w:ilvl="3" w:tplc="46CA3756">
      <w:start w:val="1"/>
      <w:numFmt w:val="decimal"/>
      <w:lvlText w:val="%4."/>
      <w:lvlJc w:val="left"/>
      <w:pPr>
        <w:ind w:left="2880" w:hanging="360"/>
      </w:pPr>
    </w:lvl>
    <w:lvl w:ilvl="4" w:tplc="5DC6049C">
      <w:start w:val="1"/>
      <w:numFmt w:val="lowerLetter"/>
      <w:lvlText w:val="%5."/>
      <w:lvlJc w:val="left"/>
      <w:pPr>
        <w:ind w:left="3600" w:hanging="360"/>
      </w:pPr>
    </w:lvl>
    <w:lvl w:ilvl="5" w:tplc="25126D82">
      <w:start w:val="1"/>
      <w:numFmt w:val="lowerRoman"/>
      <w:lvlText w:val="%6."/>
      <w:lvlJc w:val="right"/>
      <w:pPr>
        <w:ind w:left="4320" w:hanging="180"/>
      </w:pPr>
    </w:lvl>
    <w:lvl w:ilvl="6" w:tplc="77A43C78">
      <w:start w:val="1"/>
      <w:numFmt w:val="decimal"/>
      <w:lvlText w:val="%7."/>
      <w:lvlJc w:val="left"/>
      <w:pPr>
        <w:ind w:left="5040" w:hanging="360"/>
      </w:pPr>
    </w:lvl>
    <w:lvl w:ilvl="7" w:tplc="50EE1972">
      <w:start w:val="1"/>
      <w:numFmt w:val="lowerLetter"/>
      <w:lvlText w:val="%8."/>
      <w:lvlJc w:val="left"/>
      <w:pPr>
        <w:ind w:left="5760" w:hanging="360"/>
      </w:pPr>
    </w:lvl>
    <w:lvl w:ilvl="8" w:tplc="6F04716C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61452DE"/>
    <w:multiLevelType w:val="hybridMultilevel"/>
    <w:tmpl w:val="96B2B7BC"/>
    <w:lvl w:ilvl="0" w:tplc="5E7C553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7CCD1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C98183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656394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4B6AA2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18ADFD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288BF5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8EEDD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9406D2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48890578"/>
    <w:multiLevelType w:val="hybridMultilevel"/>
    <w:tmpl w:val="0922D41C"/>
    <w:lvl w:ilvl="0" w:tplc="EA00C3E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CF6D2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C3C19D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BB44E7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AB2765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CB00BB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A7477A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48829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8CCE44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>
    <w:nsid w:val="53DF66D3"/>
    <w:multiLevelType w:val="hybridMultilevel"/>
    <w:tmpl w:val="E51A9A96"/>
    <w:lvl w:ilvl="0" w:tplc="FBF0A9D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41898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290914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18E28B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CFE2E3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1A8995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63CF69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A80188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9428B2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6C8C0A1B"/>
    <w:multiLevelType w:val="hybridMultilevel"/>
    <w:tmpl w:val="C5747850"/>
    <w:lvl w:ilvl="0" w:tplc="F4D2D8C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99657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B92F30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33E7DA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AC6787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0C6ED6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B6AD76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038CA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53AB74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>
    <w:nsid w:val="6E893BE1"/>
    <w:multiLevelType w:val="hybridMultilevel"/>
    <w:tmpl w:val="E2821B72"/>
    <w:lvl w:ilvl="0" w:tplc="5366C31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EE8679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44AFCB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E90F69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93A6CD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D76633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2D4F54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B46611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2E8243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>
    <w:nsid w:val="77957437"/>
    <w:multiLevelType w:val="hybridMultilevel"/>
    <w:tmpl w:val="88E8D452"/>
    <w:lvl w:ilvl="0" w:tplc="CCE4F43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99C3AB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5101C4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BD8343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434176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300FF3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8B035C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9D8FA6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C7220A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8"/>
  </w:num>
  <w:num w:numId="3">
    <w:abstractNumId w:val="11"/>
  </w:num>
  <w:num w:numId="4">
    <w:abstractNumId w:val="5"/>
  </w:num>
  <w:num w:numId="5">
    <w:abstractNumId w:val="10"/>
  </w:num>
  <w:num w:numId="6">
    <w:abstractNumId w:val="4"/>
  </w:num>
  <w:num w:numId="7">
    <w:abstractNumId w:val="6"/>
  </w:num>
  <w:num w:numId="8">
    <w:abstractNumId w:val="9"/>
  </w:num>
  <w:num w:numId="9">
    <w:abstractNumId w:val="3"/>
  </w:num>
  <w:num w:numId="10">
    <w:abstractNumId w:val="7"/>
  </w:num>
  <w:num w:numId="11">
    <w:abstractNumId w:val="2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68E"/>
    <w:rsid w:val="0060068E"/>
    <w:rsid w:val="00C04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330C411-6CEC-4651-8764-2BFB61D7B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633</Words>
  <Characters>3610</Characters>
  <Application>Microsoft Office Word</Application>
  <DocSecurity>0</DocSecurity>
  <Lines>30</Lines>
  <Paragraphs>8</Paragraphs>
  <ScaleCrop>false</ScaleCrop>
  <Company/>
  <LinksUpToDate>false</LinksUpToDate>
  <CharactersWithSpaces>4235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2026-01-07T10:55:00Z</dcterms:created>
  <dcterms:modified xsi:type="dcterms:W3CDTF">2026-01-07T11:09:00Z</dcterms:modified>
</cp:coreProperties>
</file>