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F5" w:rsidRPr="003A4BF5" w:rsidRDefault="003A4BF5" w:rsidP="003A4B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Times New Roman" w:eastAsia="Times New Roman" w:hAnsi="Times New Roman" w:cs="Times New Roman"/>
          <w:sz w:val="24"/>
          <w:szCs w:val="24"/>
        </w:rPr>
        <w:t>Here's a comprehensive list of HTML tags: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t>Basic Structure Tags</w:t>
      </w:r>
    </w:p>
    <w:p w:rsidR="003A4BF5" w:rsidRPr="003A4BF5" w:rsidRDefault="003A4BF5" w:rsidP="003A4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&lt;!DOCTYPE&gt;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Defines the document type</w:t>
      </w:r>
    </w:p>
    <w:p w:rsidR="003A4BF5" w:rsidRPr="003A4BF5" w:rsidRDefault="003A4BF5" w:rsidP="003A4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&lt;html&gt;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Root of an HTML document</w:t>
      </w:r>
    </w:p>
    <w:p w:rsidR="003A4BF5" w:rsidRPr="003A4BF5" w:rsidRDefault="003A4BF5" w:rsidP="003A4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&lt;head&gt;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Container for metadata</w:t>
      </w:r>
    </w:p>
    <w:p w:rsidR="003A4BF5" w:rsidRPr="003A4BF5" w:rsidRDefault="003A4BF5" w:rsidP="003A4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&lt;title&gt;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Sets the document's title (shown on browser tab)</w:t>
      </w:r>
    </w:p>
    <w:p w:rsidR="003A4BF5" w:rsidRPr="003A4BF5" w:rsidRDefault="003A4BF5" w:rsidP="003A4B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&lt;body&gt;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Main content of the HTML document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t>Metadata Tags</w:t>
      </w:r>
    </w:p>
    <w:p w:rsidR="003A4BF5" w:rsidRPr="003A4BF5" w:rsidRDefault="003A4BF5" w:rsidP="003A4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&lt;meta&gt;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Metadata about the HTML document (character set, keywords, etc.)</w:t>
      </w:r>
    </w:p>
    <w:p w:rsidR="003A4BF5" w:rsidRPr="003A4BF5" w:rsidRDefault="003A4BF5" w:rsidP="003A4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&lt;link&gt;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Links to external resources (e.g., CSS)</w:t>
      </w:r>
    </w:p>
    <w:p w:rsidR="003A4BF5" w:rsidRPr="003A4BF5" w:rsidRDefault="003A4BF5" w:rsidP="003A4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Internal CSS styling</w:t>
      </w:r>
    </w:p>
    <w:p w:rsidR="003A4BF5" w:rsidRPr="003A4BF5" w:rsidRDefault="003A4BF5" w:rsidP="003A4B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&lt;base&gt;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Base URL for all relative URLs in a document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t>Content Sectioning</w:t>
      </w:r>
    </w:p>
    <w:p w:rsidR="003A4BF5" w:rsidRPr="003A4BF5" w:rsidRDefault="003A4BF5" w:rsidP="003A4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Header section of a document or section</w:t>
      </w:r>
    </w:p>
    <w:p w:rsidR="003A4BF5" w:rsidRPr="003A4BF5" w:rsidRDefault="003A4BF5" w:rsidP="003A4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&lt;nav&gt;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Navigation links</w:t>
      </w:r>
    </w:p>
    <w:p w:rsidR="003A4BF5" w:rsidRPr="003A4BF5" w:rsidRDefault="003A4BF5" w:rsidP="003A4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Section in a document</w:t>
      </w:r>
    </w:p>
    <w:p w:rsidR="003A4BF5" w:rsidRPr="003A4BF5" w:rsidRDefault="003A4BF5" w:rsidP="003A4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Independent, self-contained content</w:t>
      </w:r>
    </w:p>
    <w:p w:rsidR="003A4BF5" w:rsidRPr="003A4BF5" w:rsidRDefault="003A4BF5" w:rsidP="003A4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Sidebar content</w:t>
      </w:r>
    </w:p>
    <w:p w:rsidR="003A4BF5" w:rsidRPr="003A4BF5" w:rsidRDefault="003A4BF5" w:rsidP="003A4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Footer section of a document or section</w:t>
      </w:r>
    </w:p>
    <w:p w:rsidR="003A4BF5" w:rsidRPr="003A4BF5" w:rsidRDefault="003A4BF5" w:rsidP="003A4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&lt;main&gt;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Main content of the document</w:t>
      </w:r>
    </w:p>
    <w:p w:rsidR="003A4BF5" w:rsidRPr="003A4BF5" w:rsidRDefault="003A4BF5" w:rsidP="003A4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&lt;address&gt;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Contact information</w:t>
      </w:r>
    </w:p>
    <w:p w:rsidR="003A4BF5" w:rsidRPr="003A4BF5" w:rsidRDefault="003A4BF5" w:rsidP="003A4B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&lt;h1&gt;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A4BF5">
        <w:rPr>
          <w:rFonts w:ascii="Courier New" w:eastAsia="Times New Roman" w:hAnsi="Courier New" w:cs="Courier New"/>
          <w:sz w:val="20"/>
          <w:szCs w:val="20"/>
        </w:rPr>
        <w:t>&lt;h6&gt;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Heading levels 1 to 6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t>Text Content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&lt;p&gt;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Paragraph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&lt;hr&gt;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Horizontal rule (thematic break)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&lt;pre&gt;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Preformatted text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&lt;blockquote&gt;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Block of text quoted from another source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&lt;ol&gt;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Ordered list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&lt;ul&gt;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Unordered list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&lt;li&gt;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List item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&lt;dl&gt;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Description list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&lt;dt&gt;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Term in a description list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&lt;dd&gt;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Description of a term in a description list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&lt;figure&gt;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Figure with optional caption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&lt;figcaption&gt;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Caption for the </w:t>
      </w:r>
      <w:r w:rsidRPr="003A4BF5">
        <w:rPr>
          <w:rFonts w:ascii="Courier New" w:eastAsia="Times New Roman" w:hAnsi="Courier New" w:cs="Courier New"/>
          <w:sz w:val="20"/>
          <w:szCs w:val="20"/>
        </w:rPr>
        <w:t>&lt;figure&gt;</w:t>
      </w:r>
    </w:p>
    <w:p w:rsidR="003A4BF5" w:rsidRPr="003A4BF5" w:rsidRDefault="003A4BF5" w:rsidP="003A4B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&lt;div&gt;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Generic container for content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Inline Text Formatting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&lt;a&gt;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Anchor (link)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&lt;em&gt;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Emphasized 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&lt;strong&gt;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Important 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&lt;small&gt;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Smaller 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&lt;mark&gt;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Highlighted 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&lt;del&gt;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Deleted (strikethrough) 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&lt;ins&gt;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Inserted 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&lt;sub&gt;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Subscript 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&lt;sup&gt;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Superscript 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&lt;b&gt;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Bold 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&lt;i&gt;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Italicized 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&lt;u&gt;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Underlined 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&lt;code&gt;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Inline code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&lt;kbd&gt;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Keyboard input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&lt;samp&gt;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Sample output from a program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&lt;var&gt;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Variable in a mathematical expression or programming context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&lt;abbr&gt;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Abbreviation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&lt;cite&gt;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Title of a work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&lt;bdi&gt;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Isolates a part of text that might have a different directionality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&lt;bdo&gt;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Overrides text direction</w:t>
      </w:r>
    </w:p>
    <w:p w:rsidR="003A4BF5" w:rsidRPr="003A4BF5" w:rsidRDefault="003A4BF5" w:rsidP="003A4B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&lt;span&gt;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Generic inline container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t>Image and Multimedia</w:t>
      </w:r>
    </w:p>
    <w:p w:rsidR="003A4BF5" w:rsidRPr="003A4BF5" w:rsidRDefault="003A4BF5" w:rsidP="003A4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&lt;img&gt;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Embeds an image</w:t>
      </w:r>
    </w:p>
    <w:p w:rsidR="003A4BF5" w:rsidRPr="003A4BF5" w:rsidRDefault="003A4BF5" w:rsidP="003A4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&lt;audio&gt;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Embeds sound content</w:t>
      </w:r>
    </w:p>
    <w:p w:rsidR="003A4BF5" w:rsidRPr="003A4BF5" w:rsidRDefault="003A4BF5" w:rsidP="003A4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Embeds video content</w:t>
      </w:r>
    </w:p>
    <w:p w:rsidR="003A4BF5" w:rsidRPr="003A4BF5" w:rsidRDefault="003A4BF5" w:rsidP="003A4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&lt;source&gt;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Defines media resources for </w:t>
      </w:r>
      <w:r w:rsidRPr="003A4BF5">
        <w:rPr>
          <w:rFonts w:ascii="Courier New" w:eastAsia="Times New Roman" w:hAnsi="Courier New" w:cs="Courier New"/>
          <w:sz w:val="20"/>
          <w:szCs w:val="20"/>
        </w:rPr>
        <w:t>&lt;audio&gt;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A4BF5">
        <w:rPr>
          <w:rFonts w:ascii="Courier New" w:eastAsia="Times New Roman" w:hAnsi="Courier New" w:cs="Courier New"/>
          <w:sz w:val="20"/>
          <w:szCs w:val="20"/>
        </w:rPr>
        <w:t>&lt;video&gt;</w:t>
      </w:r>
    </w:p>
    <w:p w:rsidR="003A4BF5" w:rsidRPr="003A4BF5" w:rsidRDefault="003A4BF5" w:rsidP="003A4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&lt;track&gt;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Text tracks for media elements</w:t>
      </w:r>
    </w:p>
    <w:p w:rsidR="003A4BF5" w:rsidRPr="003A4BF5" w:rsidRDefault="003A4BF5" w:rsidP="003A4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&lt;map&gt;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Image map</w:t>
      </w:r>
    </w:p>
    <w:p w:rsidR="003A4BF5" w:rsidRPr="003A4BF5" w:rsidRDefault="003A4BF5" w:rsidP="003A4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&lt;area&gt;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Area within an image map</w:t>
      </w:r>
    </w:p>
    <w:p w:rsidR="003A4BF5" w:rsidRPr="003A4BF5" w:rsidRDefault="003A4BF5" w:rsidP="003A4B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Canvas for graphics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t>Embedded Content</w:t>
      </w:r>
    </w:p>
    <w:p w:rsidR="003A4BF5" w:rsidRPr="003A4BF5" w:rsidRDefault="003A4BF5" w:rsidP="003A4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&lt;iframe&gt;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Inline frame</w:t>
      </w:r>
    </w:p>
    <w:p w:rsidR="003A4BF5" w:rsidRPr="003A4BF5" w:rsidRDefault="003A4BF5" w:rsidP="003A4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&lt;embed&gt;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Embeds external content</w:t>
      </w:r>
    </w:p>
    <w:p w:rsidR="003A4BF5" w:rsidRPr="003A4BF5" w:rsidRDefault="003A4BF5" w:rsidP="003A4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&lt;object&gt;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Embeds multimedia content</w:t>
      </w:r>
    </w:p>
    <w:p w:rsidR="003A4BF5" w:rsidRPr="003A4BF5" w:rsidRDefault="003A4BF5" w:rsidP="003A4B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&lt;param&gt;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Parameters for </w:t>
      </w:r>
      <w:r w:rsidRPr="003A4BF5">
        <w:rPr>
          <w:rFonts w:ascii="Courier New" w:eastAsia="Times New Roman" w:hAnsi="Courier New" w:cs="Courier New"/>
          <w:sz w:val="20"/>
          <w:szCs w:val="20"/>
        </w:rPr>
        <w:t>&lt;object&gt;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t>Scripting</w:t>
      </w:r>
    </w:p>
    <w:p w:rsidR="003A4BF5" w:rsidRPr="003A4BF5" w:rsidRDefault="003A4BF5" w:rsidP="003A4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&lt;script&gt;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Embeds JavaScript</w:t>
      </w:r>
    </w:p>
    <w:p w:rsidR="003A4BF5" w:rsidRPr="003A4BF5" w:rsidRDefault="003A4BF5" w:rsidP="003A4B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lastRenderedPageBreak/>
        <w:t>&lt;noscript&gt;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Alternative content for users who do not support scripts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t>Forms and Input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&lt;form&gt;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HTML form for user input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Input field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&lt;textarea&gt;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Multi-line input control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&lt;button&gt;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Button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Drop-down list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&lt;optgroup&gt;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Group of options in a </w:t>
      </w:r>
      <w:r w:rsidRPr="003A4BF5">
        <w:rPr>
          <w:rFonts w:ascii="Courier New" w:eastAsia="Times New Roman" w:hAnsi="Courier New" w:cs="Courier New"/>
          <w:sz w:val="20"/>
          <w:szCs w:val="20"/>
        </w:rPr>
        <w:t>&lt;select&gt;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&lt;option&gt;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Option in a drop-down list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&lt;label&gt;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Label for an </w:t>
      </w:r>
      <w:r w:rsidRPr="003A4BF5">
        <w:rPr>
          <w:rFonts w:ascii="Courier New" w:eastAsia="Times New Roman" w:hAnsi="Courier New" w:cs="Courier New"/>
          <w:sz w:val="20"/>
          <w:szCs w:val="20"/>
        </w:rPr>
        <w:t>&lt;input&gt;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element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&lt;fieldset&gt;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Group of form elements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&lt;legend&gt;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Title for </w:t>
      </w:r>
      <w:r w:rsidRPr="003A4BF5">
        <w:rPr>
          <w:rFonts w:ascii="Courier New" w:eastAsia="Times New Roman" w:hAnsi="Courier New" w:cs="Courier New"/>
          <w:sz w:val="20"/>
          <w:szCs w:val="20"/>
        </w:rPr>
        <w:t>&lt;fieldset&gt;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&lt;datalist&gt;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List of pre-defined options for an </w:t>
      </w:r>
      <w:r w:rsidRPr="003A4BF5">
        <w:rPr>
          <w:rFonts w:ascii="Courier New" w:eastAsia="Times New Roman" w:hAnsi="Courier New" w:cs="Courier New"/>
          <w:sz w:val="20"/>
          <w:szCs w:val="20"/>
        </w:rPr>
        <w:t>&lt;input&gt;</w:t>
      </w:r>
    </w:p>
    <w:p w:rsidR="003A4BF5" w:rsidRPr="003A4BF5" w:rsidRDefault="003A4BF5" w:rsidP="003A4B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&lt;output&gt;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Result of a calculation or user action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t>Table Content</w:t>
      </w:r>
    </w:p>
    <w:p w:rsidR="003A4BF5" w:rsidRPr="003A4BF5" w:rsidRDefault="003A4BF5" w:rsidP="003A4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Table</w:t>
      </w:r>
    </w:p>
    <w:p w:rsidR="003A4BF5" w:rsidRPr="003A4BF5" w:rsidRDefault="003A4BF5" w:rsidP="003A4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&lt;caption&gt;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Table caption</w:t>
      </w:r>
    </w:p>
    <w:p w:rsidR="003A4BF5" w:rsidRPr="003A4BF5" w:rsidRDefault="003A4BF5" w:rsidP="003A4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&lt;thead&gt;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Header group in a table</w:t>
      </w:r>
    </w:p>
    <w:p w:rsidR="003A4BF5" w:rsidRPr="003A4BF5" w:rsidRDefault="003A4BF5" w:rsidP="003A4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&lt;tbody&gt;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Body content in a table</w:t>
      </w:r>
    </w:p>
    <w:p w:rsidR="003A4BF5" w:rsidRPr="003A4BF5" w:rsidRDefault="003A4BF5" w:rsidP="003A4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&lt;tfoot&gt;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Footer group in a table</w:t>
      </w:r>
    </w:p>
    <w:p w:rsidR="003A4BF5" w:rsidRPr="003A4BF5" w:rsidRDefault="003A4BF5" w:rsidP="003A4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&lt;tr&gt;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Row in a table</w:t>
      </w:r>
    </w:p>
    <w:p w:rsidR="003A4BF5" w:rsidRPr="003A4BF5" w:rsidRDefault="003A4BF5" w:rsidP="003A4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&lt;th&gt;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Header cell in a table</w:t>
      </w:r>
    </w:p>
    <w:p w:rsidR="003A4BF5" w:rsidRPr="003A4BF5" w:rsidRDefault="003A4BF5" w:rsidP="003A4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&lt;td&gt;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Data cell in a table</w:t>
      </w:r>
    </w:p>
    <w:p w:rsidR="003A4BF5" w:rsidRPr="003A4BF5" w:rsidRDefault="003A4BF5" w:rsidP="003A4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&lt;colgroup&gt;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Group of one or more columns</w:t>
      </w:r>
    </w:p>
    <w:p w:rsidR="003A4BF5" w:rsidRPr="003A4BF5" w:rsidRDefault="003A4BF5" w:rsidP="003A4B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&lt;col&gt;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Column properties for a group of columns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t>Document and Frame Elements</w:t>
      </w:r>
    </w:p>
    <w:p w:rsidR="003A4BF5" w:rsidRPr="003A4BF5" w:rsidRDefault="003A4BF5" w:rsidP="003A4B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&lt;frame&gt;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(Deprecated) - Frame in a frameset</w:t>
      </w:r>
    </w:p>
    <w:p w:rsidR="003A4BF5" w:rsidRPr="003A4BF5" w:rsidRDefault="003A4BF5" w:rsidP="003A4B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&lt;frameset&gt;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(Deprecated) - Collection of frames</w:t>
      </w:r>
    </w:p>
    <w:p w:rsidR="003A4BF5" w:rsidRPr="003A4BF5" w:rsidRDefault="003A4BF5" w:rsidP="003A4B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&lt;noframes&gt;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(Deprecated) - Alternative content for browsers that do not support frames</w:t>
      </w:r>
    </w:p>
    <w:p w:rsidR="003A4BF5" w:rsidRPr="003A4BF5" w:rsidRDefault="003A4BF5" w:rsidP="003A4B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4BF5">
        <w:rPr>
          <w:rFonts w:ascii="Times New Roman" w:eastAsia="Times New Roman" w:hAnsi="Times New Roman" w:cs="Times New Roman"/>
          <w:b/>
          <w:bCs/>
          <w:sz w:val="27"/>
          <w:szCs w:val="27"/>
        </w:rPr>
        <w:t>Semantic HTML5 Tags</w:t>
      </w:r>
    </w:p>
    <w:p w:rsidR="003A4BF5" w:rsidRPr="003A4BF5" w:rsidRDefault="003A4BF5" w:rsidP="003A4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Section of content</w:t>
      </w:r>
    </w:p>
    <w:p w:rsidR="003A4BF5" w:rsidRPr="003A4BF5" w:rsidRDefault="003A4BF5" w:rsidP="003A4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Self-contained piece of content</w:t>
      </w:r>
    </w:p>
    <w:p w:rsidR="003A4BF5" w:rsidRPr="003A4BF5" w:rsidRDefault="003A4BF5" w:rsidP="003A4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Secondary content</w:t>
      </w:r>
    </w:p>
    <w:p w:rsidR="003A4BF5" w:rsidRPr="003A4BF5" w:rsidRDefault="003A4BF5" w:rsidP="003A4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Footer for a section or page</w:t>
      </w:r>
    </w:p>
    <w:p w:rsidR="003A4BF5" w:rsidRPr="003A4BF5" w:rsidRDefault="003A4BF5" w:rsidP="003A4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Header for a section or page</w:t>
      </w:r>
    </w:p>
    <w:p w:rsidR="003A4BF5" w:rsidRPr="003A4BF5" w:rsidRDefault="003A4BF5" w:rsidP="003A4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&lt;main&gt;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Main content area</w:t>
      </w:r>
    </w:p>
    <w:p w:rsidR="003A4BF5" w:rsidRPr="003A4BF5" w:rsidRDefault="003A4BF5" w:rsidP="003A4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&lt;figure&gt;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Figure with optional caption</w:t>
      </w:r>
    </w:p>
    <w:p w:rsidR="003A4BF5" w:rsidRPr="003A4BF5" w:rsidRDefault="003A4BF5" w:rsidP="003A4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lastRenderedPageBreak/>
        <w:t>&lt;figcaption&gt;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Caption for a figure</w:t>
      </w:r>
    </w:p>
    <w:p w:rsidR="003A4BF5" w:rsidRPr="003A4BF5" w:rsidRDefault="003A4BF5" w:rsidP="003A4B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Courier New" w:eastAsia="Times New Roman" w:hAnsi="Courier New" w:cs="Courier New"/>
          <w:sz w:val="20"/>
          <w:szCs w:val="20"/>
        </w:rPr>
        <w:t>&lt;time&gt;</w:t>
      </w:r>
      <w:r w:rsidRPr="003A4BF5">
        <w:rPr>
          <w:rFonts w:ascii="Times New Roman" w:eastAsia="Times New Roman" w:hAnsi="Times New Roman" w:cs="Times New Roman"/>
          <w:sz w:val="24"/>
          <w:szCs w:val="24"/>
        </w:rPr>
        <w:t xml:space="preserve"> - Represents a specific time</w:t>
      </w:r>
    </w:p>
    <w:p w:rsidR="003A4BF5" w:rsidRPr="003A4BF5" w:rsidRDefault="003A4BF5" w:rsidP="003A4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BF5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A93403" w:rsidRDefault="00A93403">
      <w:bookmarkStart w:id="0" w:name="_GoBack"/>
      <w:bookmarkEnd w:id="0"/>
    </w:p>
    <w:sectPr w:rsidR="00A9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A7F"/>
    <w:multiLevelType w:val="multilevel"/>
    <w:tmpl w:val="590A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85C95"/>
    <w:multiLevelType w:val="multilevel"/>
    <w:tmpl w:val="196E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E2256"/>
    <w:multiLevelType w:val="multilevel"/>
    <w:tmpl w:val="E398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E57BE"/>
    <w:multiLevelType w:val="multilevel"/>
    <w:tmpl w:val="D63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8437E"/>
    <w:multiLevelType w:val="multilevel"/>
    <w:tmpl w:val="ECF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214EC"/>
    <w:multiLevelType w:val="multilevel"/>
    <w:tmpl w:val="AE90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7649D"/>
    <w:multiLevelType w:val="multilevel"/>
    <w:tmpl w:val="6E12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C3A2F"/>
    <w:multiLevelType w:val="multilevel"/>
    <w:tmpl w:val="C8E8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91245"/>
    <w:multiLevelType w:val="multilevel"/>
    <w:tmpl w:val="2B50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315E2"/>
    <w:multiLevelType w:val="multilevel"/>
    <w:tmpl w:val="8CC6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E92848"/>
    <w:multiLevelType w:val="multilevel"/>
    <w:tmpl w:val="2E5A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36C0B"/>
    <w:multiLevelType w:val="multilevel"/>
    <w:tmpl w:val="477A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11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F5"/>
    <w:rsid w:val="003A4BF5"/>
    <w:rsid w:val="00A9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EACBE-B30A-4991-AC34-A0A81C95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B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4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A4BF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3A4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9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7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1</cp:revision>
  <dcterms:created xsi:type="dcterms:W3CDTF">2024-10-28T05:10:00Z</dcterms:created>
  <dcterms:modified xsi:type="dcterms:W3CDTF">2024-10-28T05:11:00Z</dcterms:modified>
</cp:coreProperties>
</file>