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Chain Management DApp Report</w:t>
      </w:r>
    </w:p>
    <w:p>
      <w:r>
        <w:t>Course: Blockchain &amp; Cryptography</w:t>
      </w:r>
    </w:p>
    <w:p>
      <w:r>
        <w:t>Student Name: Shahzaib Bukhari</w:t>
      </w:r>
    </w:p>
    <w:p>
      <w:r>
        <w:t>Project Title: Shahzaib Supply Chain DApp</w:t>
      </w:r>
    </w:p>
    <w:p>
      <w:pPr>
        <w:pStyle w:val="Heading1"/>
      </w:pPr>
      <w:r>
        <w:t>1. Introduction</w:t>
      </w:r>
    </w:p>
    <w:p>
      <w:r>
        <w:t>This project presents a decentralized Supply Chain Management system built using blockchain technology. The purpose of this system is to ensure transparency, traceability, and immutability of product movement across different participants in the supply chain. Traditional supply chain systems suffer from lack of trust and data manipulation, whereas blockchain ensures all records are permanent and verifiable.</w:t>
        <w:br/>
        <w:br/>
        <w:t>The system tracks products through the following stages:</w:t>
        <w:br/>
        <w:t>Manufacturer → Distributor → Retailer → Customer.</w:t>
        <w:br/>
        <w:t>Each stage is recorded as a blockchain transaction.</w:t>
      </w:r>
    </w:p>
    <w:p>
      <w:pPr>
        <w:pStyle w:val="Heading1"/>
      </w:pPr>
      <w:r>
        <w:t>2. Technologies Used</w:t>
      </w:r>
    </w:p>
    <w:p>
      <w:r>
        <w:t>Solidity: Smart contract development</w:t>
        <w:br/>
        <w:t>Hardhat: Compilation, testing, and deployment</w:t>
        <w:br/>
        <w:t>Ethers.js: Interaction with blockchain</w:t>
        <w:br/>
        <w:t>React.js: Frontend interface</w:t>
        <w:br/>
        <w:t>MetaMask: Wallet integration</w:t>
        <w:br/>
        <w:t>Sepolia Testnet: Deployment network</w:t>
      </w:r>
    </w:p>
    <w:p>
      <w:pPr>
        <w:pStyle w:val="Heading1"/>
      </w:pPr>
      <w:r>
        <w:t>3. Smart Contract Design</w:t>
      </w:r>
    </w:p>
    <w:p>
      <w:r>
        <w:t>The smart contract "shahzaib_supplychain.sol" handles all logic of the system. It manages users, products, ownership transfers, and maintains a history of all actions.</w:t>
      </w:r>
    </w:p>
    <w:p>
      <w:pPr>
        <w:pStyle w:val="Heading2"/>
      </w:pPr>
      <w:r>
        <w:t>Features Implemented</w:t>
      </w:r>
    </w:p>
    <w:p>
      <w:r>
        <w:t>- Role-based access control (Manufacturer, Distributor, Retailer, Customer)</w:t>
        <w:br/>
        <w:t>- Product registration by Manufacturer only</w:t>
        <w:br/>
        <w:t>- Ownership transfer across supply chain participants</w:t>
        <w:br/>
        <w:t>- Product status updates (Manufactured, In Transit, Delivered)</w:t>
        <w:br/>
        <w:t>- Product history tracking for audit purposes</w:t>
        <w:br/>
        <w:t>- Product authenticity verification</w:t>
      </w:r>
    </w:p>
    <w:p>
      <w:pPr>
        <w:pStyle w:val="Heading1"/>
      </w:pPr>
      <w:r>
        <w:t>4. Deployment Details</w:t>
      </w:r>
    </w:p>
    <w:p>
      <w:r>
        <w:t>The smart contract was compiled and deployed using Hardhat on the Sepolia test network. The deployment process involved configuring the network, setting environment variables, and executing deployment scripts.</w:t>
      </w:r>
    </w:p>
    <w:p>
      <w:r>
        <w:t>Network: Sepolia Testnet</w:t>
        <w:br/>
        <w:t>Contract Address: 0xE3c098D1f11Da0b42717C9b323C6BBe121f7DDeb</w:t>
        <w:br/>
        <w:t>Transaction Hash: 0x138ff9cbdc21b6ff0ed035b3572c83b9af0dfe007fccd461ef32ceac95864b2a</w:t>
        <w:br/>
        <w:t>Block Number: 10691794</w:t>
      </w:r>
    </w:p>
    <w:p>
      <w:pPr>
        <w:pStyle w:val="Heading1"/>
      </w:pPr>
      <w:r>
        <w:t>5. Deployment Terminal Output</w:t>
      </w:r>
    </w:p>
    <w:p>
      <w:r>
        <w:t>The following terminal output confirms successful deployment and execution of the smart contract:</w:t>
        <w:br/>
        <w:br/>
        <w:t>===========================================</w:t>
        <w:br/>
        <w:t>SHAHZAIB SUPPLY CHAIN DApp DEPLOYMENT</w:t>
        <w:br/>
        <w:t>===========================================</w:t>
        <w:br/>
        <w:t>Deploying contract from account: 0xA0Ba6e0FA060429c6db771AD14c6BcB538EC0ea0</w:t>
        <w:br/>
        <w:t>Account balance: 30378416908460828 wei</w:t>
        <w:br/>
        <w:br/>
        <w:t>Compiling Smart Contract...</w:t>
        <w:br/>
        <w:t>Deploying shahzaib_supplychain contract to sepolia network...</w:t>
        <w:br/>
        <w:br/>
        <w:t>✓ Contract deployed successfully!</w:t>
        <w:br/>
        <w:t>Contract Address: 0xE3c098D1f11Da0b42717C9b323C6BBe121f7DDeb</w:t>
        <w:br/>
        <w:t>Transaction Hash: 0x138ff9cbdc21b6ff0ed035b3572c83b9af0dfe007fccd461ef32ceac95864b2a</w:t>
        <w:br/>
        <w:t>Block Number: 10691794</w:t>
        <w:br/>
        <w:br/>
        <w:t>===========================================</w:t>
        <w:br/>
        <w:t>CONTRACT INFORMATION</w:t>
        <w:br/>
        <w:t>===========================================</w:t>
        <w:br/>
        <w:t>Company Name: Shahzaib Supply Chain</w:t>
        <w:br/>
        <w:t>Contract Owner: 0xA0Ba6e0FA060429c6db771AD14c6BcB538EC0ea0</w:t>
        <w:br/>
        <w:t>Total Products: 0</w:t>
        <w:br/>
        <w:t>Total Users: 0</w:t>
        <w:br/>
        <w:br/>
        <w:t>✓ Deployment information saved to deployment.json</w:t>
        <w:br/>
        <w:t>===========================================</w:t>
        <w:br/>
        <w:t>Deployment completed successfully!</w:t>
        <w:br/>
        <w:t>===========================================</w:t>
        <w:br/>
      </w:r>
    </w:p>
    <w:p>
      <w:pPr>
        <w:pStyle w:val="Heading1"/>
      </w:pPr>
      <w:r>
        <w:t>6. Testing Results</w:t>
      </w:r>
    </w:p>
    <w:p>
      <w:r>
        <w:t>The smart contract was thoroughly tested using Hardhat testing framework. All test cases passed successfully, ensuring correctness of logic.</w:t>
      </w:r>
    </w:p>
    <w:p>
      <w:r>
        <w:t>13 tests passed including:</w:t>
        <w:br/>
        <w:t>- Contract initialization</w:t>
        <w:br/>
        <w:t>- User management</w:t>
        <w:br/>
        <w:t>- Product management</w:t>
        <w:br/>
        <w:t>- Ownership transfer</w:t>
        <w:br/>
        <w:t>- Product history tracking</w:t>
        <w:br/>
        <w:t>- Query functions</w:t>
      </w:r>
    </w:p>
    <w:p>
      <w:pPr>
        <w:pStyle w:val="Heading1"/>
      </w:pPr>
      <w:r>
        <w:t>7. Screenshots &amp; Working</w:t>
      </w:r>
    </w:p>
    <w:p>
      <w:r>
        <w:t>Figure 1: Home page and wallet connection</w:t>
      </w: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01882c3c-e06f-4a55-9378-4017159579c4.png"/>
                    <pic:cNvPicPr/>
                  </pic:nvPicPr>
                  <pic:blipFill>
                    <a:blip r:embed="rId9"/>
                    <a:stretch>
                      <a:fillRect/>
                    </a:stretch>
                  </pic:blipFill>
                  <pic:spPr>
                    <a:xfrm>
                      <a:off x="0" y="0"/>
                      <a:ext cx="5486400" cy="3086100"/>
                    </a:xfrm>
                    <a:prstGeom prst="rect"/>
                  </pic:spPr>
                </pic:pic>
              </a:graphicData>
            </a:graphic>
          </wp:inline>
        </w:drawing>
      </w:r>
    </w:p>
    <w:p>
      <w:r>
        <w:t>Figure 2: Register product interface</w:t>
      </w:r>
    </w:p>
    <w:p>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ff643871-efa0-499e-9237-730e9bb3a10f.png"/>
                    <pic:cNvPicPr/>
                  </pic:nvPicPr>
                  <pic:blipFill>
                    <a:blip r:embed="rId10"/>
                    <a:stretch>
                      <a:fillRect/>
                    </a:stretch>
                  </pic:blipFill>
                  <pic:spPr>
                    <a:xfrm>
                      <a:off x="0" y="0"/>
                      <a:ext cx="5486400" cy="3086100"/>
                    </a:xfrm>
                    <a:prstGeom prst="rect"/>
                  </pic:spPr>
                </pic:pic>
              </a:graphicData>
            </a:graphic>
          </wp:inline>
        </w:drawing>
      </w:r>
    </w:p>
    <w:p>
      <w:r>
        <w:t>Figure 3: Transfer product interface</w:t>
      </w:r>
    </w:p>
    <w:p>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f6831dd2-7758-41df-b7f1-733d48237fe0.png"/>
                    <pic:cNvPicPr/>
                  </pic:nvPicPr>
                  <pic:blipFill>
                    <a:blip r:embed="rId11"/>
                    <a:stretch>
                      <a:fillRect/>
                    </a:stretch>
                  </pic:blipFill>
                  <pic:spPr>
                    <a:xfrm>
                      <a:off x="0" y="0"/>
                      <a:ext cx="5486400" cy="3086100"/>
                    </a:xfrm>
                    <a:prstGeom prst="rect"/>
                  </pic:spPr>
                </pic:pic>
              </a:graphicData>
            </a:graphic>
          </wp:inline>
        </w:drawing>
      </w:r>
    </w:p>
    <w:p>
      <w:r>
        <w:t>Figure 4: All products listing page</w:t>
      </w:r>
    </w:p>
    <w:p>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b77932aa-0e78-4aa1-94ee-992a400e3872.png"/>
                    <pic:cNvPicPr/>
                  </pic:nvPicPr>
                  <pic:blipFill>
                    <a:blip r:embed="rId12"/>
                    <a:stretch>
                      <a:fillRect/>
                    </a:stretch>
                  </pic:blipFill>
                  <pic:spPr>
                    <a:xfrm>
                      <a:off x="0" y="0"/>
                      <a:ext cx="5486400" cy="3086100"/>
                    </a:xfrm>
                    <a:prstGeom prst="rect"/>
                  </pic:spPr>
                </pic:pic>
              </a:graphicData>
            </a:graphic>
          </wp:inline>
        </w:drawing>
      </w:r>
    </w:p>
    <w:p>
      <w:r>
        <w:t>Figure 5: Product history verification page</w:t>
      </w:r>
    </w:p>
    <w:p>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2f619a2b-e3c0-4205-82d9-9eb939d8ade6.png"/>
                    <pic:cNvPicPr/>
                  </pic:nvPicPr>
                  <pic:blipFill>
                    <a:blip r:embed="rId13"/>
                    <a:stretch>
                      <a:fillRect/>
                    </a:stretch>
                  </pic:blipFill>
                  <pic:spPr>
                    <a:xfrm>
                      <a:off x="0" y="0"/>
                      <a:ext cx="5486400" cy="3086100"/>
                    </a:xfrm>
                    <a:prstGeom prst="rect"/>
                  </pic:spPr>
                </pic:pic>
              </a:graphicData>
            </a:graphic>
          </wp:inline>
        </w:drawing>
      </w:r>
    </w:p>
    <w:p>
      <w:r>
        <w:t>Figure 6: Admin panel for role management</w:t>
      </w:r>
    </w:p>
    <w:p>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8918d8aa-f75c-4232-ba4d-caa609660c29.png"/>
                    <pic:cNvPicPr/>
                  </pic:nvPicPr>
                  <pic:blipFill>
                    <a:blip r:embed="rId14"/>
                    <a:stretch>
                      <a:fillRect/>
                    </a:stretch>
                  </pic:blipFill>
                  <pic:spPr>
                    <a:xfrm>
                      <a:off x="0" y="0"/>
                      <a:ext cx="5486400" cy="3086100"/>
                    </a:xfrm>
                    <a:prstGeom prst="rect"/>
                  </pic:spPr>
                </pic:pic>
              </a:graphicData>
            </a:graphic>
          </wp:inline>
        </w:drawing>
      </w:r>
    </w:p>
    <w:p>
      <w:pPr>
        <w:pStyle w:val="Heading1"/>
      </w:pPr>
      <w:r>
        <w:t>8. Conclusion</w:t>
      </w:r>
    </w:p>
    <w:p>
      <w:r>
        <w:t>The project successfully demonstrates a decentralized supply chain system using blockchain technology. All functionalities including product tracking, role management, and verification were implemented and tested. The system ensures transparency and security, making it suitable for real-world supply chain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