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30bb6ecc544d82" /><Relationship Type="http://schemas.openxmlformats.org/package/2006/relationships/metadata/core-properties" Target="/docProps/core.xml" Id="R82a7cf86a2c0422b" /><Relationship Type="http://schemas.openxmlformats.org/officeDocument/2006/relationships/extended-properties" Target="/docProps/app.xml" Id="R189f04efa2734e2b" /><Relationship Type="http://schemas.openxmlformats.org/officeDocument/2006/relationships/custom-properties" Target="/docProps/custom.xml" Id="R58217d31c237428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9540"/>
        </w:tabs>
        <w:jc w:val="center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bookmarkStart w:id="0" w:name="_gjdgxs"/>
      <w:bookmarkEnd w:id="0"/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Цвета шрифта: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9540"/>
        </w:tabs>
        <w:jc w:val="center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Красный  - это вопрос в системе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9540"/>
        </w:tabs>
        <w:jc w:val="center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Синий – это то, что должно быть в договоре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9540"/>
        </w:tabs>
        <w:jc w:val="left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Блок 1 – Общие положения: </w:t>
      </w: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9540"/>
        </w:tabs>
        <w:jc w:val="center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Агентский договор № </w:t>
      </w:r>
      <w:r>
        <w:rPr>
          <w:b w:val="1"/>
          <w:bCs w:val="1"/>
          <w:bdr w:val="none"/>
          <w:caps w:val="0"/>
          <w:color w:val="ED7D31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1 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Поле 1.1 Вопрос: «Номер договора»)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9540"/>
        </w:tabs>
        <w:jc w:val="center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9540"/>
        </w:tabs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г. Душанбе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или </w:t>
      </w: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г. Худжанд</w:t>
      </w:r>
      <w:r>
        <w:rPr>
          <w:b w:val="1"/>
          <w:bCs w:val="1"/>
          <w:bdr w:val="none"/>
          <w:caps w:val="0"/>
          <w:color w:val="ED7D31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1.2 вопрос: «Место заключения договора»)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/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            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дд.мм.гг.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1.3 вопрос: «Дата заключения договора»)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highlight w:val="yellow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2.1: Вопрос: «Договор заключает головной офис»)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ОАО «Алиф Банк», далее «Принципал», в лице уполномоченного представителя</w:t>
      </w:r>
      <w:r>
        <w:rPr>
          <w:b w:val="1"/>
          <w:bCs w:val="1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,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2.2.: Вопрос: «Договор заключает филиал Банка в г. Душанбе»)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Филиал ОАО «Алиф Банк» в городе Душанбе, далее «Принципал», в лице уполномоченного представителя,</w:t>
      </w:r>
    </w:p>
    <w:p>
      <w:pPr>
        <w:rPr>
          <w:b w:val="0"/>
          <w:bCs w:val="0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2.3.: Вопрос: «Договор заключает филиал Банка в г. Худжанде») </w:t>
      </w:r>
    </w:p>
    <w:p>
      <w:pPr>
        <w:rPr>
          <w:b w:val="0"/>
          <w:bCs w:val="0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Филиал ОАО «Алиф Банк» в городе Худжанд, далее «Принципал», в лице уполномоченного представителя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и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Блок 2 - Сведения о контрагенте-физическом лице: </w:t>
      </w: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>Мельников Дмитрий Евгеньевич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,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2.4.: Вопрос: «ФИО лица, заключившее договор»),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владелец паспорта А</w:t>
      </w:r>
      <w:r>
        <w:rPr>
          <w:b w:val="1"/>
          <w:bCs w:val="1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 xml:space="preserve">12345654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2.5.: «Серия паспорта»),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t xml:space="preserve">выданный  </w:t>
      </w: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>12 апреля 2020 года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t>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Поле 2.6. Вопрос: Дата выдачи документа)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t xml:space="preserve"> года  </w:t>
      </w: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>ОМВД района Сино города Душанбе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t xml:space="preserve"> 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2.7 Вопрос: «Место выдачи паспорта»),</w:t>
      </w: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далее «Принципал».</w:t>
      </w:r>
      <w:r>
        <w:rPr>
          <w:b w:val="1"/>
          <w:bCs w:val="1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Блок 3 - Сведения о контрагенте-физическом лице-индивидуальном предпринимателе: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>Мельников Дмитрий Евгеньевич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,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2.4.: Вопрос: «ФИО лица, заключившее договор»),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владелец паспорта А</w:t>
      </w:r>
      <w:r>
        <w:rPr>
          <w:b w:val="1"/>
          <w:bCs w:val="1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 xml:space="preserve">12345654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2.5.: «Серия паспорта»),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t xml:space="preserve">выданный  </w:t>
      </w: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>12 апреля 2020 года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t>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Поле 2.6. Вопрос: Дата выдачи документа)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t xml:space="preserve"> года  </w:t>
      </w: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>ОМВД района Сино города Душанбе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t xml:space="preserve"> 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2.7 Вопрос: «Место выдачи паспорта»)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,</w:t>
      </w:r>
      <w:r>
        <w:rPr>
          <w:b w:val="1"/>
          <w:bCs w:val="1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t>владелец свидетельства, выданного налоговым органом №</w:t>
      </w:r>
      <w:r>
        <w:rPr>
          <w:b w:val="1"/>
          <w:bCs w:val="1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>1234345353454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(Поле 2.7. Вопрос: «Укажите номер свидетельства»),</w:t>
      </w: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далее «Принципал».</w:t>
      </w:r>
      <w:r>
        <w:rPr>
          <w:b w:val="1"/>
          <w:bCs w:val="1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Блок 4 - Сведения о контрагенте-юридическом лице: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>ООО</w:t>
      </w:r>
      <w:r>
        <w:rPr>
          <w:b w:val="1"/>
          <w:bCs w:val="1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2.8.: «Вопрос: Тип юридического лица»)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 </w:t>
      </w: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>«Ромашка 2022»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(</w:t>
      </w: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highlight w:val="yellow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Поле 2.</w:t>
      </w: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9.: «Вопрос: </w:t>
      </w: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highlight w:val="yellow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Наименование юридического лица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»),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в лице уполномоченного представителя, далее «Принципал»,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заключили Агентский договор</w:t>
      </w: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№ </w:t>
      </w:r>
      <w:r>
        <w:rPr>
          <w:b w:val="1"/>
          <w:bCs w:val="1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1</w:t>
      </w:r>
      <w:r>
        <w:rPr>
          <w:b w:val="1"/>
          <w:bCs w:val="1"/>
          <w:bdr w:val="none"/>
          <w:caps w:val="0"/>
          <w:color w:val="ED7D31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Поле 1.1 Вопрос: «Номер договора»).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0"/>
          <w:numId w:val="1"/>
        </w:numPr>
        <w:jc w:val="both"/>
        <w:keepLines w:val="0"/>
        <w:keepNext w:val="0"/>
        <w:ind w:hanging="360" w:left="72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Предмет Договора.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72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2"/>
        </w:numPr>
        <w:jc w:val="both"/>
        <w:keepLines w:val="0"/>
        <w:keepNext w:val="0"/>
        <w:ind w:hanging="360" w:left="36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Услуги) в офисных помещениях Заказчика, а Заказчик обязуется принять их результат и уплатить обусловленную настоящим Договором цену.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36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Блок 5 – Услуга указывается в Договоре: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numPr>
          <w:ilvl w:val="1"/>
          <w:numId w:val="2"/>
        </w:numPr>
        <w:jc w:val="both"/>
        <w:keepLines w:val="0"/>
        <w:keepNext w:val="0"/>
        <w:ind w:hanging="360" w:left="36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t xml:space="preserve">Исполнитель оказывает следующие Услуги: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3.1.: Вопрос: «Укажите услуги»)</w:t>
      </w:r>
    </w:p>
    <w:p>
      <w:pPr>
        <w:rPr>
          <w:b w:val="0"/>
          <w:bCs w:val="0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jc w:val="both"/>
        <w:keepLines w:val="0"/>
        <w:keepNext w:val="0"/>
        <w:ind w:firstLine="0" w:left="36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>_____,</w:t>
      </w:r>
    </w:p>
    <w:p>
      <w:pPr>
        <w:rPr>
          <w:b w:val="0"/>
          <w:bCs w:val="0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jc w:val="both"/>
        <w:keepLines w:val="0"/>
        <w:keepNext w:val="0"/>
        <w:ind w:firstLine="0" w:left="36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 xml:space="preserve">_____,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36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t>Блок 6 – Услуга указывается в Приложении: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numPr>
          <w:ilvl w:val="1"/>
          <w:numId w:val="3"/>
        </w:numPr>
        <w:jc w:val="both"/>
        <w:keepLines w:val="0"/>
        <w:keepNext w:val="0"/>
        <w:ind w:hanging="360" w:left="72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4472C4"/>
          <w:dstrike w:val="0"/>
          <w:rFonts w:ascii="Arial Cyr" w:hAnsi="Arial Cyr" w:cs="Times New Roman" w:eastAsia="Arial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t>Объём, наименование и срок Услуг определяется Заказ-поручениями Заказчика в соответствии с утвержденной в Приложении №1 формой, являющейся неотъемлемой частью Договора</w:t>
      </w:r>
      <w:r>
        <w:rPr>
          <w:b w:val="0"/>
          <w:bCs w:val="0"/>
          <w:bdr w:val="none"/>
          <w:caps w:val="0"/>
          <w:color w:val="000000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3.2.: Вопрос: «Услуги указываются в Приложении»)</w:t>
      </w:r>
      <w:r>
        <w:rPr>
          <w:b w:val="0"/>
          <w:bCs w:val="0"/>
          <w:bdr w:val="none"/>
          <w:caps w:val="0"/>
          <w:color w:val="000000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t>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numPr>
          <w:ilvl w:val="1"/>
          <w:numId w:val="3"/>
        </w:numPr>
        <w:jc w:val="both"/>
        <w:keepLines w:val="0"/>
        <w:keepNext w:val="0"/>
        <w:ind w:hanging="360" w:left="72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t>Исполнитель оказывает Услуги лично.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numPr>
          <w:ilvl w:val="1"/>
          <w:numId w:val="3"/>
        </w:numPr>
        <w:jc w:val="both"/>
        <w:keepLines w:val="0"/>
        <w:keepNext w:val="0"/>
        <w:ind w:hanging="360" w:left="360" w:right="0"/>
        <w:spacing w:before="0" w:beforeAutospacing="0" w:after="16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t xml:space="preserve">Настоящим Исполнитель гарантирует, что он обладает всеми действующими лицензиями, разрешениями, одобрениями уполномоченных государственных органов, а также обладает иными полномочиями, необходимыми для выполнения Услуг по Договору, а также гарантирует их действительность в течении срока действия Договора.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3"/>
        </w:numPr>
        <w:jc w:val="both"/>
        <w:keepLines w:val="0"/>
        <w:keepNext w:val="0"/>
        <w:ind w:hanging="142" w:left="142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>_______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3.3.: «Вопрос: Обязанности Агента»).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3"/>
        </w:numPr>
        <w:jc w:val="both"/>
        <w:keepLines w:val="0"/>
        <w:keepNext w:val="0"/>
        <w:ind w:hanging="142" w:left="142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 xml:space="preserve">_______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3.4.: «Адрес оказания Услуг»).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3"/>
        </w:numPr>
        <w:jc w:val="both"/>
        <w:keepLines w:val="0"/>
        <w:keepNext w:val="0"/>
        <w:ind w:hanging="142" w:left="142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 xml:space="preserve">_______ </w:t>
      </w:r>
      <w:r>
        <w:rPr>
          <w:b w:val="1"/>
          <w:bCs w:val="1"/>
          <w:bdr w:val="none"/>
          <w:caps w:val="0"/>
          <w:color w:val="0070C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Поле 3.5.: «Перечень Услуг»).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3"/>
        </w:numPr>
        <w:jc w:val="both"/>
        <w:keepLines w:val="0"/>
        <w:keepNext w:val="0"/>
        <w:ind w:hanging="142" w:left="142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3"/>
        </w:numPr>
        <w:tabs>
          <w:tab w:val="left" w:leader="none" w:pos="567"/>
        </w:tabs>
        <w:jc w:val="both"/>
        <w:keepLines w:val="0"/>
        <w:keepNext w:val="0"/>
        <w:ind w:hanging="360" w:left="72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Агент осуществляет комплекс работ по изготовлению и установке Витражей в количестве, указанной в Приложении № 1 к настоящему Договору, в том числе: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0"/>
          <w:numId w:val="4"/>
        </w:numPr>
        <w:tabs>
          <w:tab w:val="left" w:leader="none" w:pos="567"/>
        </w:tabs>
        <w:jc w:val="both"/>
        <w:keepLines w:val="0"/>
        <w:keepNext w:val="0"/>
        <w:ind w:hanging="360" w:left="851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договор на изготовление и установку Витражей;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0"/>
          <w:numId w:val="4"/>
        </w:numPr>
        <w:tabs>
          <w:tab w:val="left" w:leader="none" w:pos="567"/>
        </w:tabs>
        <w:jc w:val="both"/>
        <w:keepLines w:val="0"/>
        <w:keepNext w:val="0"/>
        <w:ind w:hanging="217" w:left="709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предоставляет необходимые документы для целей изготовления и установки Витражей;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0"/>
          <w:numId w:val="4"/>
        </w:numPr>
        <w:tabs>
          <w:tab w:val="left" w:leader="none" w:pos="567"/>
        </w:tabs>
        <w:jc w:val="both"/>
        <w:keepLines w:val="0"/>
        <w:keepNext w:val="0"/>
        <w:ind w:hanging="217" w:left="709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0"/>
          <w:numId w:val="4"/>
        </w:numPr>
        <w:tabs>
          <w:tab w:val="left" w:leader="none" w:pos="567"/>
        </w:tabs>
        <w:jc w:val="both"/>
        <w:keepLines w:val="0"/>
        <w:keepNext w:val="0"/>
        <w:ind w:hanging="360" w:left="851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осуществляет иные работы по поручению Принципала.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567"/>
          <w:tab w:val="left" w:leader="none" w:pos="1276"/>
        </w:tabs>
        <w:jc w:val="both"/>
        <w:keepLines w:val="0"/>
        <w:keepNext w:val="0"/>
        <w:ind w:firstLine="0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Принципал имеет право на использование помещения на основании договора аренды помещения.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3"/>
        </w:numPr>
        <w:tabs>
          <w:tab w:val="left" w:leader="none" w:pos="567"/>
          <w:tab w:val="left" w:leader="none" w:pos="9639"/>
        </w:tabs>
        <w:jc w:val="both"/>
        <w:keepLines w:val="0"/>
        <w:keepNext w:val="0"/>
        <w:ind w:hanging="720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При осуществлении работ указанных в п. 1.9 Договора, права и обязанности возникают у Агента, хотя Принципал и был назван в сделке или вступил с третьими лицами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Договора.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5"/>
        </w:numPr>
        <w:jc w:val="both"/>
        <w:keepLines w:val="0"/>
        <w:keepNext w:val="0"/>
        <w:ind w:hanging="360" w:left="72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Срок оказания Услуг с </w:t>
      </w: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>12 мая 2022 по 13 июня 2022 года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Поле 3.7.: Вопрос «Сроки оказания услуг»).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567"/>
          <w:tab w:val="left" w:leader="none" w:pos="9639"/>
        </w:tabs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9540"/>
        </w:tabs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2. Права и обязанности Сторон. Порядок исполнения обязательств Сторонами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9540"/>
        </w:tabs>
        <w:jc w:val="both"/>
        <w:keepLines w:val="0"/>
        <w:keepNext w:val="0"/>
        <w:ind w:firstLine="426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numPr>
          <w:ilvl w:val="0"/>
          <w:numId w:val="6"/>
        </w:numPr>
        <w:tabs>
          <w:tab w:val="left" w:leader="none" w:pos="567"/>
        </w:tabs>
        <w:jc w:val="both"/>
        <w:keepLines w:val="0"/>
        <w:keepNext w:val="0"/>
        <w:ind w:hanging="567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Права Принципала.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2"/>
          <w:numId w:val="7"/>
        </w:numPr>
        <w:tabs>
          <w:tab w:val="left" w:leader="none" w:pos="567"/>
        </w:tabs>
        <w:jc w:val="both"/>
        <w:keepLines w:val="0"/>
        <w:keepNext w:val="0"/>
        <w:ind w:hanging="578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Давать обязательные для исполнения письменные указания Агенту, связанные с исполнением настоящего Договора.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2"/>
          <w:numId w:val="7"/>
        </w:numPr>
        <w:tabs>
          <w:tab w:val="left" w:leader="none" w:pos="567"/>
        </w:tabs>
        <w:jc w:val="both"/>
        <w:keepLines w:val="0"/>
        <w:keepNext w:val="0"/>
        <w:ind w:hanging="578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Контролировать ход выполнения работ, требовать предоставления оперативных планов по выполнению поручений Принципала, а также планов работ третьих лиц и отчетов по ним.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numPr>
          <w:ilvl w:val="0"/>
          <w:numId w:val="6"/>
        </w:numPr>
        <w:tabs>
          <w:tab w:val="left" w:leader="none" w:pos="567"/>
        </w:tabs>
        <w:jc w:val="both"/>
        <w:keepLines w:val="0"/>
        <w:keepNext w:val="0"/>
        <w:ind w:hanging="567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Обязанности Агента.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0"/>
          <w:tab w:val="left" w:leader="none" w:pos="567"/>
        </w:tabs>
        <w:jc w:val="both"/>
        <w:keepLines w:val="0"/>
        <w:keepNext w:val="0"/>
        <w:ind w:hanging="567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2.2.1. Незамедлительно извещать Принципала о возникновении обстоятельств, препятствующих исполнению Агентом своих обязательств, либо об отсутствии целесообразности их проведения.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567"/>
        </w:tabs>
        <w:jc w:val="both"/>
        <w:keepLines w:val="0"/>
        <w:keepNext w:val="0"/>
        <w:ind w:hanging="567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2.2.2. Согласовать с Принципалом все акты приемки работ, выполненных в пользу Агента по договорам с третьими лицами, заключенным им во исполнение настоящего Договора, перед их подписанием и отправкой таким третьим лицам.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567"/>
        </w:tabs>
        <w:jc w:val="both"/>
        <w:keepLines w:val="0"/>
        <w:keepNext w:val="0"/>
        <w:ind w:hanging="567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2.2.3. Приобрести строительные материалы, необходимые для изготовления и установки Витражей.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567"/>
        </w:tabs>
        <w:jc w:val="both"/>
        <w:keepLines w:val="0"/>
        <w:keepNext w:val="0"/>
        <w:ind w:hanging="567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2.2.4. Оплачивать все услуги и работы третьих лиц, привлеченных Агентом во исполнение настоящего Договора.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567"/>
        </w:tabs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0"/>
          <w:numId w:val="8"/>
        </w:numPr>
        <w:jc w:val="both"/>
        <w:keepLines w:val="0"/>
        <w:keepNext w:val="0"/>
        <w:ind w:hanging="540" w:left="54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Стоимость оказания Услуг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54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Блок 7 Порядок оплаты.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9"/>
        </w:numPr>
        <w:jc w:val="both"/>
        <w:keepLines w:val="0"/>
        <w:keepNext w:val="0"/>
        <w:ind w:hanging="540" w:left="823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Размер Вознаграждения по Договору </w:t>
      </w: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 xml:space="preserve">8000 сомони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Поле 3.7.: «Стоимость услуги в сомони»)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с учетом применимых налогов и сборов.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9"/>
        </w:numPr>
        <w:jc w:val="both"/>
        <w:keepLines w:val="0"/>
        <w:keepNext w:val="0"/>
        <w:ind w:hanging="540" w:left="823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Порядок оплаты:</w:t>
      </w: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823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3.8.: Вопрос «Оплата в порядке частями»)  </w:t>
      </w: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2"/>
          <w:numId w:val="7"/>
        </w:numPr>
        <w:jc w:val="both"/>
        <w:keepLines w:val="0"/>
        <w:keepNext w:val="0"/>
        <w:ind w:hanging="720" w:left="1286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Первый платеж в размере __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3.8.1: Вопрос «Первый платеж в сомони»)  </w:t>
      </w: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от общей стоимости Договора, что составляет __% от общей суммы 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Поле 3.8.2: Вопрос «Первый платеж в процентах») </w:t>
      </w: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в качестве предоплаты в течении 5 рабочих дней со дня подписания Договора;</w:t>
      </w: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2"/>
          <w:numId w:val="7"/>
        </w:numPr>
        <w:jc w:val="both"/>
        <w:keepLines w:val="0"/>
        <w:keepNext w:val="0"/>
        <w:ind w:hanging="720" w:left="1286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Второй платеж в размере _____ 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Поле 3.8.3: Вопрос «Второй платеж в сомони»)</w:t>
      </w: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от общей стоимости Договора, что составляет ___ 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Поле 3.8.4: Вопрос «Второй платеж в процентах») </w:t>
      </w: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% оставшейся суммы Договора).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1286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3.9.: Вопрос «Оплата авансом»)  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Вознаграждения по Договору </w:t>
      </w:r>
      <w:r>
        <w:rPr>
          <w:b w:val="1"/>
          <w:bCs w:val="1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 xml:space="preserve">8000 сомони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3.7.: «Стоимость услуги в сомони») </w:t>
      </w: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с учетом применимых налогов и сборов в течении 5 дней с даты подписания Договора. 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3.10.: Вопрос «Оплата постоплатой»)  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Вознаграждения по Договору </w:t>
      </w:r>
      <w:r>
        <w:rPr>
          <w:b w:val="1"/>
          <w:bCs w:val="1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single"/>
        </w:rPr>
        <w:t xml:space="preserve">8000 сомони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3.7.: «Стоимость услуги в сомони») </w:t>
      </w: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с учетом применимых налогов и сборов в течении 5 дней с даты подписания Акта приема передачи услуг. 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9"/>
        </w:numPr>
        <w:jc w:val="both"/>
        <w:keepLines w:val="0"/>
        <w:keepNext w:val="0"/>
        <w:ind w:hanging="540" w:left="823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Размер вознаграждения может быть изменен по дополнительному соглашению Сторон на основании акта прием-передачи в соответствии с Приложением №2 к настоящему Договору.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283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3.11.: Вопрос «Порядок оплаты налично») 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9"/>
        </w:numPr>
        <w:jc w:val="both"/>
        <w:keepLines w:val="0"/>
        <w:keepNext w:val="0"/>
        <w:ind w:hanging="540" w:left="823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Форма оплаты в наличной форме по представлению счета Агентом.        </w:t>
      </w: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54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3.12.: Вопрос «Порядок оплаты безналично») 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Форма оплаты в безналично форме по представлению счета Агентом путем перечисления на расчетный счет Агента.       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54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823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4.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Срок действия и порядок расторжения Договора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426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numPr>
          <w:ilvl w:val="0"/>
          <w:numId w:val="10"/>
        </w:numPr>
        <w:jc w:val="both"/>
        <w:keepLines w:val="0"/>
        <w:keepNext w:val="0"/>
        <w:ind w:hanging="567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Срок действия Договора устанавливается с момента его подписания до полного исполнения обязательств по Договору.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numPr>
          <w:ilvl w:val="0"/>
          <w:numId w:val="10"/>
        </w:numPr>
        <w:jc w:val="both"/>
        <w:keepLines w:val="0"/>
        <w:keepNext w:val="0"/>
        <w:ind w:hanging="567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Настоящий Договор может быть расторгнут по взаимному соглашению Сторон.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numPr>
          <w:ilvl w:val="0"/>
          <w:numId w:val="10"/>
        </w:numPr>
        <w:jc w:val="both"/>
        <w:keepLines w:val="0"/>
        <w:keepNext w:val="0"/>
        <w:ind w:hanging="567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Принципал вправе отказаться от исполнения настоящего Договора, письменно уведомив Агента не менее чем за 5 (пять) рабочих дней до даты расторжения Договора.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numPr>
          <w:ilvl w:val="0"/>
          <w:numId w:val="10"/>
        </w:numPr>
        <w:jc w:val="both"/>
        <w:keepLines w:val="0"/>
        <w:keepNext w:val="0"/>
        <w:ind w:hanging="567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При расторжении настоящего Договора, Агент возвращает полученное вознаграждение Принципалу пропорционально невыполненным работам. Выполненную работу Агент подтверждает документально.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426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5. Дополнительные условия.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426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numPr>
          <w:ilvl w:val="0"/>
          <w:numId w:val="11"/>
        </w:numPr>
        <w:jc w:val="both"/>
        <w:keepLines w:val="0"/>
        <w:keepNext w:val="0"/>
        <w:ind w:hanging="567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В случае если выполнение работ в арендованном помещении Принципала не будут завершены в срок, предусмотренный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highlight w:val="yellow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п.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highlight w:val="yellow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1.3.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настоящего Договора, Принципал вправе взыскать с Агента штрафную неустойку в размере 0,1% от суммы, указанной в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highlight w:val="yellow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п.п.3.1.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настоящего Договора, за каждый день просрочки.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0"/>
          <w:szCs w:val="20"/>
          <w:smallCaps w:val="0"/>
          <w:spacing w:val="0"/>
          <w:strike w:val="0"/>
          <w:u w:val="none"/>
        </w:rPr>
        <w:numPr>
          <w:ilvl w:val="0"/>
          <w:numId w:val="11"/>
        </w:numPr>
        <w:jc w:val="both"/>
        <w:keepLines w:val="0"/>
        <w:keepNext w:val="0"/>
        <w:ind w:hanging="567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Все споры по настоящему Договору разрешаются сторонами по возможности путем переговоров, а в случае невозможности таковых – в судебном порядке.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567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6. Порядок разрешения споров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Блок 8: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Разрешение споров.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bookmarkStart w:id="1" w:name="_30j0zll"/>
      <w:bookmarkEnd w:id="1"/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Поле 4.1.: «Вопрос: Агент находится в Душанбе (юр. лицо или ИП)»: 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4472C4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Душанбе».</w:t>
      </w: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Поле 4.2.: «Вопрос: Агент находится в Душанбе (физическое лицо)»: 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4472C4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района Сино г. Душанбе».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Поле 4.3.: «Вопрос: Агент находится в Худжанде (физическое лицо)»: 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4472C4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г. Худжанд».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Поле 4.4.: «Вопрос: Агент находится в Худжанде (юр. лицо или ИП)»: 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16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4472C4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Худжанд».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7. Прочие условия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12"/>
        </w:numPr>
        <w:jc w:val="both"/>
        <w:keepLines w:val="0"/>
        <w:keepNext w:val="0"/>
        <w:ind w:hanging="360" w:left="36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Настоящий Договор составлен в двух экземплярах, имеющих равную юридическую силу, по одному для каждой из сторон.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12"/>
        </w:numPr>
        <w:jc w:val="both"/>
        <w:keepLines w:val="0"/>
        <w:keepNext w:val="0"/>
        <w:ind w:hanging="360" w:left="36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Стороны признают, что, если какое-либо из положений Договора становится недействительным в течение срока его действия, остальные положения Договора обязательны для сторон в течение срока действия Договора.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1"/>
          <w:numId w:val="12"/>
        </w:numPr>
        <w:jc w:val="both"/>
        <w:keepLines w:val="0"/>
        <w:keepNext w:val="0"/>
        <w:ind w:hanging="360" w:left="36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(форс–мажор): военными действиями, объявлением чрезвычайного положения, стихийным бедствием значительной разрушительной силы и т.п.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Ниже следует страница с подписями: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tbl>
      <w:tblPr>
        <w:jc w:val="center"/>
        <w:tblLayout w:type="fixed"/>
        <w:tblCellMar>
          <w:left w:type="dxa" w:w="108"/>
          <w:top w:type="dxa" w:w="0"/>
          <w:right w:type="dxa" w:w="108"/>
          <w:bottom w:type="dxa" w:w="0"/>
        </w:tblCellMar>
        <w:tblInd w:type="dxa" w:w="0"/>
        <w:tblW w:type="dxa" w:w="9570"/>
      </w:tblPr>
      <w:tblGrid>
        <w:gridCol w:w="4785"/>
        <w:gridCol w:w="4785"/>
      </w:tblGrid>
      <w:tr>
        <w:trPr>
          <w:cantSplit w:val="0"/>
          <w:trHeight w:hRule="auto"/>
          <w:gridAfter w:val="0"/>
          <w:gridBefore w:val="0"/>
        </w:trPr>
        <w:tc>
          <w:tcPr>
            <w:tcW w:type="dxa" w:w="4785"/>
            <w:textDirection w:val="lrTb"/>
            <w:vAlign w:val="top"/>
            <w:tcBorders>
              <w:left w:val="nil"/>
              <w:top w:val="nil"/>
              <w:right w:val="nil"/>
              <w:bottom w:val="nil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Принципал: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70C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70C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ОАО «Алиф Банк», trial «Принципал», в лице уполномоченного предствавителя,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FF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FF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(Поле 2.2.: Вопрос: «Договор заключает филиал Банка в г. Душанбе») 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70C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70C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>
            <w:pPr>
              <w:rPr>
                <w:b w:val="0"/>
                <w:bCs w:val="0"/>
                <w:bdr w:val="none"/>
                <w:caps w:val="0"/>
                <w:color w:val="0070C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FF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FF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(Поле 2.3.: Вопрос: «Договор заключает филиал Trial в г. Худжанде») </w:t>
            </w:r>
          </w:p>
          <w:p>
            <w:pPr>
              <w:rPr>
                <w:b w:val="0"/>
                <w:bCs w:val="0"/>
                <w:bdr w:val="none"/>
                <w:caps w:val="0"/>
                <w:color w:val="0070C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70C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 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Уполномоченный представитель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_________________________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ФИО</w:t>
            </w:r>
          </w:p>
        </w:tc>
        <w:tc>
          <w:tcPr>
            <w:tcW w:type="dxa" w:w="4785"/>
            <w:textDirection w:val="lrTb"/>
            <w:vAlign w:val="top"/>
            <w:tcBorders>
              <w:left w:val="nil"/>
              <w:top w:val="nil"/>
              <w:right w:val="nil"/>
              <w:bottom w:val="nil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Агент: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Блок 2 - Сведения о контрагенте-физическом лице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0"/>
                <w:szCs w:val="20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Блок 3 - Сведения о контрагенте-физическом лице-индивидуальном предпринимателе: 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Блок 4 - Сведения о контрагенте-юридическом лице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Реквизиты Сторон 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Наименование и адрес 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ИНН Агента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ЕИН Агента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Уполномоченный представитель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_________________________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ФИО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</w:tbl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right"/>
        <w:keepLines w:val="0"/>
        <w:keepNext w:val="0"/>
        <w:ind w:firstLine="0" w:left="0" w:right="14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9540"/>
        </w:tabs>
        <w:jc w:val="center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Приложение №1 к Агентскому договору № </w:t>
      </w:r>
      <w:r>
        <w:rPr>
          <w:b w:val="1"/>
          <w:bCs w:val="1"/>
          <w:bdr w:val="none"/>
          <w:caps w:val="0"/>
          <w:color w:val="ED7D31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1 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Поле 1.1 Вопрос: «Номер договора»)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right"/>
        <w:keepLines w:val="0"/>
        <w:keepNext w:val="0"/>
        <w:ind w:firstLine="0" w:left="0" w:right="14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к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center"/>
        <w:keepLines w:val="0"/>
        <w:keepNext w:val="0"/>
        <w:ind w:firstLine="0" w:left="0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                                                                                                                   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center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center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Перечень работ по</w:t>
      </w: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center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к Агентскому договору № </w:t>
      </w:r>
      <w:r>
        <w:rPr>
          <w:b w:val="1"/>
          <w:bCs w:val="1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1</w:t>
      </w:r>
      <w:r>
        <w:rPr>
          <w:b w:val="1"/>
          <w:bCs w:val="1"/>
          <w:bdr w:val="none"/>
          <w:caps w:val="0"/>
          <w:color w:val="ED7D31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Поле 1.1 Вопрос: «Номер договора») от </w:t>
      </w:r>
      <w:r>
        <w:rPr>
          <w:b w:val="1"/>
          <w:bCs w:val="1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__</w:t>
      </w:r>
      <w:r>
        <w:rPr>
          <w:b w:val="1"/>
          <w:bCs w:val="1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1.3 вопрос: «Дата заключения договора»)</w:t>
      </w: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center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9540"/>
        </w:tabs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г. Душанбе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или </w:t>
      </w:r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г. Худжанд</w:t>
      </w:r>
      <w:r>
        <w:rPr>
          <w:b w:val="1"/>
          <w:bCs w:val="1"/>
          <w:bdr w:val="none"/>
          <w:caps w:val="0"/>
          <w:color w:val="ED7D31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1.2 вопрос: «Место заключения договора»)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/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            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bookmarkStart w:id="2" w:name="_1fob9te"/>
      <w:bookmarkEnd w:id="2"/>
      <w:r>
        <w:rPr>
          <w:b w:val="1"/>
          <w:bCs w:val="1"/>
          <w:bdr w:val="none"/>
          <w:caps w:val="0"/>
          <w:color w:val="0070C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дд.мм.гг. 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1.3 вопрос: «Дата заключения договора»)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center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2.1 -2.3)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, с одной стороны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и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Блок 2, Блок 3, Блок 4, с другой стороны, составили перечень работ, выполняемых Агентом в офисе Принципала, расположенном по адресу: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72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(Поле 3.4.: «Адрес оказания Услуг»). </w:t>
      </w:r>
    </w:p>
    <w:tbl>
      <w:tblPr>
        <w:jc w:val="left"/>
        <w:tblLayout w:type="fixed"/>
        <w:tblCellMar>
          <w:left w:type="dxa" w:w="108"/>
          <w:top w:type="dxa" w:w="0"/>
          <w:right w:type="dxa" w:w="108"/>
          <w:bottom w:type="dxa" w:w="0"/>
        </w:tblCellMar>
        <w:tblInd w:type="dxa" w:w="0"/>
        <w:tblW w:type="dxa" w:w="10088"/>
      </w:tblPr>
      <w:tblGrid>
        <w:gridCol w:w="479"/>
        <w:gridCol w:w="4429"/>
        <w:gridCol w:w="1182"/>
        <w:gridCol w:w="1111"/>
        <w:gridCol w:w="1163"/>
        <w:gridCol w:w="1729"/>
      </w:tblGrid>
      <w:tr>
        <w:trPr>
          <w:cantSplit w:val="0"/>
          <w:trHeight w:hRule="atLeast" w:val="220"/>
          <w:gridAfter w:val="0"/>
          <w:gridBefore w:val="0"/>
        </w:trPr>
        <w:tc>
          <w:tcPr>
            <w:tcW w:type="dxa" w:w="479"/>
            <w:textDirection w:val="lrTb"/>
            <w:vAlign w:val="center"/>
            <w:tcBorders>
              <w:left w:val="single" w:sz="4" w:space="0" w:color="000000"/>
              <w:top w:val="single" w:sz="4" w:space="0" w:color="000000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№</w:t>
            </w:r>
          </w:p>
        </w:tc>
        <w:tc>
          <w:tcPr>
            <w:tcW w:type="dxa" w:w="4429"/>
            <w:textDirection w:val="lrTb"/>
            <w:vAlign w:val="center"/>
            <w:tcBorders>
              <w:left w:val="none"/>
              <w:top w:val="single" w:sz="4" w:space="0" w:color="000000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Наименование работ</w:t>
            </w:r>
          </w:p>
        </w:tc>
        <w:tc>
          <w:tcPr>
            <w:tcW w:type="dxa" w:w="1182"/>
            <w:textDirection w:val="lrTb"/>
            <w:vAlign w:val="center"/>
            <w:tcBorders>
              <w:left w:val="none"/>
              <w:top w:val="single" w:sz="4" w:space="0" w:color="000000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Ед.изм</w:t>
            </w:r>
          </w:p>
        </w:tc>
        <w:tc>
          <w:tcPr>
            <w:tcW w:type="dxa" w:w="1111"/>
            <w:textDirection w:val="lrTb"/>
            <w:vAlign w:val="center"/>
            <w:tcBorders>
              <w:left w:val="none"/>
              <w:top w:val="single" w:sz="4" w:space="0" w:color="000000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Кол-во</w:t>
            </w:r>
          </w:p>
        </w:tc>
        <w:tc>
          <w:tcPr>
            <w:tcW w:type="dxa" w:w="1163"/>
            <w:textDirection w:val="lrTb"/>
            <w:vAlign w:val="center"/>
            <w:tcBorders>
              <w:left w:val="none"/>
              <w:top w:val="single" w:sz="4" w:space="0" w:color="000000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vertAlign w:val="superscript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Цена за 1м</w:t>
            </w: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vertAlign w:val="superscript"/>
                <w:u w:val="none"/>
              </w:rPr>
              <w:t>2</w:t>
            </w: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 (сомони) </w:t>
            </w:r>
          </w:p>
        </w:tc>
        <w:tc>
          <w:tcPr>
            <w:tcW w:type="dxa" w:w="1729"/>
            <w:textDirection w:val="lrTb"/>
            <w:vAlign w:val="center"/>
            <w:tcBorders>
              <w:left w:val="none"/>
              <w:top w:val="single" w:sz="4" w:space="0" w:color="000000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Общая стоимость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(сомони)</w:t>
            </w:r>
          </w:p>
        </w:tc>
      </w:tr>
      <w:tr>
        <w:trPr>
          <w:cantSplit w:val="0"/>
          <w:trHeight w:hRule="atLeast" w:val="220"/>
          <w:gridAfter w:val="0"/>
          <w:gridBefore w:val="0"/>
        </w:trPr>
        <w:tc>
          <w:tcPr>
            <w:tcW w:type="dxa" w:w="479"/>
            <w:textDirection w:val="lrTb"/>
            <w:vAlign w:val="top"/>
            <w:tcBorders>
              <w:left w:val="single" w:sz="4" w:space="0" w:color="000000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 </w:t>
            </w:r>
          </w:p>
        </w:tc>
        <w:tc>
          <w:tcPr>
            <w:tcW w:type="dxa" w:w="4429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82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vertAlign w:val="superscript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11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63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729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highlight w:val="yellow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  <w:tr>
        <w:trPr>
          <w:cantSplit w:val="0"/>
          <w:trHeight w:hRule="atLeast" w:val="220"/>
          <w:gridAfter w:val="0"/>
          <w:gridBefore w:val="0"/>
        </w:trPr>
        <w:tc>
          <w:tcPr>
            <w:tcW w:type="dxa" w:w="479"/>
            <w:textDirection w:val="lrTb"/>
            <w:vAlign w:val="top"/>
            <w:tcBorders>
              <w:left w:val="single" w:sz="4" w:space="0" w:color="000000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4429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82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11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63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729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  <w:tr>
        <w:trPr>
          <w:cantSplit w:val="0"/>
          <w:trHeight w:hRule="atLeast" w:val="220"/>
          <w:gridAfter w:val="0"/>
          <w:gridBefore w:val="0"/>
        </w:trPr>
        <w:tc>
          <w:tcPr>
            <w:tcW w:type="dxa" w:w="479"/>
            <w:textDirection w:val="lrTb"/>
            <w:vAlign w:val="top"/>
            <w:tcBorders>
              <w:left w:val="single" w:sz="4" w:space="0" w:color="000000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4429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82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11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63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729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  <w:tr>
        <w:trPr>
          <w:cantSplit w:val="0"/>
          <w:trHeight w:hRule="atLeast" w:val="220"/>
          <w:gridAfter w:val="0"/>
          <w:gridBefore w:val="0"/>
        </w:trPr>
        <w:tc>
          <w:tcPr>
            <w:tcW w:type="dxa" w:w="479"/>
            <w:textDirection w:val="lrTb"/>
            <w:vAlign w:val="top"/>
            <w:tcBorders>
              <w:left w:val="single" w:sz="4" w:space="0" w:color="000000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4429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Итого </w:t>
            </w:r>
          </w:p>
        </w:tc>
        <w:tc>
          <w:tcPr>
            <w:tcW w:type="dxa" w:w="1182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vertAlign w:val="superscript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11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63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729"/>
            <w:textDirection w:val="lrTb"/>
            <w:vAlign w:val="top"/>
            <w:tcBorders>
              <w:left w:val="none"/>
              <w:top w:val="none"/>
              <w:right w:val="single" w:sz="4" w:space="0" w:color="000000"/>
              <w:bottom w:val="single" w:sz="4" w:space="0" w:color="000000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  <w:tr>
        <w:trPr>
          <w:cantSplit w:val="0"/>
          <w:trHeight w:hRule="atLeast" w:val="220"/>
          <w:gridAfter w:val="0"/>
          <w:gridBefore w:val="0"/>
        </w:trPr>
        <w:tc>
          <w:tcPr>
            <w:tcW w:type="dxa" w:w="47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442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82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11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63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72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  <w:tr>
        <w:trPr>
          <w:cantSplit w:val="0"/>
          <w:trHeight w:hRule="atLeast" w:val="220"/>
          <w:gridAfter w:val="0"/>
          <w:gridBefore w:val="0"/>
        </w:trPr>
        <w:tc>
          <w:tcPr>
            <w:tcW w:type="dxa" w:w="47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442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82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11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63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72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  <w:tr>
        <w:trPr>
          <w:cantSplit w:val="0"/>
          <w:trHeight w:hRule="atLeast" w:val="220"/>
          <w:gridAfter w:val="0"/>
          <w:gridBefore w:val="0"/>
        </w:trPr>
        <w:tc>
          <w:tcPr>
            <w:tcW w:type="dxa" w:w="47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442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82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11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righ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63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righ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72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righ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  <w:tr>
        <w:trPr>
          <w:cantSplit w:val="0"/>
          <w:trHeight w:hRule="atLeast" w:val="220"/>
          <w:gridAfter w:val="0"/>
          <w:gridBefore w:val="0"/>
        </w:trPr>
        <w:tc>
          <w:tcPr>
            <w:tcW w:type="dxa" w:w="47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442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82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11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righ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63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righ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72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  <w:tr>
        <w:trPr>
          <w:cantSplit w:val="0"/>
          <w:trHeight w:hRule="atLeast" w:val="220"/>
          <w:gridAfter w:val="0"/>
          <w:gridBefore w:val="0"/>
        </w:trPr>
        <w:tc>
          <w:tcPr>
            <w:tcW w:type="dxa" w:w="47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442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82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11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righ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63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righ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72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righ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  <w:tr>
        <w:trPr>
          <w:cantSplit w:val="0"/>
          <w:trHeight w:hRule="atLeast" w:val="275"/>
          <w:gridAfter w:val="0"/>
          <w:gridBefore w:val="0"/>
        </w:trPr>
        <w:tc>
          <w:tcPr>
            <w:tcW w:type="dxa" w:w="47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442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82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11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163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1729"/>
            <w:textDirection w:val="lrTb"/>
            <w:vAlign w:val="top"/>
            <w:tcBorders>
              <w:left w:val="none"/>
              <w:top w:val="none"/>
              <w:right w:val="none"/>
              <w:bottom w:val="none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</w:tbl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right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3372"/>
        </w:tabs>
        <w:jc w:val="left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tbl>
      <w:tblPr>
        <w:jc w:val="center"/>
        <w:tblLayout w:type="fixed"/>
        <w:tblCellMar>
          <w:left w:type="dxa" w:w="108"/>
          <w:top w:type="dxa" w:w="0"/>
          <w:right w:type="dxa" w:w="108"/>
          <w:bottom w:type="dxa" w:w="0"/>
        </w:tblCellMar>
        <w:tblInd w:type="dxa" w:w="0"/>
        <w:tblW w:type="dxa" w:w="9570"/>
      </w:tblPr>
      <w:tblGrid>
        <w:gridCol w:w="4785"/>
        <w:gridCol w:w="4785"/>
      </w:tblGrid>
      <w:tr>
        <w:trPr>
          <w:cantSplit w:val="0"/>
          <w:trHeight w:hRule="auto"/>
          <w:gridAfter w:val="0"/>
          <w:gridBefore w:val="0"/>
        </w:trPr>
        <w:tc>
          <w:tcPr>
            <w:tcW w:type="dxa" w:w="4785"/>
            <w:textDirection w:val="lrTb"/>
            <w:vAlign w:val="top"/>
            <w:tcBorders>
              <w:left w:val="nil"/>
              <w:top w:val="nil"/>
              <w:right w:val="nil"/>
              <w:bottom w:val="nil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Принципал: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70C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70C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ОАО «Алиф Банк», далее «Принципал», в лице уполномоченного предствавителя,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FF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FF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(Поле 2.2.: Вопрос: «Договор заключает филиал Банка в г. Душанбе») 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70C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70C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>
            <w:pPr>
              <w:rPr>
                <w:b w:val="0"/>
                <w:bCs w:val="0"/>
                <w:bdr w:val="none"/>
                <w:caps w:val="0"/>
                <w:color w:val="0070C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FF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FF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(Поле 2.3.: Вопрос: «Договор заключает филиал Банка в г. Худжанде») </w:t>
            </w:r>
          </w:p>
          <w:p>
            <w:pPr>
              <w:rPr>
                <w:b w:val="0"/>
                <w:bCs w:val="0"/>
                <w:bdr w:val="none"/>
                <w:caps w:val="0"/>
                <w:color w:val="0070C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70C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 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Уполномоченный представитель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_________________________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ФИО</w:t>
            </w:r>
          </w:p>
        </w:tc>
        <w:tc>
          <w:tcPr>
            <w:tcW w:type="dxa" w:w="4785"/>
            <w:textDirection w:val="lrTb"/>
            <w:vAlign w:val="top"/>
            <w:tcBorders>
              <w:left w:val="nil"/>
              <w:top w:val="nil"/>
              <w:right w:val="nil"/>
              <w:bottom w:val="nil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Агент: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Блок 2 - Сведения о контрагенте-физическом лице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0"/>
                <w:szCs w:val="20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Блок 3 - Сведения о контрагенте-физическом лице-индивидуальном предпринимателе: 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-159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Блок 4 - Сведения о контрагенте-юридическом лице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Реквизиты Сторон 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Наименование и адрес 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ИНН Агента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ЕИН Агента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Уполномоченный представитель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_________________________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ФИО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</w:tbl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PT Sans" w:hAnsi="PT Sans" w:cs="Times New Roman" w:eastAsia="PT Sans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595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abs>
          <w:tab w:val="left" w:leader="none" w:pos="9540"/>
        </w:tabs>
        <w:jc w:val="center"/>
        <w:keepLines w:val="0"/>
        <w:keepNext w:val="0"/>
        <w:ind w:firstLine="0" w:left="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Приложение №2  к Агентскому договору № </w:t>
      </w:r>
      <w:r>
        <w:rPr>
          <w:b w:val="1"/>
          <w:bCs w:val="1"/>
          <w:bdr w:val="none"/>
          <w:caps w:val="0"/>
          <w:color w:val="ED7D31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1 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Поле 1.1 Вопрос: «Номер договора»)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center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0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АКТ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center"/>
        <w:keepLines w:val="0"/>
        <w:keepNext w:val="0"/>
        <w:ind w:firstLine="0" w:left="0" w:right="0"/>
        <w:spacing w:before="0" w:beforeAutospacing="0" w:after="200" w:afterAutospacing="0" w:lineRule="auto" w:line="240"/>
        <w:mirrorIndents w:val="0"/>
        <w:contextualSpacing w:val="0"/>
        <w:pageBreakBefore w:val="0"/>
        <w:bidi w:val="0"/>
        <w:widowControl w:val="0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СДАЧИ – ПРИЕМКИ УСЛУГ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280" w:beforeAutospacing="0" w:after="28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Поле 9.1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(Место составления документа)                                                   </w:t>
      </w: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Поле 9.2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(дата составления)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2.1 -2.3)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, с одной стороны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Блок 2, Блок 3, Блок 4,  вместе именуемые «Стороны», для исполнения </w:t>
      </w:r>
      <w:r>
        <w:rPr>
          <w:b w:val="1"/>
          <w:bCs w:val="1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1"/>
          <w:bCs w:val="1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Поле 1.1 Вопрос: «Номер договора и тип договора»)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(далее – Договор) составил настоящий Акт о нижеследующем: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Блок 12:</w:t>
      </w: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Наименование оказанных Услуг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0"/>
          <w:numId w:val="13"/>
        </w:numPr>
        <w:jc w:val="left"/>
        <w:keepLines w:val="0"/>
        <w:keepNext w:val="0"/>
        <w:ind w:hanging="360" w:left="426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В соответствии с Договором Агент выполнил следующие работы: </w:t>
      </w: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284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 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(Поле 3.1.: Вопрос: «Укажите услуги»):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284" w:right="0"/>
        <w:spacing w:before="0" w:beforeAutospacing="0" w:after="16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0"/>
          <w:numId w:val="13"/>
        </w:numPr>
        <w:jc w:val="both"/>
        <w:keepLines w:val="0"/>
        <w:keepNext w:val="0"/>
        <w:ind w:hanging="360" w:left="720" w:right="-159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00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Срок оказания услуг и период их выполнения - (</w:t>
      </w: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Поле 3.7.: Вопрос «Сроки оказания услуг»).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426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FF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numPr>
          <w:ilvl w:val="0"/>
          <w:numId w:val="13"/>
        </w:numPr>
        <w:jc w:val="both"/>
        <w:keepLines w:val="0"/>
        <w:keepNext w:val="0"/>
        <w:ind w:hanging="360" w:left="426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Поле 4.5: “Вопрос: Варианты результатов оказанных Услуг”: </w:t>
      </w:r>
    </w:p>
    <w:p>
      <w:pPr>
        <w:rPr>
          <w:b w:val="0"/>
          <w:bCs w:val="0"/>
          <w:bdr w:val="none"/>
          <w:caps w:val="0"/>
          <w:color w:val="000000"/>
          <w:dstrike w:val="0"/>
          <w:rFonts w:ascii="Calibri" w:hAnsi="Calibri" w:cs="Times New Roman" w:eastAsia="Calibri"/>
          <w:vanish w:val="0"/>
          <w:highlight w:val="yellow"/>
          <w:i w:val="0"/>
          <w:iCs w:val="0"/>
          <w:lang w:val="en-GB"/>
          <w:position w:val="0"/>
          <w:rtl w:val="0"/>
          <w:w w:val="100"/>
          <w:sz w:val="22"/>
          <w:szCs w:val="22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720" w:right="0"/>
        <w:spacing w:before="0" w:beforeAutospacing="0" w:after="160" w:afterAutospacing="0" w:lineRule="auto" w:line="259"/>
        <w:mirrorIndents w:val="0"/>
        <w:contextualSpacing w:val="0"/>
        <w:pageBreakBefore w:val="0"/>
        <w:bidi w:val="0"/>
        <w:widowControl w:val="1"/>
      </w:pPr>
    </w:p>
    <w:p>
      <w:pPr>
        <w:rPr>
          <w:b w:val="0"/>
          <w:bCs w:val="0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426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Ответ: 4.5.1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“ Качество оказанных Услуг соответствует предъявленным требованиям”.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426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Ответ: 4.5.2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</w:t>
      </w: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“ В результате осмотра результата оказанных Услуг недостатки не выявлены”.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left"/>
        <w:keepLines w:val="0"/>
        <w:keepNext w:val="0"/>
        <w:ind w:firstLine="0" w:left="426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1"/>
          <w:bCs w:val="1"/>
          <w:bdr w:val="none"/>
          <w:caps w:val="0"/>
          <w:color w:val="FF0000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Ответ: 4.5.3:</w:t>
      </w: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 xml:space="preserve"> “ В результате осмотра выявлены следующие недостатки: _________________________. </w:t>
      </w:r>
    </w:p>
    <w:p>
      <w:pPr>
        <w:rPr>
          <w:b w:val="0"/>
          <w:bCs w:val="0"/>
          <w:bdr w:val="none"/>
          <w:caps w:val="0"/>
          <w:color w:val="4472C4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426" w:right="0"/>
        <w:spacing w:before="0" w:beforeAutospacing="0" w:after="240" w:afterAutospacing="0" w:lineRule="auto" w:line="240"/>
        <w:mirrorIndents w:val="0"/>
        <w:contextualSpacing w:val="0"/>
        <w:pageBreakBefore w:val="0"/>
        <w:bidi w:val="0"/>
        <w:widowControl w:val="1"/>
      </w:pPr>
      <w:r>
        <w:rPr>
          <w:b w:val="0"/>
          <w:bCs w:val="0"/>
          <w:bdr w:val="none"/>
          <w:caps w:val="0"/>
          <w:color w:val="4472C4"/>
          <w:dstrike w:val="0"/>
          <w:rFonts w:ascii="Times New Roman Cyr" w:hAnsi="Times New Roman Cyr" w:cs="Times New Roman Cyr" w:eastAsia="Times New Roman Cyr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Сроки устранения выявленных несоответствий устанавливаются в отдельном акте”</w:t>
      </w:r>
      <w: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t>.</w:t>
      </w:r>
    </w:p>
    <w:tbl>
      <w:tblPr>
        <w:jc w:val="left"/>
        <w:tblLayout w:type="fixed"/>
        <w:tblCellMar>
          <w:left w:type="dxa" w:w="108"/>
          <w:top w:type="dxa" w:w="0"/>
          <w:right w:type="dxa" w:w="108"/>
          <w:bottom w:type="dxa" w:w="0"/>
        </w:tblCellMar>
        <w:tblInd w:type="dxa" w:w="-5"/>
        <w:tblW w:type="dxa" w:w="9209"/>
      </w:tblPr>
      <w:tblGrid>
        <w:gridCol w:w="4433"/>
        <w:gridCol w:w="4776"/>
      </w:tblGrid>
      <w:tr>
        <w:trPr>
          <w:cantSplit w:val="0"/>
          <w:trHeight w:hRule="auto"/>
          <w:gridAfter w:val="0"/>
          <w:gridBefore w:val="0"/>
        </w:trPr>
        <w:tc>
          <w:tcPr>
            <w:tcW w:type="dxa" w:w="4433"/>
            <w:textDirection w:val="lrTb"/>
            <w:vAlign w:val="top"/>
            <w:tcBorders>
              <w:left w:val="nil"/>
              <w:top w:val="nil"/>
              <w:right w:val="nil"/>
              <w:bottom w:val="nil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1"/>
                <w:bCs w:val="1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Поле 12.4</w:t>
            </w: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 Наименование Сторон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АГЕНТ СДАЛ:</w:t>
            </w:r>
          </w:p>
        </w:tc>
        <w:tc>
          <w:tcPr>
            <w:tcW w:type="dxa" w:w="4776"/>
            <w:textDirection w:val="lrTb"/>
            <w:vAlign w:val="top"/>
            <w:tcBorders>
              <w:left w:val="nil"/>
              <w:top w:val="nil"/>
              <w:right w:val="nil"/>
              <w:bottom w:val="nil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center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ПРИНЦИПАЛ ПРИНЯЛ:</w:t>
            </w:r>
          </w:p>
        </w:tc>
      </w:tr>
      <w:tr>
        <w:trPr>
          <w:cantSplit w:val="0"/>
          <w:trHeight w:hRule="auto"/>
          <w:gridAfter w:val="0"/>
          <w:gridBefore w:val="0"/>
        </w:trPr>
        <w:tc>
          <w:tcPr>
            <w:tcW w:type="dxa" w:w="4433"/>
            <w:textDirection w:val="lrTb"/>
            <w:vAlign w:val="top"/>
            <w:tcBorders>
              <w:left w:val="nil"/>
              <w:top w:val="nil"/>
              <w:right w:val="nil"/>
              <w:bottom w:val="nil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-50"/>
              <w:spacing w:before="0" w:beforeAutospacing="0" w:after="120" w:afterAutospacing="0" w:lineRule="auto" w:line="259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/Должность/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-50"/>
              <w:spacing w:before="0" w:beforeAutospacing="0" w:after="120" w:afterAutospacing="0" w:lineRule="auto" w:line="259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-50"/>
              <w:spacing w:before="0" w:beforeAutospacing="0" w:after="120" w:afterAutospacing="0" w:lineRule="auto" w:line="259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___________________________________/  ФИО /        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4776"/>
            <w:textDirection w:val="lrTb"/>
            <w:vAlign w:val="top"/>
            <w:tcBorders>
              <w:left w:val="nil"/>
              <w:top w:val="nil"/>
              <w:right w:val="nil"/>
              <w:bottom w:val="nil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-50"/>
              <w:spacing w:before="0" w:beforeAutospacing="0" w:after="120" w:afterAutospacing="0" w:lineRule="auto" w:line="259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>/Должность/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-50"/>
              <w:spacing w:before="0" w:beforeAutospacing="0" w:after="120" w:afterAutospacing="0" w:lineRule="auto" w:line="259"/>
              <w:mirrorIndents w:val="0"/>
              <w:contextualSpacing w:val="0"/>
              <w:pageBreakBefore w:val="0"/>
              <w:bidi w:val="0"/>
              <w:widowControl w:val="1"/>
            </w:pP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-50"/>
              <w:spacing w:before="0" w:beforeAutospacing="0" w:after="120" w:afterAutospacing="0" w:lineRule="auto" w:line="259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 Cyr" w:hAnsi="Times New Roman Cyr" w:cs="Times New Roman Cyr" w:eastAsia="Times New Roman Cyr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_________________________________ / ФИО /         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-50"/>
              <w:spacing w:before="0" w:beforeAutospacing="0" w:after="120" w:afterAutospacing="0" w:lineRule="auto" w:line="259"/>
              <w:mirrorIndents w:val="0"/>
              <w:contextualSpacing w:val="0"/>
              <w:pageBreakBefore w:val="0"/>
              <w:bidi w:val="0"/>
              <w:widowControl w:val="1"/>
            </w:pPr>
            <w: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t xml:space="preserve">  </w:t>
            </w:r>
          </w:p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Times New Roman" w:hAnsi="Times New Roman" w:cs="Times New Roman" w:eastAsia="Times New Roman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4"/>
                <w:szCs w:val="24"/>
                <w:smallCaps w:val="0"/>
                <w:spacing w:val="0"/>
                <w:strike w:val="0"/>
                <w:u w:val="none"/>
              </w:rPr>
              <w:jc w:val="both"/>
              <w:keepLines w:val="0"/>
              <w:keepNext w:val="0"/>
              <w:ind w:firstLine="0" w:left="0" w:right="0"/>
              <w:spacing w:before="0" w:beforeAutospacing="0" w:after="240" w:afterAutospacing="0" w:lineRule="auto" w:line="240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  <w:tr>
        <w:trPr>
          <w:cantSplit w:val="0"/>
          <w:trHeight w:hRule="auto"/>
          <w:gridAfter w:val="0"/>
          <w:gridBefore w:val="0"/>
        </w:trPr>
        <w:tc>
          <w:tcPr>
            <w:tcW w:type="dxa" w:w="4433"/>
            <w:textDirection w:val="lrTb"/>
            <w:vAlign w:val="top"/>
            <w:tcBorders>
              <w:left w:val="nil"/>
              <w:top w:val="nil"/>
              <w:right w:val="nil"/>
              <w:bottom w:val="nil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PT Sans" w:hAnsi="PT Sans" w:cs="Times New Roman" w:eastAsia="PT Sans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2"/>
                <w:szCs w:val="22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-50"/>
              <w:spacing w:before="0" w:beforeAutospacing="0" w:after="120" w:afterAutospacing="0" w:lineRule="auto" w:line="259"/>
              <w:mirrorIndents w:val="0"/>
              <w:contextualSpacing w:val="0"/>
              <w:pageBreakBefore w:val="0"/>
              <w:bidi w:val="0"/>
              <w:widowControl w:val="1"/>
            </w:pPr>
          </w:p>
        </w:tc>
        <w:tc>
          <w:tcPr>
            <w:tcW w:type="dxa" w:w="4776"/>
            <w:textDirection w:val="lrTb"/>
            <w:vAlign w:val="top"/>
            <w:tcBorders>
              <w:left w:val="nil"/>
              <w:top w:val="nil"/>
              <w:right w:val="nil"/>
              <w:bottom w:val="nil"/>
              <w:insideH w:val="nil"/>
              <w:insideV w:val="nil"/>
              <w:tl2br w:val="nil"/>
              <w:tr2bl w:val="nil"/>
            </w:tcBorders>
          </w:tcPr>
          <w:p>
            <w:pPr>
              <w:rPr>
                <w:b w:val="0"/>
                <w:bCs w:val="0"/>
                <w:bdr w:val="none"/>
                <w:caps w:val="0"/>
                <w:color w:val="000000"/>
                <w:dstrike w:val="0"/>
                <w:rFonts w:ascii="PT Sans" w:hAnsi="PT Sans" w:cs="Times New Roman" w:eastAsia="PT Sans"/>
                <w:vanish w:val="0"/>
                <w:i w:val="0"/>
                <w:iCs w:val="0"/>
                <w:lang w:val="en-GB"/>
                <w:position w:val="0"/>
                <w:rtl w:val="0"/>
                <w:w w:val="100"/>
                <w:sz w:val="22"/>
                <w:szCs w:val="22"/>
                <w:smallCaps w:val="0"/>
                <w:spacing w:val="0"/>
                <w:strike w:val="0"/>
                <w:u w:val="none"/>
              </w:rPr>
              <w:jc w:val="left"/>
              <w:keepLines w:val="0"/>
              <w:keepNext w:val="0"/>
              <w:ind w:firstLine="0" w:left="0" w:right="-50"/>
              <w:spacing w:before="0" w:beforeAutospacing="0" w:after="120" w:afterAutospacing="0" w:lineRule="auto" w:line="259"/>
              <w:mirrorIndents w:val="0"/>
              <w:contextualSpacing w:val="0"/>
              <w:pageBreakBefore w:val="0"/>
              <w:bidi w:val="0"/>
              <w:widowControl w:val="1"/>
            </w:pPr>
          </w:p>
        </w:tc>
      </w:tr>
    </w:tbl>
    <w:p>
      <w:pPr>
        <w:rPr>
          <w:b w:val="0"/>
          <w:bCs w:val="0"/>
          <w:bdr w:val="none"/>
          <w:caps w:val="0"/>
          <w:color w:val="000000"/>
          <w:dstrike w:val="0"/>
          <w:rFonts w:ascii="Times New Roman" w:hAnsi="Times New Roman" w:cs="Times New Roman" w:eastAsia="Times New Roman"/>
          <w:vanish w:val="0"/>
          <w:i w:val="0"/>
          <w:iCs w:val="0"/>
          <w:lang w:val="en-GB"/>
          <w:position w:val="0"/>
          <w:rtl w:val="0"/>
          <w:w w:val="100"/>
          <w:sz w:val="24"/>
          <w:szCs w:val="24"/>
          <w:smallCaps w:val="0"/>
          <w:spacing w:val="0"/>
          <w:strike w:val="0"/>
          <w:u w:val="none"/>
        </w:rPr>
        <w:jc w:val="both"/>
        <w:keepLines w:val="0"/>
        <w:keepNext w:val="0"/>
        <w:ind w:firstLine="0" w:left="0" w:right="0"/>
        <w:spacing w:before="0" w:beforeAutospacing="0" w:after="0" w:afterAutospacing="0" w:lineRule="auto" w:line="240"/>
        <w:mirrorIndents w:val="0"/>
        <w:contextualSpacing w:val="0"/>
        <w:pageBreakBefore w:val="0"/>
        <w:bidi w:val="0"/>
        <w:widowControl w:val="1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1692909</wp:posOffset>
                </wp:positionH>
                <wp:positionV relativeFrom="page">
                  <wp:posOffset>10082530</wp:posOffset>
                </wp:positionV>
                <wp:extent cx="5334000" cy="495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Document .Net 5.5.4.14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 xml:space="preserve"> Have questions? Email us: </w:t>
                            </w:r>
                            <w:hyperlink r:id="R76dffb1dfebf4c19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295" w:footer="964" w:gutter="0" w:header="1134" w:left="1134" w:right="567" w:top="567"/>
      <w:pgNumType w:start="1" w:fmt="decimal"/>
      <w:cols w:equalWidth="1" w:num="1" w:space="708" w:sep="0"/>
      <w:footerReference w:type="even" r:id="R6da1474282784ba7"/>
      <w:footerReference w:type="default" r:id="Reebb41babf0145b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Georgia">
    <w:panose1 w:val="02040502050405020303"/>
    <w:charset w:val="01"/>
    <w:family w:val="auto"/>
    <w:notTrueType w:val="off"/>
    <w:pitch w:val="variable"/>
    <w:sig w:usb0="00000287" w:usb1="00000000" w:usb2="00000000" w:usb3="00000000" w:csb0="2000009F" w:csb1="00000000"/>
  </w:font>
</w:fonts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0"/>
        <w:bCs w:val="0"/>
        <w:bdr w:val="none"/>
        <w:caps w:val="0"/>
        <w:color w:val="000000"/>
        <w:dstrike w:val="0"/>
        <w:rFonts w:ascii="Times New Roman" w:hAnsi="Times New Roman" w:cs="Times New Roman" w:eastAsia="Times New Roman"/>
        <w:vanish w:val="0"/>
        <w:i w:val="0"/>
        <w:iCs w:val="0"/>
        <w:lang w:val="en-GB"/>
        <w:position w:val="0"/>
        <w:rtl w:val="0"/>
        <w:w w:val="100"/>
        <w:sz w:val="24"/>
        <w:szCs w:val="24"/>
        <w:smallCaps w:val="0"/>
        <w:spacing w:val="0"/>
        <w:strike w:val="0"/>
        <w:u w:val="none"/>
      </w:rPr>
      <w:tabs>
        <w:tab w:val="center" w:leader="none" w:pos="4677"/>
        <w:tab w:val="right" w:leader="none" w:pos="9355"/>
      </w:tabs>
      <w:jc w:val="right"/>
      <w:keepLines w:val="0"/>
      <w:keepNext w:val="0"/>
      <w:ind w:firstLine="0" w:left="0" w:right="0"/>
      <w:spacing w:before="0" w:beforeAutospacing="0" w:after="0" w:afterAutospacing="0" w:lineRule="auto" w:line="240"/>
      <w:mirrorIndents w:val="0"/>
      <w:contextualSpacing w:val="0"/>
      <w:pageBreakBefore w:val="0"/>
      <w:bidi w:val="0"/>
      <w:widowControl w:val="1"/>
    </w:pPr>
    <w:r>
      <w:rPr>
        <w:b w:val="0"/>
        <w:bCs w:val="0"/>
        <w:bdr w:val="none"/>
        <w:caps w:val="0"/>
        <w:color w:val="000000"/>
        <w:dstrike w:val="0"/>
        <w:rFonts w:ascii="Times New Roman" w:hAnsi="Times New Roman" w:cs="Times New Roman" w:eastAsia="Times New Roman"/>
        <w:vanish w:val="0"/>
        <w:i w:val="0"/>
        <w:iCs w:val="0"/>
        <w:lang w:val="en-GB"/>
        <w:position w:val="0"/>
        <w:rtl w:val="0"/>
        <w:w w:val="100"/>
        <w:sz w:val="24"/>
        <w:szCs w:val="24"/>
        <w:smallCaps w:val="0"/>
        <w:spacing w:val="0"/>
        <w:strike w:val="0"/>
        <w:u w:val="none"/>
      </w:rPr>
      <w:fldChar w:fldCharType="begin"/>
    </w:r>
    <w:r>
      <w:rPr>
        <w:b w:val="0"/>
        <w:bCs w:val="0"/>
        <w:bdr w:val="none"/>
        <w:caps w:val="0"/>
        <w:color w:val="000000"/>
        <w:dstrike w:val="0"/>
        <w:rFonts w:ascii="Times New Roman" w:hAnsi="Times New Roman" w:cs="Times New Roman" w:eastAsia="Times New Roman"/>
        <w:vanish w:val="0"/>
        <w:i w:val="0"/>
        <w:iCs w:val="0"/>
        <w:lang w:val="en-GB"/>
        <w:position w:val="0"/>
        <w:rtl w:val="0"/>
        <w:w w:val="100"/>
        <w:sz w:val="24"/>
        <w:szCs w:val="24"/>
        <w:smallCaps w:val="0"/>
        <w:spacing w:val="0"/>
        <w:strike w:val="0"/>
        <w:u w:val="none"/>
      </w:rPr>
      <w:instrText xml:space="preserve"> PAGE</w:instrText>
    </w:r>
    <w:r>
      <w:rPr>
        <w:b w:val="0"/>
        <w:bCs w:val="0"/>
        <w:bdr w:val="none"/>
        <w:caps w:val="0"/>
        <w:color w:val="000000"/>
        <w:dstrike w:val="0"/>
        <w:rFonts w:ascii="Times New Roman" w:hAnsi="Times New Roman" w:cs="Times New Roman" w:eastAsia="Times New Roman"/>
        <w:vanish w:val="0"/>
        <w:i w:val="0"/>
        <w:iCs w:val="0"/>
        <w:lang w:val="en-GB"/>
        <w:position w:val="0"/>
        <w:rtl w:val="0"/>
        <w:w w:val="100"/>
        <w:sz w:val="24"/>
        <w:szCs w:val="24"/>
        <w:smallCaps w:val="0"/>
        <w:spacing w:val="0"/>
        <w:strike w:val="0"/>
        <w:u w:val="none"/>
      </w:rPr>
      <w:fldChar w:fldCharType="end"/>
    </w:r>
  </w:p>
  <w:p>
    <w:pPr>
      <w:rPr>
        <w:b w:val="0"/>
        <w:bCs w:val="0"/>
        <w:bdr w:val="none"/>
        <w:caps w:val="0"/>
        <w:color w:val="000000"/>
        <w:dstrike w:val="0"/>
        <w:rFonts w:ascii="Times New Roman" w:hAnsi="Times New Roman" w:cs="Times New Roman" w:eastAsia="Times New Roman"/>
        <w:vanish w:val="0"/>
        <w:i w:val="0"/>
        <w:iCs w:val="0"/>
        <w:lang w:val="en-GB"/>
        <w:position w:val="0"/>
        <w:rtl w:val="0"/>
        <w:w w:val="100"/>
        <w:sz w:val="24"/>
        <w:szCs w:val="24"/>
        <w:smallCaps w:val="0"/>
        <w:spacing w:val="0"/>
        <w:strike w:val="0"/>
        <w:u w:val="none"/>
      </w:rPr>
      <w:tabs>
        <w:tab w:val="center" w:leader="none" w:pos="4677"/>
        <w:tab w:val="right" w:leader="none" w:pos="9355"/>
      </w:tabs>
      <w:jc w:val="left"/>
      <w:keepLines w:val="0"/>
      <w:keepNext w:val="0"/>
      <w:ind w:firstLine="0" w:left="0" w:right="360"/>
      <w:spacing w:before="0" w:beforeAutospacing="0" w:after="0" w:afterAutospacing="0" w:lineRule="auto" w:line="240"/>
      <w:mirrorIndents w:val="0"/>
      <w:contextualSpacing w:val="0"/>
      <w:pageBreakBefore w:val="0"/>
      <w:bidi w:val="0"/>
      <w:widowControl w:val="1"/>
    </w:pPr>
  </w:p>
</w:ftr>
</file>

<file path=word/footer2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0"/>
        <w:bCs w:val="0"/>
        <w:bdr w:val="none"/>
        <w:caps w:val="0"/>
        <w:color w:val="000000"/>
        <w:dstrike w:val="0"/>
        <w:rFonts w:ascii="Times New Roman" w:hAnsi="Times New Roman" w:cs="Times New Roman" w:eastAsia="Times New Roman"/>
        <w:vanish w:val="0"/>
        <w:i w:val="0"/>
        <w:iCs w:val="0"/>
        <w:lang w:val="en-GB"/>
        <w:position w:val="0"/>
        <w:rtl w:val="0"/>
        <w:w w:val="100"/>
        <w:sz w:val="24"/>
        <w:szCs w:val="24"/>
        <w:smallCaps w:val="0"/>
        <w:spacing w:val="0"/>
        <w:strike w:val="0"/>
        <w:u w:val="none"/>
      </w:rPr>
      <w:tabs>
        <w:tab w:val="center" w:leader="none" w:pos="4677"/>
        <w:tab w:val="right" w:leader="none" w:pos="9355"/>
      </w:tabs>
      <w:jc w:val="right"/>
      <w:keepLines w:val="0"/>
      <w:keepNext w:val="0"/>
      <w:ind w:firstLine="0" w:left="0" w:right="0"/>
      <w:spacing w:before="0" w:beforeAutospacing="0" w:after="0" w:afterAutospacing="0" w:lineRule="auto" w:line="240"/>
      <w:mirrorIndents w:val="0"/>
      <w:contextualSpacing w:val="0"/>
      <w:pageBreakBefore w:val="0"/>
      <w:bidi w:val="0"/>
      <w:widowControl w:val="1"/>
    </w:pPr>
  </w:p>
  <w:p>
    <w:pPr>
      <w:rPr>
        <w:b w:val="0"/>
        <w:bCs w:val="0"/>
        <w:bdr w:val="none"/>
        <w:caps w:val="0"/>
        <w:color w:val="000000"/>
        <w:dstrike w:val="0"/>
        <w:rFonts w:ascii="Times New Roman" w:hAnsi="Times New Roman" w:cs="Times New Roman" w:eastAsia="Times New Roman"/>
        <w:vanish w:val="0"/>
        <w:i w:val="0"/>
        <w:iCs w:val="0"/>
        <w:lang w:val="en-GB"/>
        <w:position w:val="0"/>
        <w:rtl w:val="0"/>
        <w:w w:val="100"/>
        <w:sz w:val="24"/>
        <w:szCs w:val="24"/>
        <w:smallCaps w:val="0"/>
        <w:spacing w:val="0"/>
        <w:strike w:val="0"/>
        <w:u w:val="none"/>
      </w:rPr>
      <w:tabs>
        <w:tab w:val="center" w:leader="none" w:pos="4677"/>
        <w:tab w:val="right" w:leader="none" w:pos="9355"/>
      </w:tabs>
      <w:jc w:val="left"/>
      <w:keepLines w:val="0"/>
      <w:keepNext w:val="0"/>
      <w:ind w:firstLine="0" w:left="0" w:right="360"/>
      <w:spacing w:before="0" w:beforeAutospacing="0" w:after="0" w:afterAutospacing="0" w:lineRule="auto" w:line="240"/>
      <w:mirrorIndents w:val="0"/>
      <w:contextualSpacing w:val="0"/>
      <w:pageBreakBefore w:val="0"/>
      <w:bidi w:val="0"/>
      <w:widowControl w:val="1"/>
    </w:pPr>
    <w:r>
      <w:rPr>
        <w:b w:val="0"/>
        <w:bCs w:val="0"/>
        <w:bdr w:val="none"/>
        <w:caps w:val="0"/>
        <w:color w:val="000000"/>
        <w:dstrike w:val="0"/>
        <w:rFonts w:ascii="Times New Roman Cyr" w:hAnsi="Times New Roman Cyr" w:cs="Times New Roman Cyr" w:eastAsia="Times New Roman Cyr"/>
        <w:vanish w:val="0"/>
        <w:i w:val="0"/>
        <w:iCs w:val="0"/>
        <w:lang w:val="en-GB"/>
        <w:position w:val="0"/>
        <w:rtl w:val="0"/>
        <w:w w:val="100"/>
        <w:sz w:val="24"/>
        <w:szCs w:val="24"/>
        <w:smallCaps w:val="0"/>
        <w:spacing w:val="0"/>
        <w:strike w:val="0"/>
        <w:u w:val="none"/>
      </w:rPr>
      <w:t>Принципал: ______________</w:t>
    </w:r>
    <w:r>
      <w:rPr>
        <w:b w:val="0"/>
        <w:bCs w:val="0"/>
        <w:bdr w:val="none"/>
        <w:caps w:val="0"/>
        <w:color w:val="000000"/>
        <w:dstrike w:val="0"/>
        <w:rFonts w:ascii="Times New Roman Cyr" w:hAnsi="Times New Roman Cyr" w:cs="Times New Roman Cyr" w:eastAsia="Times New Roman Cyr"/>
        <w:vanish w:val="0"/>
        <w:i w:val="0"/>
        <w:iCs w:val="0"/>
        <w:lang w:val="en-GB"/>
        <w:position w:val="0"/>
        <w:rtl w:val="0"/>
        <w:w w:val="100"/>
        <w:sz w:val="24"/>
        <w:szCs w:val="24"/>
        <w:smallCaps w:val="0"/>
        <w:spacing w:val="0"/>
        <w:strike w:val="0"/>
        <w:u w:val="none"/>
      </w:rPr>
      <w:tab/>
    </w:r>
    <w:r>
      <w:rPr>
        <w:b w:val="0"/>
        <w:bCs w:val="0"/>
        <w:bdr w:val="none"/>
        <w:caps w:val="0"/>
        <w:color w:val="000000"/>
        <w:dstrike w:val="0"/>
        <w:rFonts w:ascii="Times New Roman Cyr" w:hAnsi="Times New Roman Cyr" w:cs="Times New Roman Cyr" w:eastAsia="Times New Roman Cyr"/>
        <w:vanish w:val="0"/>
        <w:i w:val="0"/>
        <w:iCs w:val="0"/>
        <w:lang w:val="en-GB"/>
        <w:position w:val="0"/>
        <w:rtl w:val="0"/>
        <w:w w:val="100"/>
        <w:sz w:val="24"/>
        <w:szCs w:val="24"/>
        <w:smallCaps w:val="0"/>
        <w:spacing w:val="0"/>
        <w:strike w:val="0"/>
        <w:u w:val="none"/>
      </w:rPr>
      <w:tab/>
    </w:r>
    <w:r>
      <w:rPr>
        <w:b w:val="0"/>
        <w:bCs w:val="0"/>
        <w:bdr w:val="none"/>
        <w:caps w:val="0"/>
        <w:color w:val="000000"/>
        <w:dstrike w:val="0"/>
        <w:rFonts w:ascii="Times New Roman Cyr" w:hAnsi="Times New Roman Cyr" w:cs="Times New Roman Cyr" w:eastAsia="Times New Roman Cyr"/>
        <w:vanish w:val="0"/>
        <w:i w:val="0"/>
        <w:iCs w:val="0"/>
        <w:lang w:val="en-GB"/>
        <w:position w:val="0"/>
        <w:rtl w:val="0"/>
        <w:w w:val="100"/>
        <w:sz w:val="24"/>
        <w:szCs w:val="24"/>
        <w:smallCaps w:val="0"/>
        <w:spacing w:val="0"/>
        <w:strike w:val="0"/>
        <w:u w:val="none"/>
      </w:rPr>
      <w:t>Агент: ______________</w:t>
    </w:r>
  </w:p>
</w:ftr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 Style"/>
    <w:multiLevelType w:val="hybridMultilevel"/>
    <w:name w:val="List Style"/>
    <w:lvl w:ilvl="0">
      <w:numFmt w:val="decimal"/>
      <w:start w:val="1"/>
      <w:lvlText w:val="4.%1."/>
      <w:suff w:val="tab"/>
      <w:lvlJc w:val="left"/>
      <w:pPr>
        <w:ind w:hanging="360" w:left="720"/>
      </w:pPr>
      <w:rPr>
        <w:bdr w:val="none"/>
        <w:rtl w:val="0"/>
        <w:sz w:val="24"/>
        <w:szCs w:val="24"/>
      </w:rPr>
    </w:lvl>
    <w:lvl w:ilvl="1">
      <w:numFmt w:val="lowerLetter"/>
      <w:start w:val="1"/>
      <w:lvlText w:val="%2."/>
      <w:suff w:val="tab"/>
      <w:lvlJc w:val="left"/>
      <w:pPr>
        <w:ind w:hanging="360" w:left="1440"/>
      </w:pPr>
      <w:rPr>
        <w:bdr w:val="none"/>
        <w:rtl w:val="0"/>
      </w:rPr>
    </w:lvl>
    <w:lvl w:ilvl="2">
      <w:numFmt w:val="lowerRoman"/>
      <w:start w:val="1"/>
      <w:lvlText w:val="%3."/>
      <w:suff w:val="tab"/>
      <w:lvlJc w:val="right"/>
      <w:pPr>
        <w:ind w:hanging="180" w:left="2160"/>
      </w:pPr>
      <w:rPr>
        <w:bdr w:val="none"/>
        <w:rtl w:val="0"/>
      </w:rPr>
    </w:lvl>
    <w:lvl w:ilvl="3">
      <w:numFmt w:val="decimal"/>
      <w:start w:val="1"/>
      <w:lvlText w:val="%4."/>
      <w:suff w:val="tab"/>
      <w:lvlJc w:val="left"/>
      <w:pPr>
        <w:ind w:hanging="360" w:left="2880"/>
      </w:pPr>
      <w:rPr>
        <w:bdr w:val="none"/>
        <w:rtl w:val="0"/>
      </w:rPr>
    </w:lvl>
    <w:lvl w:ilvl="4">
      <w:numFmt w:val="lowerLetter"/>
      <w:start w:val="1"/>
      <w:lvlText w:val="%5."/>
      <w:suff w:val="tab"/>
      <w:lvlJc w:val="left"/>
      <w:pPr>
        <w:ind w:hanging="360" w:left="3600"/>
      </w:pPr>
      <w:rPr>
        <w:bdr w:val="none"/>
        <w:rtl w:val="0"/>
      </w:rPr>
    </w:lvl>
    <w:lvl w:ilvl="5">
      <w:numFmt w:val="lowerRoman"/>
      <w:start w:val="1"/>
      <w:lvlText w:val="%6."/>
      <w:suff w:val="tab"/>
      <w:lvlJc w:val="right"/>
      <w:pPr>
        <w:ind w:hanging="180" w:left="4320"/>
      </w:pPr>
      <w:rPr>
        <w:bdr w:val="none"/>
        <w:rtl w:val="0"/>
      </w:rPr>
    </w:lvl>
    <w:lvl w:ilvl="6">
      <w:numFmt w:val="decimal"/>
      <w:start w:val="1"/>
      <w:lvlText w:val="%7."/>
      <w:suff w:val="tab"/>
      <w:lvlJc w:val="left"/>
      <w:pPr>
        <w:ind w:hanging="360" w:left="5040"/>
      </w:pPr>
      <w:rPr>
        <w:bdr w:val="none"/>
        <w:rtl w:val="0"/>
      </w:rPr>
    </w:lvl>
    <w:lvl w:ilvl="7">
      <w:numFmt w:val="lowerLetter"/>
      <w:start w:val="1"/>
      <w:lvlText w:val="%8."/>
      <w:suff w:val="tab"/>
      <w:lvlJc w:val="left"/>
      <w:pPr>
        <w:ind w:hanging="360" w:left="5760"/>
      </w:pPr>
      <w:rPr>
        <w:bdr w:val="none"/>
        <w:rtl w:val="0"/>
      </w:rPr>
    </w:lvl>
    <w:lvl w:ilvl="8">
      <w:numFmt w:val="lowerRoman"/>
      <w:start w:val="1"/>
      <w:lvlText w:val="%9."/>
      <w:suff w:val="tab"/>
      <w:lvlJc w:val="right"/>
      <w:pPr>
        <w:ind w:hanging="180" w:left="6480"/>
      </w:pPr>
      <w:rPr>
        <w:bdr w:val="none"/>
        <w:rtl w:val="0"/>
      </w:rPr>
    </w:lvl>
  </w:abstractNum>
  <w:abstractNum w:abstractNumId="1">
    <w:styleLink w:val="List Style1"/>
    <w:multiLevelType w:val="hybridMultilevel"/>
    <w:name w:val="List Style1"/>
    <w:lvl w:ilvl="0">
      <w:numFmt w:val="decimal"/>
      <w:start w:val="2"/>
      <w:lvlText w:val="%1."/>
      <w:suff w:val="tab"/>
      <w:lvlJc w:val="left"/>
      <w:pPr>
        <w:ind w:hanging="540" w:left="540"/>
      </w:pPr>
      <w:rPr>
        <w:bdr w:val="none"/>
        <w:rtl w:val="0"/>
      </w:rPr>
    </w:lvl>
    <w:lvl w:ilvl="1">
      <w:numFmt w:val="decimal"/>
      <w:start w:val="1"/>
      <w:lvlText w:val="%1.%2."/>
      <w:suff w:val="tab"/>
      <w:lvlJc w:val="left"/>
      <w:pPr>
        <w:ind w:hanging="540" w:left="823"/>
      </w:pPr>
      <w:rPr>
        <w:bdr w:val="none"/>
        <w:rtl w:val="0"/>
      </w:rPr>
    </w:lvl>
    <w:lvl w:ilvl="2">
      <w:numFmt w:val="decimal"/>
      <w:start w:val="1"/>
      <w:lvlText w:val="%1.%2.%3."/>
      <w:suff w:val="tab"/>
      <w:lvlJc w:val="left"/>
      <w:pPr>
        <w:ind w:hanging="720" w:left="1286"/>
      </w:pPr>
      <w:rPr>
        <w:bdr w:val="none"/>
        <w:rtl w:val="0"/>
      </w:rPr>
    </w:lvl>
    <w:lvl w:ilvl="3">
      <w:numFmt w:val="decimal"/>
      <w:start w:val="1"/>
      <w:lvlText w:val="%1.%2.%3.%4."/>
      <w:suff w:val="tab"/>
      <w:lvlJc w:val="left"/>
      <w:pPr>
        <w:ind w:hanging="720" w:left="1569"/>
      </w:pPr>
      <w:rPr>
        <w:bdr w:val="none"/>
        <w:rtl w:val="0"/>
      </w:rPr>
    </w:lvl>
    <w:lvl w:ilvl="4">
      <w:numFmt w:val="decimal"/>
      <w:start w:val="1"/>
      <w:lvlText w:val="%1.%2.%3.%4.%5."/>
      <w:suff w:val="tab"/>
      <w:lvlJc w:val="left"/>
      <w:pPr>
        <w:ind w:hanging="1080" w:left="2212"/>
      </w:pPr>
      <w:rPr>
        <w:bdr w:val="none"/>
        <w:rtl w:val="0"/>
      </w:rPr>
    </w:lvl>
    <w:lvl w:ilvl="5">
      <w:numFmt w:val="decimal"/>
      <w:start w:val="1"/>
      <w:lvlText w:val="%1.%2.%3.%4.%5.%6."/>
      <w:suff w:val="tab"/>
      <w:lvlJc w:val="left"/>
      <w:pPr>
        <w:ind w:hanging="1080" w:left="2495"/>
      </w:pPr>
      <w:rPr>
        <w:bdr w:val="none"/>
        <w:rtl w:val="0"/>
      </w:rPr>
    </w:lvl>
    <w:lvl w:ilvl="6">
      <w:numFmt w:val="decimal"/>
      <w:start w:val="1"/>
      <w:lvlText w:val="%1.%2.%3.%4.%5.%6.%7."/>
      <w:suff w:val="tab"/>
      <w:lvlJc w:val="left"/>
      <w:pPr>
        <w:ind w:hanging="1440" w:left="3138"/>
      </w:pPr>
      <w:rPr>
        <w:bdr w:val="none"/>
        <w:rtl w:val="0"/>
      </w:rPr>
    </w:lvl>
    <w:lvl w:ilvl="7">
      <w:numFmt w:val="decimal"/>
      <w:start w:val="1"/>
      <w:lvlText w:val="%1.%2.%3.%4.%5.%6.%7.%8."/>
      <w:suff w:val="tab"/>
      <w:lvlJc w:val="left"/>
      <w:pPr>
        <w:ind w:hanging="1439" w:left="3421"/>
      </w:pPr>
      <w:rPr>
        <w:bdr w:val="none"/>
        <w:rtl w:val="0"/>
      </w:rPr>
    </w:lvl>
    <w:lvl w:ilvl="8">
      <w:numFmt w:val="decimal"/>
      <w:start w:val="1"/>
      <w:lvlText w:val="%1.%2.%3.%4.%5.%6.%7.%8.%9."/>
      <w:suff w:val="tab"/>
      <w:lvlJc w:val="left"/>
      <w:pPr>
        <w:ind w:hanging="1800" w:left="4064"/>
      </w:pPr>
      <w:rPr>
        <w:bdr w:val="none"/>
        <w:rtl w:val="0"/>
      </w:rPr>
    </w:lvl>
  </w:abstractNum>
  <w:abstractNum w:abstractNumId="2">
    <w:styleLink w:val="List Style2"/>
    <w:multiLevelType w:val="hybridMultilevel"/>
    <w:name w:val="List Style2"/>
    <w:lvl w:ilvl="0">
      <w:numFmt w:val="decimal"/>
      <w:start w:val="1"/>
      <w:lvlText w:val="2.%1."/>
      <w:suff w:val="tab"/>
      <w:lvlJc w:val="left"/>
      <w:pPr>
        <w:ind w:hanging="360" w:left="720"/>
      </w:pPr>
      <w:rPr>
        <w:bdr w:val="none"/>
        <w:rtl w:val="0"/>
        <w:sz w:val="24"/>
        <w:szCs w:val="24"/>
      </w:rPr>
    </w:lvl>
    <w:lvl w:ilvl="1">
      <w:numFmt w:val="lowerLetter"/>
      <w:start w:val="1"/>
      <w:lvlText w:val="%2."/>
      <w:suff w:val="tab"/>
      <w:lvlJc w:val="left"/>
      <w:pPr>
        <w:ind w:hanging="360" w:left="1440"/>
      </w:pPr>
      <w:rPr>
        <w:bdr w:val="none"/>
        <w:rtl w:val="0"/>
      </w:rPr>
    </w:lvl>
    <w:lvl w:ilvl="2">
      <w:numFmt w:val="lowerRoman"/>
      <w:start w:val="1"/>
      <w:lvlText w:val="%3."/>
      <w:suff w:val="tab"/>
      <w:lvlJc w:val="right"/>
      <w:pPr>
        <w:ind w:hanging="180" w:left="2160"/>
      </w:pPr>
      <w:rPr>
        <w:bdr w:val="none"/>
        <w:rtl w:val="0"/>
      </w:rPr>
    </w:lvl>
    <w:lvl w:ilvl="3">
      <w:numFmt w:val="decimal"/>
      <w:start w:val="1"/>
      <w:lvlText w:val="%4."/>
      <w:suff w:val="tab"/>
      <w:lvlJc w:val="left"/>
      <w:pPr>
        <w:ind w:hanging="360" w:left="2880"/>
      </w:pPr>
      <w:rPr>
        <w:bdr w:val="none"/>
        <w:rtl w:val="0"/>
      </w:rPr>
    </w:lvl>
    <w:lvl w:ilvl="4">
      <w:numFmt w:val="lowerLetter"/>
      <w:start w:val="1"/>
      <w:lvlText w:val="%5."/>
      <w:suff w:val="tab"/>
      <w:lvlJc w:val="left"/>
      <w:pPr>
        <w:ind w:hanging="360" w:left="3600"/>
      </w:pPr>
      <w:rPr>
        <w:bdr w:val="none"/>
        <w:rtl w:val="0"/>
      </w:rPr>
    </w:lvl>
    <w:lvl w:ilvl="5">
      <w:numFmt w:val="lowerRoman"/>
      <w:start w:val="1"/>
      <w:lvlText w:val="%6."/>
      <w:suff w:val="tab"/>
      <w:lvlJc w:val="right"/>
      <w:pPr>
        <w:ind w:hanging="180" w:left="4320"/>
      </w:pPr>
      <w:rPr>
        <w:bdr w:val="none"/>
        <w:rtl w:val="0"/>
      </w:rPr>
    </w:lvl>
    <w:lvl w:ilvl="6">
      <w:numFmt w:val="decimal"/>
      <w:start w:val="1"/>
      <w:lvlText w:val="%7."/>
      <w:suff w:val="tab"/>
      <w:lvlJc w:val="left"/>
      <w:pPr>
        <w:ind w:hanging="360" w:left="5040"/>
      </w:pPr>
      <w:rPr>
        <w:bdr w:val="none"/>
        <w:rtl w:val="0"/>
      </w:rPr>
    </w:lvl>
    <w:lvl w:ilvl="7">
      <w:numFmt w:val="lowerLetter"/>
      <w:start w:val="1"/>
      <w:lvlText w:val="%8."/>
      <w:suff w:val="tab"/>
      <w:lvlJc w:val="left"/>
      <w:pPr>
        <w:ind w:hanging="360" w:left="5760"/>
      </w:pPr>
      <w:rPr>
        <w:bdr w:val="none"/>
        <w:rtl w:val="0"/>
      </w:rPr>
    </w:lvl>
    <w:lvl w:ilvl="8">
      <w:numFmt w:val="lowerRoman"/>
      <w:start w:val="1"/>
      <w:lvlText w:val="%9."/>
      <w:suff w:val="tab"/>
      <w:lvlJc w:val="right"/>
      <w:pPr>
        <w:ind w:hanging="180" w:left="6480"/>
      </w:pPr>
      <w:rPr>
        <w:bdr w:val="none"/>
        <w:rtl w:val="0"/>
      </w:rPr>
    </w:lvl>
  </w:abstractNum>
  <w:abstractNum w:abstractNumId="3">
    <w:styleLink w:val="List Style3"/>
    <w:multiLevelType w:val="hybridMultilevel"/>
    <w:name w:val="List Style3"/>
    <w:lvl w:ilvl="0">
      <w:numFmt w:val="decimal"/>
      <w:start w:val="1"/>
      <w:lvlText w:val="%1."/>
      <w:suff w:val="tab"/>
      <w:lvlJc w:val="left"/>
      <w:pPr>
        <w:ind w:hanging="360" w:left="360"/>
      </w:pPr>
      <w:rPr>
        <w:b w:val="0"/>
        <w:bCs w:val="0"/>
        <w:bdr w:val="none"/>
        <w:rtl w:val="0"/>
      </w:rPr>
    </w:lvl>
    <w:lvl w:ilvl="1">
      <w:numFmt w:val="decimal"/>
      <w:start w:val="1"/>
      <w:lvlText w:val="%1.%2."/>
      <w:suff w:val="tab"/>
      <w:lvlJc w:val="left"/>
      <w:pPr>
        <w:ind w:hanging="360" w:left="360"/>
      </w:pPr>
      <w:rPr>
        <w:b w:val="0"/>
        <w:bCs w:val="0"/>
        <w:bdr w:val="none"/>
        <w:rtl w:val="0"/>
      </w:rPr>
    </w:lvl>
    <w:lvl w:ilvl="2">
      <w:numFmt w:val="decimal"/>
      <w:start w:val="1"/>
      <w:lvlText w:val="%1.%2.%3."/>
      <w:suff w:val="tab"/>
      <w:lvlJc w:val="left"/>
      <w:pPr>
        <w:ind w:hanging="720" w:left="720"/>
      </w:pPr>
      <w:rPr>
        <w:b w:val="0"/>
        <w:bCs w:val="0"/>
        <w:bdr w:val="none"/>
        <w:rtl w:val="0"/>
      </w:rPr>
    </w:lvl>
    <w:lvl w:ilvl="3">
      <w:numFmt w:val="decimal"/>
      <w:start w:val="1"/>
      <w:lvlText w:val="%1.%2.%3.%4."/>
      <w:suff w:val="tab"/>
      <w:lvlJc w:val="left"/>
      <w:pPr>
        <w:ind w:hanging="720" w:left="720"/>
      </w:pPr>
      <w:rPr>
        <w:b w:val="0"/>
        <w:bCs w:val="0"/>
        <w:bdr w:val="none"/>
        <w:rtl w:val="0"/>
      </w:rPr>
    </w:lvl>
    <w:lvl w:ilvl="4">
      <w:numFmt w:val="decimal"/>
      <w:start w:val="1"/>
      <w:lvlText w:val="%1.%2.%3.%4.%5."/>
      <w:suff w:val="tab"/>
      <w:lvlJc w:val="left"/>
      <w:pPr>
        <w:ind w:hanging="1080" w:left="1080"/>
      </w:pPr>
      <w:rPr>
        <w:b w:val="0"/>
        <w:bCs w:val="0"/>
        <w:bdr w:val="none"/>
        <w:rtl w:val="0"/>
      </w:rPr>
    </w:lvl>
    <w:lvl w:ilvl="5">
      <w:numFmt w:val="decimal"/>
      <w:start w:val="1"/>
      <w:lvlText w:val="%1.%2.%3.%4.%5.%6."/>
      <w:suff w:val="tab"/>
      <w:lvlJc w:val="left"/>
      <w:pPr>
        <w:ind w:hanging="1080" w:left="1080"/>
      </w:pPr>
      <w:rPr>
        <w:b w:val="0"/>
        <w:bCs w:val="0"/>
        <w:bdr w:val="none"/>
        <w:rtl w:val="0"/>
      </w:rPr>
    </w:lvl>
    <w:lvl w:ilvl="6">
      <w:numFmt w:val="decimal"/>
      <w:start w:val="1"/>
      <w:lvlText w:val="%1.%2.%3.%4.%5.%6.%7."/>
      <w:suff w:val="tab"/>
      <w:lvlJc w:val="left"/>
      <w:pPr>
        <w:ind w:hanging="1080" w:left="1080"/>
      </w:pPr>
      <w:rPr>
        <w:b w:val="0"/>
        <w:bCs w:val="0"/>
        <w:bdr w:val="none"/>
        <w:rtl w:val="0"/>
      </w:rPr>
    </w:lvl>
    <w:lvl w:ilvl="7">
      <w:numFmt w:val="decimal"/>
      <w:start w:val="1"/>
      <w:lvlText w:val="%1.%2.%3.%4.%5.%6.%7.%8."/>
      <w:suff w:val="tab"/>
      <w:lvlJc w:val="left"/>
      <w:pPr>
        <w:ind w:hanging="1440" w:left="1440"/>
      </w:pPr>
      <w:rPr>
        <w:b w:val="0"/>
        <w:bCs w:val="0"/>
        <w:bdr w:val="none"/>
        <w:rtl w:val="0"/>
      </w:rPr>
    </w:lvl>
    <w:lvl w:ilvl="8">
      <w:numFmt w:val="decimal"/>
      <w:start w:val="1"/>
      <w:lvlText w:val="%1.%2.%3.%4.%5.%6.%7.%8.%9."/>
      <w:suff w:val="tab"/>
      <w:lvlJc w:val="left"/>
      <w:pPr>
        <w:ind w:hanging="1440" w:left="1440"/>
      </w:pPr>
      <w:rPr>
        <w:b w:val="0"/>
        <w:bCs w:val="0"/>
        <w:bdr w:val="none"/>
        <w:rtl w:val="0"/>
      </w:rPr>
    </w:lvl>
  </w:abstractNum>
  <w:abstractNum w:abstractNumId="4">
    <w:styleLink w:val="List Style4"/>
    <w:multiLevelType w:val="hybridMultilevel"/>
    <w:name w:val="List Style4"/>
    <w:lvl w:ilvl="0">
      <w:numFmt w:val="decimal"/>
      <w:start w:val="1"/>
      <w:lvlText w:val="%1."/>
      <w:suff w:val="tab"/>
      <w:lvlJc w:val="left"/>
      <w:pPr>
        <w:ind w:hanging="360" w:left="360"/>
      </w:pPr>
      <w:rPr>
        <w:b w:val="0"/>
        <w:bCs w:val="0"/>
        <w:bdr w:val="none"/>
        <w:rtl w:val="0"/>
      </w:rPr>
    </w:lvl>
    <w:lvl w:ilvl="1">
      <w:numFmt w:val="decimal"/>
      <w:start w:val="2"/>
      <w:lvlText w:val="%1.%2."/>
      <w:suff w:val="tab"/>
      <w:lvlJc w:val="left"/>
      <w:pPr>
        <w:ind w:hanging="360" w:left="720"/>
      </w:pPr>
      <w:rPr>
        <w:b w:val="0"/>
        <w:bCs w:val="0"/>
        <w:bdr w:val="none"/>
        <w:rtl w:val="0"/>
      </w:rPr>
    </w:lvl>
    <w:lvl w:ilvl="2">
      <w:numFmt w:val="decimal"/>
      <w:start w:val="1"/>
      <w:lvlText w:val="%1.%2.%3."/>
      <w:suff w:val="tab"/>
      <w:lvlJc w:val="left"/>
      <w:pPr>
        <w:ind w:hanging="720" w:left="1440"/>
      </w:pPr>
      <w:rPr>
        <w:b w:val="0"/>
        <w:bCs w:val="0"/>
        <w:bdr w:val="none"/>
        <w:rtl w:val="0"/>
      </w:rPr>
    </w:lvl>
    <w:lvl w:ilvl="3">
      <w:numFmt w:val="decimal"/>
      <w:start w:val="1"/>
      <w:lvlText w:val="%1.%2.%3.%4."/>
      <w:suff w:val="tab"/>
      <w:lvlJc w:val="left"/>
      <w:pPr>
        <w:ind w:hanging="720" w:left="1800"/>
      </w:pPr>
      <w:rPr>
        <w:b w:val="0"/>
        <w:bCs w:val="0"/>
        <w:bdr w:val="none"/>
        <w:rtl w:val="0"/>
      </w:rPr>
    </w:lvl>
    <w:lvl w:ilvl="4">
      <w:numFmt w:val="decimal"/>
      <w:start w:val="1"/>
      <w:lvlText w:val="%1.%2.%3.%4.%5."/>
      <w:suff w:val="tab"/>
      <w:lvlJc w:val="left"/>
      <w:pPr>
        <w:ind w:hanging="1080" w:left="2520"/>
      </w:pPr>
      <w:rPr>
        <w:b w:val="0"/>
        <w:bCs w:val="0"/>
        <w:bdr w:val="none"/>
        <w:rtl w:val="0"/>
      </w:rPr>
    </w:lvl>
    <w:lvl w:ilvl="5">
      <w:numFmt w:val="decimal"/>
      <w:start w:val="1"/>
      <w:lvlText w:val="%1.%2.%3.%4.%5.%6."/>
      <w:suff w:val="tab"/>
      <w:lvlJc w:val="left"/>
      <w:pPr>
        <w:ind w:hanging="1080" w:left="2880"/>
      </w:pPr>
      <w:rPr>
        <w:b w:val="0"/>
        <w:bCs w:val="0"/>
        <w:bdr w:val="none"/>
        <w:rtl w:val="0"/>
      </w:rPr>
    </w:lvl>
    <w:lvl w:ilvl="6">
      <w:numFmt w:val="decimal"/>
      <w:start w:val="1"/>
      <w:lvlText w:val="%1.%2.%3.%4.%5.%6.%7."/>
      <w:suff w:val="tab"/>
      <w:lvlJc w:val="left"/>
      <w:pPr>
        <w:ind w:hanging="1080" w:left="3240"/>
      </w:pPr>
      <w:rPr>
        <w:b w:val="0"/>
        <w:bCs w:val="0"/>
        <w:bdr w:val="none"/>
        <w:rtl w:val="0"/>
      </w:rPr>
    </w:lvl>
    <w:lvl w:ilvl="7">
      <w:numFmt w:val="decimal"/>
      <w:start w:val="1"/>
      <w:lvlText w:val="%1.%2.%3.%4.%5.%6.%7.%8."/>
      <w:suff w:val="tab"/>
      <w:lvlJc w:val="left"/>
      <w:pPr>
        <w:ind w:hanging="1440" w:left="3960"/>
      </w:pPr>
      <w:rPr>
        <w:b w:val="0"/>
        <w:bCs w:val="0"/>
        <w:bdr w:val="none"/>
        <w:rtl w:val="0"/>
      </w:rPr>
    </w:lvl>
    <w:lvl w:ilvl="8">
      <w:numFmt w:val="decimal"/>
      <w:start w:val="1"/>
      <w:lvlText w:val="%1.%2.%3.%4.%5.%6.%7.%8.%9."/>
      <w:suff w:val="tab"/>
      <w:lvlJc w:val="left"/>
      <w:pPr>
        <w:ind w:hanging="1440" w:left="4320"/>
      </w:pPr>
      <w:rPr>
        <w:b w:val="0"/>
        <w:bCs w:val="0"/>
        <w:bdr w:val="none"/>
        <w:rtl w:val="0"/>
      </w:rPr>
    </w:lvl>
  </w:abstractNum>
  <w:abstractNum w:abstractNumId="5">
    <w:styleLink w:val="List Style5"/>
    <w:multiLevelType w:val="hybridMultilevel"/>
    <w:name w:val="List Style5"/>
    <w:lvl w:ilvl="0">
      <w:numFmt w:val="decimal"/>
      <w:start w:val="1"/>
      <w:lvlText w:val="%1."/>
      <w:suff w:val="tab"/>
      <w:lvlJc w:val="left"/>
      <w:pPr>
        <w:ind w:hanging="360" w:left="720"/>
      </w:pPr>
      <w:rPr>
        <w:bdr w:val="none"/>
        <w:rtl w:val="0"/>
      </w:rPr>
    </w:lvl>
    <w:lvl w:ilvl="1">
      <w:numFmt w:val="lowerLetter"/>
      <w:start w:val="1"/>
      <w:lvlText w:val="%2."/>
      <w:suff w:val="tab"/>
      <w:lvlJc w:val="left"/>
      <w:pPr>
        <w:ind w:hanging="360" w:left="1440"/>
      </w:pPr>
      <w:rPr>
        <w:bdr w:val="none"/>
        <w:rtl w:val="0"/>
      </w:rPr>
    </w:lvl>
    <w:lvl w:ilvl="2">
      <w:numFmt w:val="lowerRoman"/>
      <w:start w:val="1"/>
      <w:lvlText w:val="%3."/>
      <w:suff w:val="tab"/>
      <w:lvlJc w:val="right"/>
      <w:pPr>
        <w:ind w:hanging="180" w:left="2160"/>
      </w:pPr>
      <w:rPr>
        <w:bdr w:val="none"/>
        <w:rtl w:val="0"/>
      </w:rPr>
    </w:lvl>
    <w:lvl w:ilvl="3">
      <w:numFmt w:val="decimal"/>
      <w:start w:val="1"/>
      <w:lvlText w:val="%4."/>
      <w:suff w:val="tab"/>
      <w:lvlJc w:val="left"/>
      <w:pPr>
        <w:ind w:hanging="360" w:left="2880"/>
      </w:pPr>
      <w:rPr>
        <w:bdr w:val="none"/>
        <w:rtl w:val="0"/>
      </w:rPr>
    </w:lvl>
    <w:lvl w:ilvl="4">
      <w:numFmt w:val="lowerLetter"/>
      <w:start w:val="1"/>
      <w:lvlText w:val="%5."/>
      <w:suff w:val="tab"/>
      <w:lvlJc w:val="left"/>
      <w:pPr>
        <w:ind w:hanging="360" w:left="3600"/>
      </w:pPr>
      <w:rPr>
        <w:bdr w:val="none"/>
        <w:rtl w:val="0"/>
      </w:rPr>
    </w:lvl>
    <w:lvl w:ilvl="5">
      <w:numFmt w:val="lowerRoman"/>
      <w:start w:val="1"/>
      <w:lvlText w:val="%6."/>
      <w:suff w:val="tab"/>
      <w:lvlJc w:val="right"/>
      <w:pPr>
        <w:ind w:hanging="180" w:left="4320"/>
      </w:pPr>
      <w:rPr>
        <w:bdr w:val="none"/>
        <w:rtl w:val="0"/>
      </w:rPr>
    </w:lvl>
    <w:lvl w:ilvl="6">
      <w:numFmt w:val="decimal"/>
      <w:start w:val="1"/>
      <w:lvlText w:val="%7."/>
      <w:suff w:val="tab"/>
      <w:lvlJc w:val="left"/>
      <w:pPr>
        <w:ind w:hanging="360" w:left="5040"/>
      </w:pPr>
      <w:rPr>
        <w:bdr w:val="none"/>
        <w:rtl w:val="0"/>
      </w:rPr>
    </w:lvl>
    <w:lvl w:ilvl="7">
      <w:numFmt w:val="lowerLetter"/>
      <w:start w:val="1"/>
      <w:lvlText w:val="%8."/>
      <w:suff w:val="tab"/>
      <w:lvlJc w:val="left"/>
      <w:pPr>
        <w:ind w:hanging="360" w:left="5760"/>
      </w:pPr>
      <w:rPr>
        <w:bdr w:val="none"/>
        <w:rtl w:val="0"/>
      </w:rPr>
    </w:lvl>
    <w:lvl w:ilvl="8">
      <w:numFmt w:val="lowerRoman"/>
      <w:start w:val="1"/>
      <w:lvlText w:val="%9."/>
      <w:suff w:val="tab"/>
      <w:lvlJc w:val="right"/>
      <w:pPr>
        <w:ind w:hanging="180" w:left="6480"/>
      </w:pPr>
      <w:rPr>
        <w:bdr w:val="none"/>
        <w:rtl w:val="0"/>
      </w:rPr>
    </w:lvl>
  </w:abstractNum>
  <w:abstractNum w:abstractNumId="6">
    <w:styleLink w:val="List Style6"/>
    <w:multiLevelType w:val="hybridMultilevel"/>
    <w:name w:val="List Style6"/>
    <w:lvl w:ilvl="0">
      <w:numFmt w:val="decimal"/>
      <w:start w:val="1"/>
      <w:lvlText w:val="%1."/>
      <w:suff w:val="tab"/>
      <w:lvlJc w:val="left"/>
      <w:pPr>
        <w:ind w:hanging="360" w:left="360"/>
      </w:pPr>
      <w:rPr>
        <w:b w:val="0"/>
        <w:bCs w:val="0"/>
        <w:bdr w:val="none"/>
        <w:rtl w:val="0"/>
      </w:rPr>
    </w:lvl>
    <w:lvl w:ilvl="1">
      <w:numFmt w:val="decimal"/>
      <w:start w:val="2"/>
      <w:lvlText w:val="%1.%2."/>
      <w:suff w:val="tab"/>
      <w:lvlJc w:val="left"/>
      <w:pPr>
        <w:ind w:hanging="360" w:left="720"/>
      </w:pPr>
      <w:rPr>
        <w:b w:val="0"/>
        <w:bCs w:val="0"/>
        <w:bdr w:val="none"/>
        <w:rtl w:val="0"/>
      </w:rPr>
    </w:lvl>
    <w:lvl w:ilvl="2">
      <w:numFmt w:val="decimal"/>
      <w:start w:val="1"/>
      <w:lvlText w:val="%1.%2.%3."/>
      <w:suff w:val="tab"/>
      <w:lvlJc w:val="left"/>
      <w:pPr>
        <w:ind w:hanging="720" w:left="1440"/>
      </w:pPr>
      <w:rPr>
        <w:b w:val="0"/>
        <w:bCs w:val="0"/>
        <w:bdr w:val="none"/>
        <w:rtl w:val="0"/>
      </w:rPr>
    </w:lvl>
    <w:lvl w:ilvl="3">
      <w:numFmt w:val="decimal"/>
      <w:start w:val="1"/>
      <w:lvlText w:val="%1.%2.%3.%4."/>
      <w:suff w:val="tab"/>
      <w:lvlJc w:val="left"/>
      <w:pPr>
        <w:ind w:hanging="720" w:left="1800"/>
      </w:pPr>
      <w:rPr>
        <w:b w:val="0"/>
        <w:bCs w:val="0"/>
        <w:bdr w:val="none"/>
        <w:rtl w:val="0"/>
      </w:rPr>
    </w:lvl>
    <w:lvl w:ilvl="4">
      <w:numFmt w:val="decimal"/>
      <w:start w:val="1"/>
      <w:lvlText w:val="%1.%2.%3.%4.%5."/>
      <w:suff w:val="tab"/>
      <w:lvlJc w:val="left"/>
      <w:pPr>
        <w:ind w:hanging="1080" w:left="2520"/>
      </w:pPr>
      <w:rPr>
        <w:b w:val="0"/>
        <w:bCs w:val="0"/>
        <w:bdr w:val="none"/>
        <w:rtl w:val="0"/>
      </w:rPr>
    </w:lvl>
    <w:lvl w:ilvl="5">
      <w:numFmt w:val="decimal"/>
      <w:start w:val="1"/>
      <w:lvlText w:val="%1.%2.%3.%4.%5.%6."/>
      <w:suff w:val="tab"/>
      <w:lvlJc w:val="left"/>
      <w:pPr>
        <w:ind w:hanging="1080" w:left="2880"/>
      </w:pPr>
      <w:rPr>
        <w:b w:val="0"/>
        <w:bCs w:val="0"/>
        <w:bdr w:val="none"/>
        <w:rtl w:val="0"/>
      </w:rPr>
    </w:lvl>
    <w:lvl w:ilvl="6">
      <w:numFmt w:val="decimal"/>
      <w:start w:val="1"/>
      <w:lvlText w:val="%1.%2.%3.%4.%5.%6.%7."/>
      <w:suff w:val="tab"/>
      <w:lvlJc w:val="left"/>
      <w:pPr>
        <w:ind w:hanging="1080" w:left="3240"/>
      </w:pPr>
      <w:rPr>
        <w:b w:val="0"/>
        <w:bCs w:val="0"/>
        <w:bdr w:val="none"/>
        <w:rtl w:val="0"/>
      </w:rPr>
    </w:lvl>
    <w:lvl w:ilvl="7">
      <w:numFmt w:val="decimal"/>
      <w:start w:val="1"/>
      <w:lvlText w:val="%1.%2.%3.%4.%5.%6.%7.%8."/>
      <w:suff w:val="tab"/>
      <w:lvlJc w:val="left"/>
      <w:pPr>
        <w:ind w:hanging="1440" w:left="3960"/>
      </w:pPr>
      <w:rPr>
        <w:b w:val="0"/>
        <w:bCs w:val="0"/>
        <w:bdr w:val="none"/>
        <w:rtl w:val="0"/>
      </w:rPr>
    </w:lvl>
    <w:lvl w:ilvl="8">
      <w:numFmt w:val="decimal"/>
      <w:start w:val="1"/>
      <w:lvlText w:val="%1.%2.%3.%4.%5.%6.%7.%8.%9."/>
      <w:suff w:val="tab"/>
      <w:lvlJc w:val="left"/>
      <w:pPr>
        <w:ind w:hanging="1440" w:left="4320"/>
      </w:pPr>
      <w:rPr>
        <w:b w:val="0"/>
        <w:bCs w:val="0"/>
        <w:bdr w:val="none"/>
        <w:rtl w:val="0"/>
      </w:rPr>
    </w:lvl>
  </w:abstractNum>
  <w:abstractNum w:abstractNumId="7">
    <w:styleLink w:val="List Style7"/>
    <w:multiLevelType w:val="hybridMultilevel"/>
    <w:name w:val="List Style7"/>
    <w:lvl w:ilvl="0">
      <w:numFmt w:val="bullet"/>
      <w:start w:val="1"/>
      <w:lvlText w:val="✔"/>
      <w:suff w:val="tab"/>
      <w:lvlJc w:val="left"/>
      <w:pPr>
        <w:ind w:hanging="360" w:left="2006"/>
      </w:pPr>
      <w:rPr>
        <w:bdr w:val="none"/>
        <w:rFonts w:ascii="Noto Sans Symbols" w:hAnsi="Noto Sans Symbols" w:eastAsia="Noto Sans Symbols"/>
      </w:rPr>
    </w:lvl>
    <w:lvl w:ilvl="1">
      <w:numFmt w:val="bullet"/>
      <w:start w:val="1"/>
      <w:lvlText w:val="o"/>
      <w:suff w:val="tab"/>
      <w:lvlJc w:val="left"/>
      <w:pPr>
        <w:ind w:hanging="360" w:left="2726"/>
      </w:pPr>
      <w:rPr>
        <w:bdr w:val="none"/>
        <w:rFonts w:ascii="Courier New" w:hAnsi="Courier New" w:eastAsia="Courier New"/>
      </w:rPr>
    </w:lvl>
    <w:lvl w:ilvl="2">
      <w:numFmt w:val="bullet"/>
      <w:start w:val="1"/>
      <w:lvlText w:val="▪"/>
      <w:suff w:val="tab"/>
      <w:lvlJc w:val="left"/>
      <w:pPr>
        <w:ind w:hanging="360" w:left="3446"/>
      </w:pPr>
      <w:rPr>
        <w:bdr w:val="none"/>
        <w:rFonts w:ascii="Noto Sans Symbols" w:hAnsi="Noto Sans Symbols" w:eastAsia="Noto Sans Symbols"/>
      </w:rPr>
    </w:lvl>
    <w:lvl w:ilvl="3">
      <w:numFmt w:val="bullet"/>
      <w:start w:val="1"/>
      <w:lvlText w:val="●"/>
      <w:suff w:val="tab"/>
      <w:lvlJc w:val="left"/>
      <w:pPr>
        <w:ind w:hanging="360" w:left="4166"/>
      </w:pPr>
      <w:rPr>
        <w:bdr w:val="none"/>
        <w:rFonts w:ascii="Noto Sans Symbols" w:hAnsi="Noto Sans Symbols" w:eastAsia="Noto Sans Symbols"/>
      </w:rPr>
    </w:lvl>
    <w:lvl w:ilvl="4">
      <w:numFmt w:val="bullet"/>
      <w:start w:val="1"/>
      <w:lvlText w:val="o"/>
      <w:suff w:val="tab"/>
      <w:lvlJc w:val="left"/>
      <w:pPr>
        <w:ind w:hanging="360" w:left="4886"/>
      </w:pPr>
      <w:rPr>
        <w:bdr w:val="none"/>
        <w:rFonts w:ascii="Courier New" w:hAnsi="Courier New" w:eastAsia="Courier New"/>
      </w:rPr>
    </w:lvl>
    <w:lvl w:ilvl="5">
      <w:numFmt w:val="bullet"/>
      <w:start w:val="1"/>
      <w:lvlText w:val="▪"/>
      <w:suff w:val="tab"/>
      <w:lvlJc w:val="left"/>
      <w:pPr>
        <w:ind w:hanging="360" w:left="5606"/>
      </w:pPr>
      <w:rPr>
        <w:bdr w:val="none"/>
        <w:rFonts w:ascii="Noto Sans Symbols" w:hAnsi="Noto Sans Symbols" w:eastAsia="Noto Sans Symbols"/>
      </w:rPr>
    </w:lvl>
    <w:lvl w:ilvl="6">
      <w:numFmt w:val="bullet"/>
      <w:start w:val="1"/>
      <w:lvlText w:val="●"/>
      <w:suff w:val="tab"/>
      <w:lvlJc w:val="left"/>
      <w:pPr>
        <w:ind w:hanging="360" w:left="6326"/>
      </w:pPr>
      <w:rPr>
        <w:bdr w:val="none"/>
        <w:rFonts w:ascii="Noto Sans Symbols" w:hAnsi="Noto Sans Symbols" w:eastAsia="Noto Sans Symbols"/>
      </w:rPr>
    </w:lvl>
    <w:lvl w:ilvl="7">
      <w:numFmt w:val="bullet"/>
      <w:start w:val="1"/>
      <w:lvlText w:val="o"/>
      <w:suff w:val="tab"/>
      <w:lvlJc w:val="left"/>
      <w:pPr>
        <w:ind w:hanging="360" w:left="7046"/>
      </w:pPr>
      <w:rPr>
        <w:bdr w:val="none"/>
        <w:rFonts w:ascii="Courier New" w:hAnsi="Courier New" w:eastAsia="Courier New"/>
      </w:rPr>
    </w:lvl>
    <w:lvl w:ilvl="8">
      <w:numFmt w:val="bullet"/>
      <w:start w:val="1"/>
      <w:lvlText w:val="▪"/>
      <w:suff w:val="tab"/>
      <w:lvlJc w:val="left"/>
      <w:pPr>
        <w:ind w:hanging="360" w:left="7766"/>
      </w:pPr>
      <w:rPr>
        <w:bdr w:val="none"/>
        <w:rFonts w:ascii="Noto Sans Symbols" w:hAnsi="Noto Sans Symbols" w:eastAsia="Noto Sans Symbols"/>
      </w:rPr>
    </w:lvl>
  </w:abstractNum>
  <w:abstractNum w:abstractNumId="8">
    <w:styleLink w:val="List Style8"/>
    <w:multiLevelType w:val="hybridMultilevel"/>
    <w:name w:val="List Style8"/>
    <w:lvl w:ilvl="0">
      <w:numFmt w:val="decimal"/>
      <w:start w:val="7"/>
      <w:lvlText w:val="%1."/>
      <w:suff w:val="tab"/>
      <w:lvlJc w:val="left"/>
      <w:pPr>
        <w:ind w:hanging="360" w:left="360"/>
      </w:pPr>
      <w:rPr>
        <w:bdr w:val="none"/>
        <w:rtl w:val="0"/>
      </w:rPr>
    </w:lvl>
    <w:lvl w:ilvl="1">
      <w:numFmt w:val="decimal"/>
      <w:start w:val="1"/>
      <w:lvlText w:val="%1.%2."/>
      <w:suff w:val="tab"/>
      <w:lvlJc w:val="left"/>
      <w:pPr>
        <w:ind w:hanging="360" w:left="360"/>
      </w:pPr>
      <w:rPr>
        <w:bdr w:val="none"/>
        <w:rtl w:val="0"/>
      </w:rPr>
    </w:lvl>
    <w:lvl w:ilvl="2">
      <w:numFmt w:val="decimal"/>
      <w:start w:val="1"/>
      <w:lvlText w:val="%1.%2.%3."/>
      <w:suff w:val="tab"/>
      <w:lvlJc w:val="left"/>
      <w:pPr>
        <w:ind w:hanging="720" w:left="720"/>
      </w:pPr>
      <w:rPr>
        <w:bdr w:val="none"/>
        <w:rtl w:val="0"/>
      </w:rPr>
    </w:lvl>
    <w:lvl w:ilvl="3">
      <w:numFmt w:val="decimal"/>
      <w:start w:val="1"/>
      <w:lvlText w:val="%1.%2.%3.%4."/>
      <w:suff w:val="tab"/>
      <w:lvlJc w:val="left"/>
      <w:pPr>
        <w:ind w:hanging="720" w:left="720"/>
      </w:pPr>
      <w:rPr>
        <w:bdr w:val="none"/>
        <w:rtl w:val="0"/>
      </w:rPr>
    </w:lvl>
    <w:lvl w:ilvl="4">
      <w:numFmt w:val="decimal"/>
      <w:start w:val="1"/>
      <w:lvlText w:val="%1.%2.%3.%4.%5."/>
      <w:suff w:val="tab"/>
      <w:lvlJc w:val="left"/>
      <w:pPr>
        <w:ind w:hanging="1080" w:left="1080"/>
      </w:pPr>
      <w:rPr>
        <w:bdr w:val="none"/>
        <w:rtl w:val="0"/>
      </w:rPr>
    </w:lvl>
    <w:lvl w:ilvl="5">
      <w:numFmt w:val="decimal"/>
      <w:start w:val="1"/>
      <w:lvlText w:val="%1.%2.%3.%4.%5.%6."/>
      <w:suff w:val="tab"/>
      <w:lvlJc w:val="left"/>
      <w:pPr>
        <w:ind w:hanging="1080" w:left="1080"/>
      </w:pPr>
      <w:rPr>
        <w:bdr w:val="none"/>
        <w:rtl w:val="0"/>
      </w:rPr>
    </w:lvl>
    <w:lvl w:ilvl="6">
      <w:numFmt w:val="decimal"/>
      <w:start w:val="1"/>
      <w:lvlText w:val="%1.%2.%3.%4.%5.%6.%7."/>
      <w:suff w:val="tab"/>
      <w:lvlJc w:val="left"/>
      <w:pPr>
        <w:ind w:hanging="1440" w:left="1440"/>
      </w:pPr>
      <w:rPr>
        <w:bdr w:val="none"/>
        <w:rtl w:val="0"/>
      </w:rPr>
    </w:lvl>
    <w:lvl w:ilvl="7">
      <w:numFmt w:val="decimal"/>
      <w:start w:val="1"/>
      <w:lvlText w:val="%1.%2.%3.%4.%5.%6.%7.%8."/>
      <w:suff w:val="tab"/>
      <w:lvlJc w:val="left"/>
      <w:pPr>
        <w:ind w:hanging="1440" w:left="1440"/>
      </w:pPr>
      <w:rPr>
        <w:bdr w:val="none"/>
        <w:rtl w:val="0"/>
      </w:rPr>
    </w:lvl>
    <w:lvl w:ilvl="8">
      <w:numFmt w:val="decimal"/>
      <w:start w:val="1"/>
      <w:lvlText w:val="%1.%2.%3.%4.%5.%6.%7.%8.%9."/>
      <w:suff w:val="tab"/>
      <w:lvlJc w:val="left"/>
      <w:pPr>
        <w:ind w:hanging="1800" w:left="1800"/>
      </w:pPr>
      <w:rPr>
        <w:bdr w:val="none"/>
        <w:rtl w:val="0"/>
      </w:rPr>
    </w:lvl>
  </w:abstractNum>
  <w:abstractNum w:abstractNumId="9">
    <w:styleLink w:val="List Style9"/>
    <w:multiLevelType w:val="hybridMultilevel"/>
    <w:name w:val="List Style9"/>
    <w:lvl w:ilvl="0">
      <w:numFmt w:val="decimal"/>
      <w:start w:val="1"/>
      <w:lvlText w:val="5.%1."/>
      <w:suff w:val="tab"/>
      <w:lvlJc w:val="left"/>
      <w:pPr>
        <w:ind w:hanging="360" w:left="720"/>
      </w:pPr>
      <w:rPr>
        <w:bdr w:val="none"/>
        <w:rtl w:val="0"/>
        <w:sz w:val="24"/>
        <w:szCs w:val="24"/>
      </w:rPr>
    </w:lvl>
    <w:lvl w:ilvl="1">
      <w:numFmt w:val="lowerLetter"/>
      <w:start w:val="1"/>
      <w:lvlText w:val="%2."/>
      <w:suff w:val="tab"/>
      <w:lvlJc w:val="left"/>
      <w:pPr>
        <w:ind w:hanging="360" w:left="1440"/>
      </w:pPr>
      <w:rPr>
        <w:bdr w:val="none"/>
        <w:rtl w:val="0"/>
      </w:rPr>
    </w:lvl>
    <w:lvl w:ilvl="2">
      <w:numFmt w:val="lowerRoman"/>
      <w:start w:val="1"/>
      <w:lvlText w:val="%3."/>
      <w:suff w:val="tab"/>
      <w:lvlJc w:val="right"/>
      <w:pPr>
        <w:ind w:hanging="180" w:left="2160"/>
      </w:pPr>
      <w:rPr>
        <w:bdr w:val="none"/>
        <w:rtl w:val="0"/>
      </w:rPr>
    </w:lvl>
    <w:lvl w:ilvl="3">
      <w:numFmt w:val="decimal"/>
      <w:start w:val="1"/>
      <w:lvlText w:val="%4."/>
      <w:suff w:val="tab"/>
      <w:lvlJc w:val="left"/>
      <w:pPr>
        <w:ind w:hanging="360" w:left="2880"/>
      </w:pPr>
      <w:rPr>
        <w:bdr w:val="none"/>
        <w:rtl w:val="0"/>
      </w:rPr>
    </w:lvl>
    <w:lvl w:ilvl="4">
      <w:numFmt w:val="lowerLetter"/>
      <w:start w:val="1"/>
      <w:lvlText w:val="%5."/>
      <w:suff w:val="tab"/>
      <w:lvlJc w:val="left"/>
      <w:pPr>
        <w:ind w:hanging="360" w:left="3600"/>
      </w:pPr>
      <w:rPr>
        <w:bdr w:val="none"/>
        <w:rtl w:val="0"/>
      </w:rPr>
    </w:lvl>
    <w:lvl w:ilvl="5">
      <w:numFmt w:val="lowerRoman"/>
      <w:start w:val="1"/>
      <w:lvlText w:val="%6."/>
      <w:suff w:val="tab"/>
      <w:lvlJc w:val="right"/>
      <w:pPr>
        <w:ind w:hanging="180" w:left="4320"/>
      </w:pPr>
      <w:rPr>
        <w:bdr w:val="none"/>
        <w:rtl w:val="0"/>
      </w:rPr>
    </w:lvl>
    <w:lvl w:ilvl="6">
      <w:numFmt w:val="decimal"/>
      <w:start w:val="1"/>
      <w:lvlText w:val="%7."/>
      <w:suff w:val="tab"/>
      <w:lvlJc w:val="left"/>
      <w:pPr>
        <w:ind w:hanging="360" w:left="5040"/>
      </w:pPr>
      <w:rPr>
        <w:bdr w:val="none"/>
        <w:rtl w:val="0"/>
      </w:rPr>
    </w:lvl>
    <w:lvl w:ilvl="7">
      <w:numFmt w:val="lowerLetter"/>
      <w:start w:val="1"/>
      <w:lvlText w:val="%8."/>
      <w:suff w:val="tab"/>
      <w:lvlJc w:val="left"/>
      <w:pPr>
        <w:ind w:hanging="360" w:left="5760"/>
      </w:pPr>
      <w:rPr>
        <w:bdr w:val="none"/>
        <w:rtl w:val="0"/>
      </w:rPr>
    </w:lvl>
    <w:lvl w:ilvl="8">
      <w:numFmt w:val="lowerRoman"/>
      <w:start w:val="1"/>
      <w:lvlText w:val="%9."/>
      <w:suff w:val="tab"/>
      <w:lvlJc w:val="right"/>
      <w:pPr>
        <w:ind w:hanging="180" w:left="6480"/>
      </w:pPr>
      <w:rPr>
        <w:bdr w:val="none"/>
        <w:rtl w:val="0"/>
      </w:rPr>
    </w:lvl>
  </w:abstractNum>
  <w:abstractNum w:abstractNumId="10">
    <w:styleLink w:val="List Style10"/>
    <w:multiLevelType w:val="hybridMultilevel"/>
    <w:name w:val="List Style10"/>
    <w:lvl w:ilvl="0">
      <w:numFmt w:val="decimal"/>
      <w:start w:val="1"/>
      <w:lvlText w:val="%1."/>
      <w:suff w:val="tab"/>
      <w:lvlJc w:val="left"/>
      <w:pPr>
        <w:ind w:hanging="360" w:left="720"/>
      </w:pPr>
      <w:rPr>
        <w:bdr w:val="none"/>
        <w:rtl w:val="0"/>
      </w:rPr>
    </w:lvl>
    <w:lvl w:ilvl="1">
      <w:numFmt w:val="lowerLetter"/>
      <w:start w:val="1"/>
      <w:lvlText w:val="%2."/>
      <w:suff w:val="tab"/>
      <w:lvlJc w:val="left"/>
      <w:pPr>
        <w:ind w:hanging="360" w:left="1440"/>
      </w:pPr>
      <w:rPr>
        <w:bdr w:val="none"/>
        <w:rtl w:val="0"/>
      </w:rPr>
    </w:lvl>
    <w:lvl w:ilvl="2">
      <w:numFmt w:val="lowerRoman"/>
      <w:start w:val="1"/>
      <w:lvlText w:val="%3."/>
      <w:suff w:val="tab"/>
      <w:lvlJc w:val="right"/>
      <w:pPr>
        <w:ind w:hanging="180" w:left="2160"/>
      </w:pPr>
      <w:rPr>
        <w:bdr w:val="none"/>
        <w:rtl w:val="0"/>
      </w:rPr>
    </w:lvl>
    <w:lvl w:ilvl="3">
      <w:numFmt w:val="decimal"/>
      <w:start w:val="1"/>
      <w:lvlText w:val="%4."/>
      <w:suff w:val="tab"/>
      <w:lvlJc w:val="left"/>
      <w:pPr>
        <w:ind w:hanging="360" w:left="2880"/>
      </w:pPr>
      <w:rPr>
        <w:bdr w:val="none"/>
        <w:rtl w:val="0"/>
      </w:rPr>
    </w:lvl>
    <w:lvl w:ilvl="4">
      <w:numFmt w:val="lowerLetter"/>
      <w:start w:val="1"/>
      <w:lvlText w:val="%5."/>
      <w:suff w:val="tab"/>
      <w:lvlJc w:val="left"/>
      <w:pPr>
        <w:ind w:hanging="360" w:left="3600"/>
      </w:pPr>
      <w:rPr>
        <w:bdr w:val="none"/>
        <w:rtl w:val="0"/>
      </w:rPr>
    </w:lvl>
    <w:lvl w:ilvl="5">
      <w:numFmt w:val="lowerRoman"/>
      <w:start w:val="1"/>
      <w:lvlText w:val="%6."/>
      <w:suff w:val="tab"/>
      <w:lvlJc w:val="right"/>
      <w:pPr>
        <w:ind w:hanging="180" w:left="4320"/>
      </w:pPr>
      <w:rPr>
        <w:bdr w:val="none"/>
        <w:rtl w:val="0"/>
      </w:rPr>
    </w:lvl>
    <w:lvl w:ilvl="6">
      <w:numFmt w:val="decimal"/>
      <w:start w:val="1"/>
      <w:lvlText w:val="%7."/>
      <w:suff w:val="tab"/>
      <w:lvlJc w:val="left"/>
      <w:pPr>
        <w:ind w:hanging="360" w:left="5040"/>
      </w:pPr>
      <w:rPr>
        <w:bdr w:val="none"/>
        <w:rtl w:val="0"/>
      </w:rPr>
    </w:lvl>
    <w:lvl w:ilvl="7">
      <w:numFmt w:val="lowerLetter"/>
      <w:start w:val="1"/>
      <w:lvlText w:val="%8."/>
      <w:suff w:val="tab"/>
      <w:lvlJc w:val="left"/>
      <w:pPr>
        <w:ind w:hanging="360" w:left="5760"/>
      </w:pPr>
      <w:rPr>
        <w:bdr w:val="none"/>
        <w:rtl w:val="0"/>
      </w:rPr>
    </w:lvl>
    <w:lvl w:ilvl="8">
      <w:numFmt w:val="lowerRoman"/>
      <w:start w:val="1"/>
      <w:lvlText w:val="%9."/>
      <w:suff w:val="tab"/>
      <w:lvlJc w:val="right"/>
      <w:pPr>
        <w:ind w:hanging="180" w:left="6480"/>
      </w:pPr>
      <w:rPr>
        <w:bdr w:val="none"/>
        <w:rtl w:val="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2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b w:val="0"/>
        <w:bCs w:val="0"/>
        <w:bdr w:val="none"/>
        <w:caps w:val="0"/>
        <w:color w:val="auto"/>
        <w:dstrike w:val="0"/>
        <w:rFonts w:ascii="Times New Roman" w:hAnsi="Times New Roman" w:cs="Times New Roman" w:eastAsia="Times New Roman"/>
        <w:vanish w:val="0"/>
        <w:i w:val="0"/>
        <w:iCs w:val="0"/>
        <w:lang w:val="en-GB"/>
        <w:position w:val="0"/>
        <w:rtl w:val="0"/>
        <w:w w:val="100"/>
        <w:sz w:val="24"/>
        <w:szCs w:val="24"/>
        <w:smallCaps w:val="0"/>
        <w:spacing w:val="0"/>
        <w:strike w:val="0"/>
        <w:u w:val="none"/>
      </w:rPr>
    </w:rPrDefault>
    <w:pPrDefault>
      <w:pPr>
        <w:jc w:val="left"/>
        <w:ind w:left="0" w:right="0"/>
        <w:widowControl w:val="1"/>
      </w:pPr>
    </w:pPrDefault>
  </w:docDefaults>
  <w:style w:type="paragraph" w:styleId="Normal">
    <w:name w:val="Normal"/>
    <w:qFormat/>
    <w:pPr>
      <w:jc w:val="left"/>
      <w:ind w:left="0" w:right="0"/>
      <w:widowControl w:val="1"/>
    </w:pPr>
    <w:rPr>
      <w:b w:val="0"/>
      <w:bCs w:val="0"/>
      <w:bdr w:val="none"/>
      <w:caps w:val="0"/>
      <w:color w:val="auto"/>
      <w:dstrike w:val="0"/>
      <w:rFonts w:ascii="Times New Roman" w:hAnsi="Times New Roman" w:cs="Times New Roman" w:eastAsia="Times New Roman"/>
      <w:vanish w:val="0"/>
      <w:i w:val="0"/>
      <w:iCs w:val="0"/>
      <w:lang w:val="en-GB"/>
      <w:position w:val="0"/>
      <w:rtl w:val="0"/>
      <w:w w:val="100"/>
      <w:sz w:val="20"/>
      <w:szCs w:val="20"/>
      <w:smallCaps w:val="0"/>
      <w:spacing w:val="0"/>
      <w:strike w:val="0"/>
      <w:u w:val="none"/>
    </w:rPr>
  </w:style>
  <w:style w:type="paragraph" w:styleId="heading 1">
    <w:name w:val="heading 1"/>
    <w:qFormat/>
    <w:basedOn w:val="Normal"/>
    <w:pPr>
      <w:jc w:val="left"/>
      <w:keepLines w:val="1"/>
      <w:keepNext w:val="1"/>
      <w:ind w:left="0" w:right="0"/>
      <w:spacing w:before="480" w:after="120"/>
      <w:outlineLvl w:val="0"/>
      <w:widowControl w:val="1"/>
    </w:pPr>
    <w:rPr>
      <w:b w:val="1"/>
      <w:bCs w:val="1"/>
      <w:bdr w:val="none"/>
      <w:caps w:val="0"/>
      <w:color w:val="auto"/>
      <w:dstrike w:val="0"/>
      <w:rFonts w:ascii="Times New Roman" w:hAnsi="Times New Roman" w:cs="Times New Roman" w:eastAsia="Times New Roman"/>
      <w:vanish w:val="0"/>
      <w:i w:val="0"/>
      <w:iCs w:val="0"/>
      <w:lang w:val="en-GB"/>
      <w:position w:val="0"/>
      <w:rtl w:val="0"/>
      <w:w w:val="100"/>
      <w:sz w:val="48"/>
      <w:szCs w:val="48"/>
      <w:smallCaps w:val="0"/>
      <w:spacing w:val="0"/>
      <w:strike w:val="0"/>
      <w:u w:val="none"/>
    </w:rPr>
  </w:style>
  <w:style w:type="paragraph" w:styleId="heading 2">
    <w:name w:val="heading 2"/>
    <w:qFormat/>
    <w:basedOn w:val="Normal"/>
    <w:pPr>
      <w:jc w:val="left"/>
      <w:keepLines w:val="1"/>
      <w:keepNext w:val="1"/>
      <w:ind w:left="0" w:right="0"/>
      <w:spacing w:before="360" w:after="80"/>
      <w:outlineLvl w:val="1"/>
      <w:widowControl w:val="1"/>
    </w:pPr>
    <w:rPr>
      <w:b w:val="1"/>
      <w:bCs w:val="1"/>
      <w:bdr w:val="none"/>
      <w:caps w:val="0"/>
      <w:color w:val="auto"/>
      <w:dstrike w:val="0"/>
      <w:rFonts w:ascii="Times New Roman" w:hAnsi="Times New Roman" w:cs="Times New Roman" w:eastAsia="Times New Roman"/>
      <w:vanish w:val="0"/>
      <w:i w:val="0"/>
      <w:iCs w:val="0"/>
      <w:lang w:val="en-GB"/>
      <w:position w:val="0"/>
      <w:rtl w:val="0"/>
      <w:w w:val="100"/>
      <w:sz w:val="36"/>
      <w:szCs w:val="36"/>
      <w:smallCaps w:val="0"/>
      <w:spacing w:val="0"/>
      <w:strike w:val="0"/>
      <w:u w:val="none"/>
    </w:rPr>
  </w:style>
  <w:style w:type="paragraph" w:styleId="heading 3">
    <w:name w:val="heading 3"/>
    <w:qFormat/>
    <w:basedOn w:val="Normal"/>
    <w:pPr>
      <w:jc w:val="left"/>
      <w:keepLines w:val="1"/>
      <w:keepNext w:val="1"/>
      <w:ind w:left="0" w:right="0"/>
      <w:spacing w:before="280" w:after="80"/>
      <w:outlineLvl w:val="2"/>
      <w:widowControl w:val="1"/>
    </w:pPr>
    <w:rPr>
      <w:b w:val="1"/>
      <w:bCs w:val="1"/>
      <w:bdr w:val="none"/>
      <w:caps w:val="0"/>
      <w:color w:val="auto"/>
      <w:dstrike w:val="0"/>
      <w:rFonts w:ascii="Times New Roman" w:hAnsi="Times New Roman" w:cs="Times New Roman" w:eastAsia="Times New Roman"/>
      <w:vanish w:val="0"/>
      <w:i w:val="0"/>
      <w:iCs w:val="0"/>
      <w:lang w:val="en-GB"/>
      <w:position w:val="0"/>
      <w:rtl w:val="0"/>
      <w:w w:val="100"/>
      <w:sz w:val="28"/>
      <w:szCs w:val="28"/>
      <w:smallCaps w:val="0"/>
      <w:spacing w:val="0"/>
      <w:strike w:val="0"/>
      <w:u w:val="none"/>
    </w:rPr>
  </w:style>
  <w:style w:type="paragraph" w:styleId="heading 4">
    <w:name w:val="heading 4"/>
    <w:qFormat/>
    <w:basedOn w:val="Normal"/>
    <w:pPr>
      <w:jc w:val="left"/>
      <w:keepLines w:val="1"/>
      <w:keepNext w:val="1"/>
      <w:ind w:left="0" w:right="0"/>
      <w:spacing w:before="240" w:after="40"/>
      <w:outlineLvl w:val="3"/>
      <w:widowControl w:val="1"/>
    </w:pPr>
    <w:rPr>
      <w:b w:val="1"/>
      <w:bCs w:val="1"/>
      <w:bdr w:val="none"/>
      <w:caps w:val="0"/>
      <w:color w:val="auto"/>
      <w:dstrike w:val="0"/>
      <w:rFonts w:ascii="Times New Roman" w:hAnsi="Times New Roman" w:cs="Times New Roman" w:eastAsia="Times New Roman"/>
      <w:vanish w:val="0"/>
      <w:i w:val="0"/>
      <w:iCs w:val="0"/>
      <w:lang w:val="en-GB"/>
      <w:position w:val="0"/>
      <w:rtl w:val="0"/>
      <w:w w:val="100"/>
      <w:sz w:val="24"/>
      <w:szCs w:val="24"/>
      <w:smallCaps w:val="0"/>
      <w:spacing w:val="0"/>
      <w:strike w:val="0"/>
      <w:u w:val="none"/>
    </w:rPr>
  </w:style>
  <w:style w:type="paragraph" w:styleId="heading 5">
    <w:name w:val="heading 5"/>
    <w:qFormat/>
    <w:basedOn w:val="Normal"/>
    <w:pPr>
      <w:jc w:val="left"/>
      <w:keepLines w:val="1"/>
      <w:keepNext w:val="1"/>
      <w:ind w:left="0" w:right="0"/>
      <w:spacing w:before="220" w:after="40"/>
      <w:outlineLvl w:val="4"/>
      <w:widowControl w:val="1"/>
    </w:pPr>
    <w:rPr>
      <w:b w:val="1"/>
      <w:bCs w:val="1"/>
      <w:bdr w:val="none"/>
      <w:caps w:val="0"/>
      <w:color w:val="auto"/>
      <w:dstrike w:val="0"/>
      <w:rFonts w:ascii="Times New Roman" w:hAnsi="Times New Roman" w:cs="Times New Roman" w:eastAsia="Times New Roman"/>
      <w:vanish w:val="0"/>
      <w:i w:val="0"/>
      <w:iCs w:val="0"/>
      <w:lang w:val="en-GB"/>
      <w:position w:val="0"/>
      <w:rtl w:val="0"/>
      <w:w w:val="100"/>
      <w:sz w:val="22"/>
      <w:szCs w:val="22"/>
      <w:smallCaps w:val="0"/>
      <w:spacing w:val="0"/>
      <w:strike w:val="0"/>
      <w:u w:val="none"/>
    </w:rPr>
  </w:style>
  <w:style w:type="paragraph" w:styleId="heading 6">
    <w:name w:val="heading 6"/>
    <w:qFormat/>
    <w:basedOn w:val="Normal"/>
    <w:pPr>
      <w:jc w:val="left"/>
      <w:keepLines w:val="1"/>
      <w:keepNext w:val="1"/>
      <w:ind w:left="0" w:right="0"/>
      <w:spacing w:before="200" w:after="40"/>
      <w:outlineLvl w:val="5"/>
      <w:widowControl w:val="1"/>
    </w:pPr>
    <w:rPr>
      <w:b w:val="1"/>
      <w:bCs w:val="1"/>
      <w:bdr w:val="none"/>
      <w:caps w:val="0"/>
      <w:color w:val="auto"/>
      <w:dstrike w:val="0"/>
      <w:rFonts w:ascii="Times New Roman" w:hAnsi="Times New Roman" w:cs="Times New Roman" w:eastAsia="Times New Roman"/>
      <w:vanish w:val="0"/>
      <w:i w:val="0"/>
      <w:iCs w:val="0"/>
      <w:lang w:val="en-GB"/>
      <w:position w:val="0"/>
      <w:rtl w:val="0"/>
      <w:w w:val="100"/>
      <w:sz w:val="20"/>
      <w:szCs w:val="20"/>
      <w:smallCaps w:val="0"/>
      <w:spacing w:val="0"/>
      <w:strike w:val="0"/>
      <w:u w:val="none"/>
    </w:rPr>
  </w:style>
  <w:style w:type="character" w:styleId="Default Paragraph Font">
    <w:name w:val="Default Paragraph Font"/>
    <w:qFormat/>
    <w:rPr>
      <w:b w:val="0"/>
      <w:bCs w:val="0"/>
      <w:bdr w:val="none"/>
      <w:caps w:val="0"/>
      <w:color w:val="auto"/>
      <w:dstrike w:val="0"/>
      <w:rFonts w:ascii="Times New Roman" w:hAnsi="Times New Roman" w:cs="Times New Roman" w:eastAsia="Times New Roman"/>
      <w:vanish w:val="0"/>
      <w:i w:val="0"/>
      <w:iCs w:val="0"/>
      <w:lang w:val="en-GB"/>
      <w:position w:val="0"/>
      <w:rtl w:val="0"/>
      <w:w w:val="100"/>
      <w:sz w:val="24"/>
      <w:szCs w:val="24"/>
      <w:smallCaps w:val="0"/>
      <w:spacing w:val="0"/>
      <w:strike w:val="0"/>
      <w:u w:val="none"/>
    </w:rPr>
  </w:style>
  <w:style w:type="table" w:styleId="Normal Table">
    <w:name w:val="Normal Table"/>
    <w:qFormat/>
    <w:tblPr>
      <w:jc w:val="left"/>
      <w:tblCellMar>
        <w:left w:type="dxa" w:w="108"/>
        <w:top w:type="dxa" w:w="0"/>
        <w:right w:type="dxa" w:w="108"/>
        <w:bottom w:type="dxa" w:w="0"/>
      </w:tblCellMar>
      <w:tblInd w:type="dxa" w:w="0"/>
      <w:tblW w:type="auto" w:w="0"/>
    </w:tblPr>
    <w:trPr>
      <w:cantSplit w:val="0"/>
      <w:trHeight w:hRule="auto"/>
    </w:trPr>
    <w:tcPr>
      <w:vAlign w:val="top"/>
      <w:tcBorders>
        <w:left w:val="nil"/>
        <w:top w:val="nil"/>
        <w:right w:val="nil"/>
        <w:bottom w:val="nil"/>
        <w:insideH w:val="nil"/>
        <w:insideV w:val="nil"/>
        <w:tl2br w:val="nil"/>
        <w:tr2bl w:val="nil"/>
      </w:tcBorders>
    </w:tcPr>
    <w:pPr>
      <w:jc w:val="left"/>
      <w:ind w:left="0" w:right="0"/>
      <w:widowControl w:val="1"/>
    </w:pPr>
    <w:rPr>
      <w:b w:val="0"/>
      <w:bCs w:val="0"/>
      <w:bdr w:val="none"/>
      <w:caps w:val="0"/>
      <w:color w:val="auto"/>
      <w:dstrike w:val="0"/>
      <w:rFonts w:ascii="Times New Roman" w:hAnsi="Times New Roman" w:cs="Times New Roman" w:eastAsia="Times New Roman"/>
      <w:vanish w:val="0"/>
      <w:i w:val="0"/>
      <w:iCs w:val="0"/>
      <w:lang w:val="en-GB"/>
      <w:position w:val="0"/>
      <w:rtl w:val="0"/>
      <w:w w:val="100"/>
      <w:sz w:val="20"/>
      <w:szCs w:val="20"/>
      <w:smallCaps w:val="0"/>
      <w:spacing w:val="0"/>
      <w:strike w:val="0"/>
      <w:u w:val="none"/>
    </w:rPr>
  </w:style>
  <w:style w:type="paragraph" w:styleId="Title">
    <w:name w:val="Title"/>
    <w:qFormat/>
    <w:basedOn w:val="Normal"/>
    <w:pPr>
      <w:jc w:val="left"/>
      <w:keepLines w:val="1"/>
      <w:keepNext w:val="1"/>
      <w:ind w:left="0" w:right="0"/>
      <w:spacing w:before="480" w:after="120"/>
      <w:widowControl w:val="1"/>
    </w:pPr>
    <w:rPr>
      <w:b w:val="1"/>
      <w:bCs w:val="1"/>
      <w:bdr w:val="none"/>
      <w:caps w:val="0"/>
      <w:color w:val="auto"/>
      <w:dstrike w:val="0"/>
      <w:rFonts w:ascii="Times New Roman" w:hAnsi="Times New Roman" w:cs="Times New Roman" w:eastAsia="Times New Roman"/>
      <w:vanish w:val="0"/>
      <w:i w:val="0"/>
      <w:iCs w:val="0"/>
      <w:lang w:val="en-GB"/>
      <w:position w:val="0"/>
      <w:rtl w:val="0"/>
      <w:w w:val="100"/>
      <w:sz w:val="72"/>
      <w:szCs w:val="72"/>
      <w:smallCaps w:val="0"/>
      <w:spacing w:val="0"/>
      <w:strike w:val="0"/>
      <w:u w:val="none"/>
    </w:rPr>
  </w:style>
  <w:style w:type="paragraph" w:styleId="Subtitle">
    <w:name w:val="Subtitle"/>
    <w:qFormat/>
    <w:basedOn w:val="Normal"/>
    <w:pPr>
      <w:jc w:val="left"/>
      <w:keepLines w:val="1"/>
      <w:keepNext w:val="1"/>
      <w:ind w:left="0" w:right="0"/>
      <w:spacing w:before="360" w:after="80"/>
      <w:widowControl w:val="1"/>
    </w:pPr>
    <w:rPr>
      <w:b w:val="0"/>
      <w:bCs w:val="0"/>
      <w:bdr w:val="none"/>
      <w:caps w:val="0"/>
      <w:color w:val="666666"/>
      <w:dstrike w:val="0"/>
      <w:rFonts w:ascii="Georgia" w:hAnsi="Georgia" w:cs="Times New Roman" w:eastAsia="Georgia"/>
      <w:vanish w:val="0"/>
      <w:i w:val="1"/>
      <w:iCs w:val="1"/>
      <w:lang w:val="en-GB"/>
      <w:position w:val="0"/>
      <w:rtl w:val="0"/>
      <w:w w:val="100"/>
      <w:sz w:val="48"/>
      <w:szCs w:val="48"/>
      <w:smallCaps w:val="0"/>
      <w:spacing w:val="0"/>
      <w:strike w:val="0"/>
      <w:u w:val="none"/>
    </w:rPr>
  </w:style>
  <w:style w:type="numbering" w:styleId="List Style">
    <w:name w:val="List Style"/>
    <w:qFormat/>
  </w:style>
  <w:style w:type="numbering" w:styleId="List Style1">
    <w:name w:val="List Style1"/>
    <w:qFormat/>
  </w:style>
  <w:style w:type="numbering" w:styleId="List Style2">
    <w:name w:val="List Style2"/>
    <w:qFormat/>
  </w:style>
  <w:style w:type="numbering" w:styleId="List Style3">
    <w:name w:val="List Style3"/>
    <w:qFormat/>
  </w:style>
  <w:style w:type="numbering" w:styleId="List Style4">
    <w:name w:val="List Style4"/>
    <w:qFormat/>
  </w:style>
  <w:style w:type="numbering" w:styleId="List Style5">
    <w:name w:val="List Style5"/>
    <w:qFormat/>
  </w:style>
  <w:style w:type="numbering" w:styleId="List Style6">
    <w:name w:val="List Style6"/>
    <w:qFormat/>
  </w:style>
  <w:style w:type="numbering" w:styleId="List Style7">
    <w:name w:val="List Style7"/>
    <w:qFormat/>
  </w:style>
  <w:style w:type="numbering" w:styleId="List Style8">
    <w:name w:val="List Style8"/>
    <w:qFormat/>
  </w:style>
  <w:style w:type="numbering" w:styleId="List Style9">
    <w:name w:val="List Style9"/>
    <w:qFormat/>
  </w:style>
  <w:style w:type="numbering" w:styleId="List Style10">
    <w:name w:val="List Style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76dffb1dfebf4c19" /><Relationship Type="http://schemas.openxmlformats.org/officeDocument/2006/relationships/footer" Target="footer1.xml" Id="R6da1474282784ba7" /><Relationship Type="http://schemas.openxmlformats.org/officeDocument/2006/relationships/footer" Target="footer2.xml" Id="Reebb41babf0145ba" /><Relationship Type="http://schemas.openxmlformats.org/officeDocument/2006/relationships/styles" Target="styles.xml" Id="Rc335d60cddc04565" /><Relationship Type="http://schemas.openxmlformats.org/officeDocument/2006/relationships/fontTable" Target="fontTable.xml" Id="R2ff2375183b34bfa" /><Relationship Type="http://schemas.openxmlformats.org/officeDocument/2006/relationships/numbering" Target="numbering.xml" Id="R459e3ab47b2f4e48" /><Relationship Type="http://schemas.openxmlformats.org/officeDocument/2006/relationships/settings" Target="settings.xml" Id="R389e1dde692d4680" /><Relationship Type="http://schemas.openxmlformats.org/officeDocument/2006/relationships/webSettings" Target="webSettings.xml" Id="R196a6adfbfbb434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v.5.5.4.14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CARA-USER</dc:creator>
  <cp:lastModifiedBy>CARA-USER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