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F745E" w14:textId="58165EFE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b/>
          <w:sz w:val="20"/>
          <w:szCs w:val="20"/>
        </w:rPr>
      </w:pPr>
      <w:r>
        <w:rPr>
          <w:rFonts w:ascii="Montserrat" w:eastAsia="Montserrat" w:hAnsi="Montserrat" w:cs="Montserrat"/>
          <w:b/>
          <w:sz w:val="20"/>
          <w:szCs w:val="20"/>
        </w:rPr>
        <w:t>ДОГОВОР</w:t>
      </w:r>
      <w:r w:rsidR="00C062CF">
        <w:rPr>
          <w:rFonts w:ascii="Montserrat" w:eastAsia="Montserrat" w:hAnsi="Montserrat" w:cs="Montserrat"/>
          <w:b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№</w:t>
      </w:r>
      <w:r w:rsidR="00C062CF">
        <w:rPr>
          <w:rFonts w:ascii="Montserrat" w:eastAsia="Montserrat" w:hAnsi="Montserrat" w:cs="Montserrat"/>
          <w:b/>
          <w:sz w:val="20"/>
          <w:szCs w:val="20"/>
        </w:rPr>
        <w:t xml:space="preserve"> </w:t>
      </w:r>
    </w:p>
    <w:p w14:paraId="799FFFC1" w14:textId="5C21F2F1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оказание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платных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услуг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программе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Pr="00BB038F">
        <w:rPr>
          <w:rFonts w:ascii="Montserrat" w:eastAsia="Montserrat" w:hAnsi="Montserrat" w:cs="Montserrat"/>
          <w:sz w:val="20"/>
          <w:szCs w:val="20"/>
        </w:rPr>
        <w:br/>
      </w:r>
    </w:p>
    <w:p w14:paraId="0A238581" w14:textId="542BCF68" w:rsidR="00400767" w:rsidRDefault="00400767" w:rsidP="00400767">
      <w:pPr>
        <w:tabs>
          <w:tab w:val="left" w:pos="993"/>
        </w:tabs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г.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</w:r>
      <w:r>
        <w:rPr>
          <w:rFonts w:ascii="Montserrat" w:eastAsia="Montserrat" w:hAnsi="Montserrat" w:cs="Montserrat"/>
          <w:sz w:val="20"/>
          <w:szCs w:val="20"/>
        </w:rPr>
        <w:tab/>
        <w:t>«___»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____________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2025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</w:p>
    <w:p w14:paraId="0FC5590B" w14:textId="77777777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0F5B0CC" w14:textId="2A67BAC4" w:rsidR="00400767" w:rsidRDefault="00400767" w:rsidP="00400767">
      <w:pPr>
        <w:tabs>
          <w:tab w:val="left" w:pos="993"/>
        </w:tabs>
        <w:spacing w:after="0" w:line="276" w:lineRule="auto"/>
        <w:ind w:firstLine="709"/>
        <w:jc w:val="both"/>
        <w:rPr>
          <w:rFonts w:ascii="Montserrat" w:eastAsia="Montserrat" w:hAnsi="Montserrat" w:cs="Montserrat"/>
          <w:sz w:val="20"/>
          <w:szCs w:val="20"/>
        </w:rPr>
      </w:pPr>
      <w:r w:rsidRPr="00BB038F">
        <w:rPr>
          <w:rFonts w:ascii="Montserrat" w:eastAsia="Montserrat" w:hAnsi="Montserrat" w:cs="Montserrat"/>
          <w:sz w:val="20"/>
          <w:szCs w:val="20"/>
        </w:rPr>
        <w:t>Общество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ограниченной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ответственностью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«ЦЕНТР</w:t>
      </w:r>
      <w:r w:rsidR="00C062CF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12»,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именуемое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дальнейшем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«Исполнитель»,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осуществляющее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образовательную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деятельность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лицензии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№</w:t>
      </w:r>
      <w:r w:rsidR="00C062CF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Л035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01298</w:t>
      </w:r>
      <w:r w:rsidRPr="00BB038F">
        <w:rPr>
          <w:rFonts w:ascii="Montserrat" w:eastAsia="Montserrat" w:hAnsi="Montserrat" w:cs="Montserrat"/>
          <w:sz w:val="20"/>
          <w:szCs w:val="20"/>
        </w:rPr>
        <w:noBreakHyphen/>
        <w:t>77/01456681,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выданной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Федеральной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службой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надзору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сфере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образования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науки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22</w:t>
      </w:r>
      <w:r w:rsidR="00C062CF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октября</w:t>
      </w:r>
      <w:r w:rsidR="00C062CF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2024</w:t>
      </w:r>
      <w:r w:rsidR="00C062CF">
        <w:rPr>
          <w:rFonts w:ascii="Times New Roman" w:eastAsia="Montserrat" w:hAnsi="Times New Roman" w:cs="Times New Roman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(бессрочно),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лице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STATUS</w:t>
      </w:r>
      <w:r w:rsidR="0035268E" w:rsidRPr="0035268E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EXECUTORFIO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действующей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основании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Устава,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одной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стороны,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гражданин(ка)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Российской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Федерации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LISTENERFIO</w:t>
      </w:r>
      <w:r w:rsidRPr="00BB038F">
        <w:rPr>
          <w:rFonts w:ascii="Montserrat" w:eastAsia="Montserrat" w:hAnsi="Montserrat" w:cs="Montserrat"/>
          <w:sz w:val="20"/>
          <w:szCs w:val="20"/>
        </w:rPr>
        <w:t>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именуемый(</w:t>
      </w:r>
      <w:proofErr w:type="spellStart"/>
      <w:r w:rsidRPr="00BB038F">
        <w:rPr>
          <w:rFonts w:ascii="Montserrat" w:eastAsia="Montserrat" w:hAnsi="Montserrat" w:cs="Montserrat"/>
          <w:sz w:val="20"/>
          <w:szCs w:val="20"/>
        </w:rPr>
        <w:t>ая</w:t>
      </w:r>
      <w:proofErr w:type="spellEnd"/>
      <w:r w:rsidRPr="00BB038F">
        <w:rPr>
          <w:rFonts w:ascii="Montserrat" w:eastAsia="Montserrat" w:hAnsi="Montserrat" w:cs="Montserrat"/>
          <w:sz w:val="20"/>
          <w:szCs w:val="20"/>
        </w:rPr>
        <w:t>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B038F"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дальнейшем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«Заказчик/Слушатель»,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другой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стороны,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совместно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именуемые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«Стороны»,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заключили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настоящий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Договор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B35B5F">
        <w:rPr>
          <w:rFonts w:ascii="Montserrat" w:eastAsia="Montserrat" w:hAnsi="Montserrat" w:cs="Montserrat"/>
          <w:sz w:val="20"/>
          <w:szCs w:val="20"/>
        </w:rPr>
        <w:t>нижеследующем</w:t>
      </w:r>
      <w:r w:rsidRPr="00BB038F">
        <w:rPr>
          <w:rFonts w:ascii="Montserrat" w:eastAsia="Montserrat" w:hAnsi="Montserrat" w:cs="Montserrat"/>
          <w:sz w:val="20"/>
          <w:szCs w:val="20"/>
        </w:rPr>
        <w:t>:</w:t>
      </w:r>
    </w:p>
    <w:p w14:paraId="0C8C45A0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7C57B17C" w14:textId="244C5314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ПРЕДМЕТ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4B40E240" w14:textId="021414DB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C42367">
        <w:rPr>
          <w:rFonts w:ascii="Montserrat" w:eastAsia="Montserrat" w:hAnsi="Montserrat" w:cs="Montserrat"/>
          <w:sz w:val="20"/>
          <w:szCs w:val="20"/>
        </w:rPr>
        <w:t>Заказчику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переподготовки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b/>
          <w:sz w:val="20"/>
          <w:szCs w:val="20"/>
        </w:rPr>
        <w:t>«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NAMEPROFEDUCATION</w:t>
      </w:r>
      <w:r>
        <w:rPr>
          <w:rFonts w:ascii="Montserrat" w:eastAsia="Montserrat" w:hAnsi="Montserrat" w:cs="Montserrat"/>
          <w:b/>
          <w:sz w:val="20"/>
          <w:szCs w:val="20"/>
        </w:rPr>
        <w:t>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(256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академических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часов,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заочная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форма,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применением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дистанционных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технологий)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период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SINCE</w:t>
      </w:r>
      <w:r w:rsidR="0035268E" w:rsidRPr="0035268E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35268E" w:rsidRPr="0035268E">
        <w:rPr>
          <w:rFonts w:ascii="Montserrat" w:eastAsia="Montserrat" w:hAnsi="Montserrat" w:cs="Montserrat"/>
          <w:b/>
          <w:sz w:val="20"/>
          <w:szCs w:val="20"/>
          <w:lang w:val="ru-RU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FOR</w:t>
      </w:r>
      <w:r>
        <w:rPr>
          <w:rFonts w:ascii="Montserrat" w:eastAsia="Montserrat" w:hAnsi="Montserrat" w:cs="Montserrat"/>
          <w:sz w:val="20"/>
          <w:szCs w:val="20"/>
        </w:rPr>
        <w:t>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указанные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освоить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программу.</w:t>
      </w:r>
    </w:p>
    <w:p w14:paraId="13348300" w14:textId="61202C53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Федеральным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29.12.2012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273-ФЗ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«Об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Российской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Федерации»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локальными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нормативными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актами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609250FE" w14:textId="6883843F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1.3.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допускается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лицо,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получающее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(или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уже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имеющее)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среднее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профессиональное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/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высшее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(ч.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76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ФЗ-273).</w:t>
      </w:r>
    </w:p>
    <w:p w14:paraId="16A11527" w14:textId="5F51B570" w:rsidR="00400767" w:rsidRDefault="00400767" w:rsidP="0035268E">
      <w:pPr>
        <w:spacing w:after="0" w:line="276" w:lineRule="auto"/>
        <w:jc w:val="both"/>
        <w:rPr>
          <w:rFonts w:ascii="Montserrat" w:eastAsia="Montserrat" w:hAnsi="Montserrat" w:cs="Montserrat"/>
          <w:i/>
          <w:sz w:val="20"/>
          <w:szCs w:val="20"/>
          <w:lang w:val="en-US"/>
        </w:rPr>
      </w:pPr>
      <w:r>
        <w:rPr>
          <w:rFonts w:ascii="Montserrat" w:eastAsia="Montserrat" w:hAnsi="Montserrat" w:cs="Montserrat"/>
          <w:sz w:val="20"/>
          <w:szCs w:val="20"/>
        </w:rPr>
        <w:t>1.4.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Итоговый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профпереподготовке;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10B5F856" w14:textId="28981652" w:rsidR="0035268E" w:rsidRPr="0035268E" w:rsidRDefault="0035268E" w:rsidP="0035268E">
      <w:pPr>
        <w:spacing w:after="0" w:line="276" w:lineRule="auto"/>
        <w:jc w:val="both"/>
        <w:rPr>
          <w:rFonts w:ascii="Montserrat" w:eastAsia="Montserrat" w:hAnsi="Montserrat" w:cs="Montserrat"/>
          <w:iCs/>
          <w:sz w:val="20"/>
          <w:szCs w:val="20"/>
          <w:lang w:val="en-US"/>
        </w:rPr>
      </w:pPr>
      <w:r w:rsidRPr="0035268E">
        <w:rPr>
          <w:rFonts w:ascii="Montserrat" w:eastAsia="Montserrat" w:hAnsi="Montserrat" w:cs="Montserrat"/>
          <w:iCs/>
          <w:sz w:val="20"/>
          <w:szCs w:val="20"/>
          <w:lang w:val="en-US"/>
        </w:rPr>
        <w:t>OPTIOND</w:t>
      </w:r>
    </w:p>
    <w:p w14:paraId="0ADEA391" w14:textId="31A48BE3" w:rsidR="00400767" w:rsidRPr="0035268E" w:rsidRDefault="00400767" w:rsidP="0035268E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en-US"/>
        </w:rPr>
      </w:pPr>
      <w:bookmarkStart w:id="0" w:name="_heading=h.eilct6s1smaw" w:colFirst="0" w:colLast="0"/>
      <w:bookmarkEnd w:id="0"/>
      <w:r>
        <w:rPr>
          <w:rFonts w:ascii="Montserrat" w:eastAsia="Montserrat" w:hAnsi="Montserrat" w:cs="Montserrat"/>
          <w:sz w:val="20"/>
          <w:szCs w:val="20"/>
        </w:rPr>
        <w:t>1.5.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>
        <w:rPr>
          <w:rFonts w:ascii="Montserrat" w:eastAsia="Montserrat" w:hAnsi="Montserrat" w:cs="Montserrat"/>
          <w:i/>
          <w:sz w:val="20"/>
          <w:szCs w:val="20"/>
          <w:lang w:val="en-US"/>
        </w:rPr>
        <w:t xml:space="preserve"> </w:t>
      </w:r>
      <w:r w:rsidR="0035268E" w:rsidRPr="0035268E">
        <w:rPr>
          <w:rFonts w:ascii="Montserrat" w:eastAsia="Montserrat" w:hAnsi="Montserrat" w:cs="Montserrat"/>
          <w:iCs/>
          <w:sz w:val="20"/>
          <w:szCs w:val="20"/>
          <w:lang w:val="en-US"/>
        </w:rPr>
        <w:t>OPTIONH</w:t>
      </w:r>
    </w:p>
    <w:p w14:paraId="1A359F9C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1638E46A" w14:textId="3B916385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ОБЯЗАННОСТИ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</w:t>
      </w:r>
    </w:p>
    <w:p w14:paraId="1F9F6797" w14:textId="4C765F11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155BE5B" w14:textId="62F4093A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Организовать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провести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соответствии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утвержденной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программой.</w:t>
      </w:r>
    </w:p>
    <w:p w14:paraId="1174933C" w14:textId="25D0B503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Обеспечить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методическими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материалами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платформам.</w:t>
      </w:r>
    </w:p>
    <w:p w14:paraId="40412709" w14:textId="3627414B" w:rsidR="00400767" w:rsidRDefault="00400767" w:rsidP="00400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установленный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итогам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успешного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прохождения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отсутствии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СПО/ВО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—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оформить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базового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диплома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выдать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после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подтверждения.</w:t>
      </w:r>
    </w:p>
    <w:p w14:paraId="1E834DA0" w14:textId="14F71FA3" w:rsidR="00400767" w:rsidRDefault="00400767" w:rsidP="00400767">
      <w:p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2.2.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>
        <w:rPr>
          <w:rFonts w:ascii="Montserrat" w:eastAsia="Montserrat" w:hAnsi="Montserrat" w:cs="Montserrat"/>
          <w:sz w:val="20"/>
          <w:szCs w:val="20"/>
          <w:lang w:val="ru-RU"/>
        </w:rPr>
        <w:t>/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обязуется:</w:t>
      </w:r>
    </w:p>
    <w:p w14:paraId="45D51CEA" w14:textId="255B239C" w:rsidR="00400767" w:rsidRP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Оплатить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начала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1BC3058A" w14:textId="432D8535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Выполнять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требования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внутреннего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распорядка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3B85261" w14:textId="69E7EA84" w:rsidR="00400767" w:rsidRDefault="00400767" w:rsidP="00400767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after="0" w:line="276" w:lineRule="auto"/>
        <w:ind w:left="0" w:firstLine="709"/>
        <w:jc w:val="both"/>
        <w:rPr>
          <w:rFonts w:ascii="Montserrat" w:eastAsia="Montserrat" w:hAnsi="Montserrat" w:cs="Montserrat"/>
          <w:sz w:val="20"/>
          <w:szCs w:val="20"/>
        </w:rPr>
      </w:pPr>
      <w:bookmarkStart w:id="1" w:name="_heading=h.pgl4tzei9q4k" w:colFirst="0" w:colLast="0"/>
      <w:bookmarkEnd w:id="1"/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передавать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третьим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лицам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числе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слушателям,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данную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любые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учебно-методические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материалы,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доступы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LMS,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ссылки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записи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вебинаров,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также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результаты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интеллектуальной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деятельности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предварительного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21F9F862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0DBA99A7" w14:textId="243EAE05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ОПЛАТЫ</w:t>
      </w:r>
    </w:p>
    <w:p w14:paraId="4AA54B2C" w14:textId="1DC89F8C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Стоимость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составляет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PRICE</w:t>
      </w:r>
      <w:r>
        <w:rPr>
          <w:rFonts w:ascii="Montserrat" w:eastAsia="Montserrat" w:hAnsi="Montserrat" w:cs="Montserrat"/>
          <w:sz w:val="20"/>
          <w:szCs w:val="20"/>
        </w:rPr>
        <w:t>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НДС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предъявляется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</w:t>
      </w:r>
      <w:proofErr w:type="spellStart"/>
      <w:r>
        <w:rPr>
          <w:rFonts w:ascii="Montserrat" w:eastAsia="Montserrat" w:hAnsi="Montserrat" w:cs="Montserrat"/>
          <w:sz w:val="20"/>
          <w:szCs w:val="20"/>
        </w:rPr>
        <w:t>пп</w:t>
      </w:r>
      <w:proofErr w:type="spellEnd"/>
      <w:r>
        <w:rPr>
          <w:rFonts w:ascii="Montserrat" w:eastAsia="Montserrat" w:hAnsi="Montserrat" w:cs="Montserrat"/>
          <w:sz w:val="20"/>
          <w:szCs w:val="20"/>
        </w:rPr>
        <w:t>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149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РФ).</w:t>
      </w:r>
    </w:p>
    <w:p w14:paraId="11826C17" w14:textId="2D737ED3" w:rsidR="00400767" w:rsidRDefault="00400767" w:rsidP="0035268E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3.2.</w:t>
      </w:r>
      <w:r w:rsidR="00C062CF">
        <w:rPr>
          <w:rFonts w:ascii="Montserrat" w:eastAsia="Montserrat" w:hAnsi="Montserrat" w:cs="Montserrat"/>
          <w:i/>
          <w:sz w:val="20"/>
          <w:szCs w:val="20"/>
        </w:rPr>
        <w:t xml:space="preserve"> </w:t>
      </w:r>
      <w:r w:rsidR="0035268E" w:rsidRPr="0035268E">
        <w:rPr>
          <w:rFonts w:ascii="Montserrat" w:eastAsia="Montserrat" w:hAnsi="Montserrat" w:cs="Montserrat"/>
          <w:sz w:val="20"/>
          <w:szCs w:val="20"/>
          <w:lang w:val="en-US"/>
        </w:rPr>
        <w:t>OPTIONPRICE</w:t>
      </w:r>
    </w:p>
    <w:p w14:paraId="2A1CF23A" w14:textId="1F646C11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3.3.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производится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безналичным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переводом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счёту,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выставляемому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Исполнителем;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допускается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указанного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посредством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платёжной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ссылки.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Днём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оплаты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считается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дата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зачисления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(ч.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ст.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854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ГК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РФ).</w:t>
      </w:r>
    </w:p>
    <w:p w14:paraId="33855225" w14:textId="0645C932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lastRenderedPageBreak/>
        <w:t>3.4.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При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использованием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банковских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карт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Исполнитель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формирует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кассовый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чек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направляет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Заказчику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электронный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адрес,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указанный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разделе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8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договора,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в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порядке,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установленном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Федеральным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законом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от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22.05.2003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№</w:t>
      </w:r>
      <w:r w:rsidR="00C062CF">
        <w:rPr>
          <w:rFonts w:ascii="Times New Roman" w:eastAsia="Montserrat" w:hAnsi="Times New Roman" w:cs="Times New Roman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54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noBreakHyphen/>
        <w:t>ФЗ.</w:t>
      </w:r>
    </w:p>
    <w:p w14:paraId="1CAD1C53" w14:textId="147F8B82" w:rsidR="00400767" w:rsidRP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  <w:lang w:val="ru-RU"/>
        </w:rPr>
      </w:pP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3.5.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Перечисление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средств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расчётный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счёт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Исполнителя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подтверждает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исполнение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Заказчиком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обязанности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по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оплате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означает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его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согласие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с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условиями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настоящего</w:t>
      </w:r>
      <w:r w:rsidR="00C062CF">
        <w:rPr>
          <w:rFonts w:ascii="Montserrat" w:eastAsia="Montserrat" w:hAnsi="Montserrat" w:cs="Montserrat"/>
          <w:sz w:val="20"/>
          <w:szCs w:val="20"/>
          <w:lang w:val="ru-RU"/>
        </w:rPr>
        <w:t xml:space="preserve"> </w:t>
      </w:r>
      <w:r w:rsidRPr="00400767">
        <w:rPr>
          <w:rFonts w:ascii="Montserrat" w:eastAsia="Montserrat" w:hAnsi="Montserrat" w:cs="Montserrat"/>
          <w:sz w:val="20"/>
          <w:szCs w:val="20"/>
          <w:lang w:val="ru-RU"/>
        </w:rPr>
        <w:t>договора.</w:t>
      </w:r>
    </w:p>
    <w:p w14:paraId="7E7DB3B2" w14:textId="77777777" w:rsidR="00400767" w:rsidRP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  <w:lang w:val="ru-RU"/>
        </w:rPr>
      </w:pPr>
    </w:p>
    <w:p w14:paraId="37639CDD" w14:textId="3C93A52B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ПРОДЛЕНИЯ</w:t>
      </w:r>
    </w:p>
    <w:p w14:paraId="0385A507" w14:textId="6B3AD8DF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запросить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пролонгацию,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календарных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окончания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3918AFBF" w14:textId="031C64F3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4.2.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Пролонгация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возможна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один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раз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более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3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(трёх)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месяцев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первоначальной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завершения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программы.</w:t>
      </w:r>
    </w:p>
    <w:p w14:paraId="031B00B1" w14:textId="77777777" w:rsidR="00400767" w:rsidRDefault="00400767" w:rsidP="00400767">
      <w:pPr>
        <w:tabs>
          <w:tab w:val="left" w:pos="993"/>
        </w:tabs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3DF632A9" w14:textId="30073FC6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ПОРЯДОК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РАСТОРЖЕНИЯ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</w:p>
    <w:p w14:paraId="29024541" w14:textId="2C4D4479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отказаться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Исполнителя.</w:t>
      </w:r>
    </w:p>
    <w:p w14:paraId="5727A082" w14:textId="1A8076E1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вычетом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понесенных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случае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отчисления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инициативе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подлежит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сумма,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пропорциональная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неоказанным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услугам.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денежных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средств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осуществляется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позднее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10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(десяти)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рабочих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получения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уведомления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отказе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договора.</w:t>
      </w:r>
    </w:p>
    <w:p w14:paraId="26458986" w14:textId="66DAAA1E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5.3.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расторгнуть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одностороннем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порядке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грубом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нарушении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обучения.</w:t>
      </w:r>
    </w:p>
    <w:p w14:paraId="54B99B8A" w14:textId="77EA302D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5.4.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приступил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обучению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течение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28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(двадцати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восьми)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дней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момента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зачисления,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Исполнитель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вправе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аннулировать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возврата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оплаченной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суммы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компенсации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фактически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понесённых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расходов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(пункт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21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Правил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оказания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платных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образовательных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услуг,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утверждённых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Постановлением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Правительства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РФ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15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августа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2013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№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706).</w:t>
      </w:r>
    </w:p>
    <w:p w14:paraId="6F90F05F" w14:textId="77777777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</w:p>
    <w:p w14:paraId="2662544A" w14:textId="30CB9C5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ДАННЫЕ</w:t>
      </w:r>
    </w:p>
    <w:p w14:paraId="25486464" w14:textId="02BDFD8A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6.1.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Оплачивая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счёт,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Заказчик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подтверждает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своё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безусловное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хранение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необходимых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настоящего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(ст.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предоставляет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письменное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обработку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своих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персональных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посредством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индивидуального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заявления-анкеты,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подаваемого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зачислении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на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программу;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если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Слушатель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достиг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18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лет,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такое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подписывается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его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законным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представителем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ч.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1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6,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9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ФЗ-152).</w:t>
      </w:r>
    </w:p>
    <w:p w14:paraId="65400B12" w14:textId="7777777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64F59AF6" w14:textId="408004DF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ЗАКЛЮЧИТЕЛЬНЫЕ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ПОЛОЖЕНИЯ</w:t>
      </w:r>
    </w:p>
    <w:p w14:paraId="3D46BF03" w14:textId="5C980F5F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7.1.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вступает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даты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Сторонами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действует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полного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исполнения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обязательств.</w:t>
      </w:r>
    </w:p>
    <w:p w14:paraId="5E1AA24A" w14:textId="6D82F491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7.2.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Все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споры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решаются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путём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переговоров;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при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недостижении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согласия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передаются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Арбитражный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суд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г.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Москвы.</w:t>
      </w:r>
    </w:p>
    <w:p w14:paraId="3ED0E6AC" w14:textId="7A7E9A8B" w:rsidR="00400767" w:rsidRDefault="00400767" w:rsidP="00400767">
      <w:pPr>
        <w:spacing w:after="0" w:line="276" w:lineRule="auto"/>
        <w:jc w:val="both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7.3.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Договор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составлен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трёх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экземплярах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равной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юридической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силы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(по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одному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для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каждой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Стороны)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либо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в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форме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электронных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документов,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подписанных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КЭП.</w:t>
      </w:r>
    </w:p>
    <w:p w14:paraId="6F2E1CA3" w14:textId="77777777" w:rsidR="00400767" w:rsidRDefault="00400767" w:rsidP="00400767">
      <w:pPr>
        <w:spacing w:after="0" w:line="276" w:lineRule="auto"/>
      </w:pPr>
    </w:p>
    <w:p w14:paraId="570D9658" w14:textId="27A96B27" w:rsidR="00400767" w:rsidRDefault="00400767" w:rsidP="00400767">
      <w:pPr>
        <w:spacing w:after="0"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8.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РЕКВИЗИТЫ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И</w:t>
      </w:r>
      <w:r w:rsidR="00C062CF">
        <w:rPr>
          <w:rFonts w:ascii="Montserrat" w:eastAsia="Montserrat" w:hAnsi="Montserrat" w:cs="Montserrat"/>
          <w:sz w:val="20"/>
          <w:szCs w:val="20"/>
        </w:rPr>
        <w:t xml:space="preserve"> </w:t>
      </w:r>
      <w:r>
        <w:rPr>
          <w:rFonts w:ascii="Montserrat" w:eastAsia="Montserrat" w:hAnsi="Montserrat" w:cs="Montserrat"/>
          <w:sz w:val="20"/>
          <w:szCs w:val="20"/>
        </w:rPr>
        <w:t>ПОДПИСИ</w:t>
      </w:r>
    </w:p>
    <w:tbl>
      <w:tblPr>
        <w:tblW w:w="10065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135"/>
        <w:gridCol w:w="4930"/>
      </w:tblGrid>
      <w:tr w:rsidR="00400767" w14:paraId="0EDE206D" w14:textId="77777777" w:rsidTr="00495B83">
        <w:trPr>
          <w:trHeight w:val="2979"/>
        </w:trPr>
        <w:tc>
          <w:tcPr>
            <w:tcW w:w="5135" w:type="dxa"/>
          </w:tcPr>
          <w:p w14:paraId="3F4D94FF" w14:textId="113CBF85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lastRenderedPageBreak/>
              <w:t>Исполнитель: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br/>
              <w:t>ООО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«ЦЕНТР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25-12»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br/>
              <w:t>ИНН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7710917482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КПП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772801001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br/>
              <w:t>ОГРН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1127746578189</w:t>
            </w:r>
          </w:p>
          <w:p w14:paraId="1E59CB1D" w14:textId="090B1ACD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Адрес: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117335,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г.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Москва,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ул.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Профсоюзная,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д.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32,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кв./оф.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39.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br/>
              <w:t>Тел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.: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+7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(495)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142-25-12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  <w:t>E-mail: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info@25-12.ru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STATUS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 </w:t>
            </w:r>
          </w:p>
          <w:p w14:paraId="75D1CE28" w14:textId="4C4223FF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__________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/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EXECUTORFIO</w:t>
            </w:r>
          </w:p>
          <w:p w14:paraId="6D47CF6D" w14:textId="77777777" w:rsidR="00A960A3" w:rsidRPr="0035268E" w:rsidRDefault="00A960A3" w:rsidP="00A960A3">
            <w:pPr>
              <w:tabs>
                <w:tab w:val="left" w:pos="993"/>
              </w:tabs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«___» ____________ 2025 г.</w:t>
            </w:r>
          </w:p>
          <w:p w14:paraId="0CDEBE55" w14:textId="18F79625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</w:p>
        </w:tc>
        <w:tc>
          <w:tcPr>
            <w:tcW w:w="4930" w:type="dxa"/>
          </w:tcPr>
          <w:p w14:paraId="4783C015" w14:textId="6F82C56D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Заказчик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/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Слушатель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br/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ФИО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LISTENERFIO</w:t>
            </w:r>
          </w:p>
          <w:p w14:paraId="0B713AC8" w14:textId="77777777" w:rsidR="0035268E" w:rsidRPr="0035268E" w:rsidRDefault="00400767" w:rsidP="0035268E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Паспорт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SERIAE NUMBERE, GIVENE</w:t>
            </w:r>
          </w:p>
          <w:p w14:paraId="441A4625" w14:textId="77777777" w:rsidR="0035268E" w:rsidRPr="0035268E" w:rsidRDefault="00400767" w:rsidP="0035268E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Адрес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CITYE, STREETE, HOUSEE, BUILDINGE, APARTMENTE.</w:t>
            </w:r>
          </w:p>
          <w:p w14:paraId="440A4061" w14:textId="3F6FB6A8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СНИЛС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SNILS</w:t>
            </w:r>
          </w:p>
          <w:p w14:paraId="5854ABC5" w14:textId="2478F275" w:rsidR="00400767" w:rsidRPr="0035268E" w:rsidRDefault="00400767" w:rsidP="00400767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Контактный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телефон</w:t>
            </w: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PHONEL</w:t>
            </w:r>
          </w:p>
          <w:p w14:paraId="25051693" w14:textId="77777777" w:rsidR="0035268E" w:rsidRPr="0035268E" w:rsidRDefault="00400767" w:rsidP="00A960A3">
            <w:pPr>
              <w:spacing w:after="0" w:line="276" w:lineRule="auto"/>
              <w:rPr>
                <w:lang w:val="en-US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E-mail:</w:t>
            </w:r>
            <w:r w:rsidR="00C062CF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 xml:space="preserve"> </w:t>
            </w:r>
            <w:r w:rsidR="0035268E" w:rsidRPr="0035268E">
              <w:rPr>
                <w:lang w:val="en-US"/>
              </w:rPr>
              <w:t>EMAILL</w:t>
            </w:r>
          </w:p>
          <w:p w14:paraId="060FACA1" w14:textId="2E9960D8" w:rsidR="00A960A3" w:rsidRPr="0035268E" w:rsidRDefault="00A960A3" w:rsidP="00A960A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 xml:space="preserve">__________ / </w:t>
            </w:r>
            <w:r w:rsidR="0035268E" w:rsidRPr="0035268E">
              <w:rPr>
                <w:rFonts w:ascii="Montserrat" w:eastAsia="Montserrat" w:hAnsi="Montserrat" w:cs="Montserrat"/>
                <w:sz w:val="20"/>
                <w:szCs w:val="20"/>
                <w:lang w:val="en-US"/>
              </w:rPr>
              <w:t>LISTENERFIO</w:t>
            </w:r>
          </w:p>
          <w:p w14:paraId="3038D207" w14:textId="225E5DD4" w:rsidR="00A960A3" w:rsidRPr="0035268E" w:rsidRDefault="00A960A3" w:rsidP="00A960A3">
            <w:pPr>
              <w:spacing w:after="0" w:line="276" w:lineRule="auto"/>
              <w:rPr>
                <w:rFonts w:ascii="Montserrat" w:eastAsia="Montserrat" w:hAnsi="Montserrat" w:cs="Montserrat"/>
                <w:sz w:val="20"/>
                <w:szCs w:val="20"/>
                <w:lang w:val="ru-RU"/>
              </w:rPr>
            </w:pPr>
            <w:r w:rsidRPr="0035268E">
              <w:rPr>
                <w:rFonts w:ascii="Montserrat" w:eastAsia="Montserrat" w:hAnsi="Montserrat" w:cs="Montserrat"/>
                <w:sz w:val="20"/>
                <w:szCs w:val="20"/>
              </w:rPr>
              <w:t>«___» ____________ 2025 г</w:t>
            </w:r>
          </w:p>
        </w:tc>
      </w:tr>
    </w:tbl>
    <w:p w14:paraId="7A8EACD1" w14:textId="77777777" w:rsidR="00400767" w:rsidRDefault="00400767" w:rsidP="00400767">
      <w:pPr>
        <w:spacing w:after="0" w:line="276" w:lineRule="auto"/>
      </w:pPr>
    </w:p>
    <w:sectPr w:rsidR="00400767" w:rsidSect="00400767">
      <w:pgSz w:w="11906" w:h="16838"/>
      <w:pgMar w:top="993" w:right="707" w:bottom="993" w:left="1276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CC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10122"/>
    <w:multiLevelType w:val="multilevel"/>
    <w:tmpl w:val="5EE4A370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3A742D8"/>
    <w:multiLevelType w:val="multilevel"/>
    <w:tmpl w:val="48FA2D3C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09811417">
    <w:abstractNumId w:val="1"/>
  </w:num>
  <w:num w:numId="2" w16cid:durableId="1245336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767"/>
    <w:rsid w:val="000B118B"/>
    <w:rsid w:val="0035268E"/>
    <w:rsid w:val="003D1AF7"/>
    <w:rsid w:val="00400767"/>
    <w:rsid w:val="004E16DE"/>
    <w:rsid w:val="0065106B"/>
    <w:rsid w:val="006E211B"/>
    <w:rsid w:val="00734FBC"/>
    <w:rsid w:val="00A960A3"/>
    <w:rsid w:val="00B35B5F"/>
    <w:rsid w:val="00B96018"/>
    <w:rsid w:val="00C062CF"/>
    <w:rsid w:val="00F00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C2868"/>
  <w15:chartTrackingRefBased/>
  <w15:docId w15:val="{9DC309F4-3499-4A0B-994F-23AE9FD1A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767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007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007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007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07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07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07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07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07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07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07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007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007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076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076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07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07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07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07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07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07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07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07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07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07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07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076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07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076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076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semiHidden/>
    <w:unhideWhenUsed/>
    <w:rsid w:val="0040076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63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40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864</Words>
  <Characters>4930</Characters>
  <Application>Microsoft Office Word</Application>
  <DocSecurity>0</DocSecurity>
  <Lines>41</Lines>
  <Paragraphs>11</Paragraphs>
  <ScaleCrop>false</ScaleCrop>
  <Company/>
  <LinksUpToDate>false</LinksUpToDate>
  <CharactersWithSpaces>5783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10</dc:creator>
  <cp:keywords/>
  <dc:description/>
  <cp:lastModifiedBy>Егор Кузнецов</cp:lastModifiedBy>
  <cp:revision>2</cp:revision>
  <dcterms:created xsi:type="dcterms:W3CDTF">2025-11-26T10:39:00Z</dcterms:created>
  <dcterms:modified xsi:type="dcterms:W3CDTF">2025-11-26T10:39:00Z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2025-07-15T21:46:57Z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9b240c07-518b-4cc5-ac14-a631bea1c0a0</vt:lpwstr>
  </property>
  <property fmtid="{D5CDD505-2E9C-101B-9397-08002B2CF9AE}" pid="7" name="MSIP_Label_defa4170-0d19-0005-0004-bc88714345d2_ActionId">
    <vt:lpwstr>e38a9495-d2a7-48c7-ac05-07b84676b55d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