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1F4E78"/>
          <w:sz w:val="30"/>
        </w:rPr>
        <w:t>TÀI LIỆU ĐỊNH HƯỚNG &amp; PHƯƠNG PHÁP TRIỂN KHAI</w:t>
      </w:r>
    </w:p>
    <w:p>
      <w:pPr>
        <w:jc w:val="center"/>
      </w:pPr>
      <w:r>
        <w:rPr>
          <w:b/>
          <w:color w:val="17324D"/>
          <w:sz w:val="54"/>
        </w:rPr>
        <w:t>Ứng dụng luyện nói tiếng Nhật với trợ lý ảo</w:t>
        <w:br/>
        <w:t>phong cách Hatsune Miku</w:t>
      </w:r>
    </w:p>
    <w:p>
      <w:pPr>
        <w:jc w:val="center"/>
      </w:pPr>
      <w:r>
        <w:rPr>
          <w:color w:val="465C70"/>
          <w:sz w:val="28"/>
        </w:rPr>
        <w:t>Flutter + Gemini + VOICEVOX + RVC + Live2D</w:t>
      </w:r>
    </w:p>
    <w:p>
      <w:pPr>
        <w:jc w:val="center"/>
      </w:pPr>
      <w:r>
        <w:drawing>
          <wp:inline xmlns:a="http://schemas.openxmlformats.org/drawingml/2006/main" xmlns:pic="http://schemas.openxmlformats.org/drawingml/2006/picture">
            <wp:extent cx="6583680" cy="3108960"/>
            <wp:docPr id="1" name="Picture 1"/>
            <wp:cNvGraphicFramePr>
              <a:graphicFrameLocks noChangeAspect="1"/>
            </wp:cNvGraphicFramePr>
            <a:graphic>
              <a:graphicData uri="http://schemas.openxmlformats.org/drawingml/2006/picture">
                <pic:pic>
                  <pic:nvPicPr>
                    <pic:cNvPr id="0" name="miku_arch_mvp.png"/>
                    <pic:cNvPicPr/>
                  </pic:nvPicPr>
                  <pic:blipFill>
                    <a:blip r:embed="rId11"/>
                    <a:stretch>
                      <a:fillRect/>
                    </a:stretch>
                  </pic:blipFill>
                  <pic:spPr>
                    <a:xfrm>
                      <a:off x="0" y="0"/>
                      <a:ext cx="6583680" cy="3108960"/>
                    </a:xfrm>
                    <a:prstGeom prst="rect"/>
                  </pic:spPr>
                </pic:pic>
              </a:graphicData>
            </a:graphic>
          </wp:inline>
        </w:drawing>
      </w:r>
    </w:p>
    <w:p>
      <w:pPr>
        <w:spacing w:before="200"/>
        <w:jc w:val="center"/>
      </w:pPr>
      <w:r>
        <w:rPr>
          <w:i/>
        </w:rPr>
        <w:t>Phiên bản 1.0  •  11/08/2026  •  Mục đích: ứng dụng cá nhân / học tập</w:t>
      </w:r>
    </w:p>
    <w:tbl>
      <w:tblPr>
        <w:tblW w:type="auto" w:w="0"/>
        <w:jc w:val="center"/>
        <w:tblLook w:firstColumn="1" w:firstRow="1" w:lastColumn="0" w:lastRow="0" w:noHBand="0" w:noVBand="1" w:val="04A0"/>
      </w:tblPr>
      <w:tblGrid>
        <w:gridCol w:w="10080"/>
      </w:tblGrid>
      <w:tr>
        <w:tc>
          <w:tcPr>
            <w:tcW w:type="dxa" w:w="10080"/>
            <w:shd w:fill="FFF4E5"/>
            <w:tcMar>
              <w:top w:w="130" w:type="dxa"/>
              <w:start w:w="160" w:type="dxa"/>
              <w:bottom w:w="130" w:type="dxa"/>
              <w:end w:w="160" w:type="dxa"/>
            </w:tcMar>
          </w:tcPr>
          <w:p>
            <w:r>
              <w:rPr>
                <w:b/>
              </w:rPr>
              <w:t xml:space="preserve">Phạm vi pháp lý: </w:t>
            </w:r>
            <w:r>
              <w:t>Tài liệu chỉ đề xuất framework và quy trình kỹ thuật. Không cung cấp link tới model clone giọng Hatsune Miku không rõ quyền sử dụng. Artwork, model Live2D, voicebank và model voice-conversion cần được kiểm tra điều khoản riêng trước khi dùng.</w:t>
            </w:r>
          </w:p>
        </w:tc>
      </w:tr>
    </w:tbl>
    <w:p>
      <w:pPr>
        <w:spacing w:after="40"/>
      </w:pPr>
    </w:p>
    <w:p>
      <w:r>
        <w:br w:type="page"/>
      </w:r>
    </w:p>
    <w:p>
      <w:pPr>
        <w:pStyle w:val="Title"/>
      </w:pPr>
      <w:r>
        <w:t>Mục lục</w:t>
      </w:r>
    </w:p>
    <w:p>
      <w:pPr>
        <w:pStyle w:val="ListBullet"/>
      </w:pPr>
      <w:r>
        <w:t>1. Tóm tắt định hướng</w:t>
      </w:r>
    </w:p>
    <w:p>
      <w:pPr>
        <w:pStyle w:val="ListBullet"/>
      </w:pPr>
      <w:r>
        <w:t>2. Mục tiêu và phạm vi MVP</w:t>
      </w:r>
    </w:p>
    <w:p>
      <w:pPr>
        <w:pStyle w:val="ListBullet"/>
      </w:pPr>
      <w:r>
        <w:t>3. Quyết định kiến trúc</w:t>
      </w:r>
    </w:p>
    <w:p>
      <w:pPr>
        <w:pStyle w:val="ListBullet"/>
      </w:pPr>
      <w:r>
        <w:t>4. Kiến trúc hệ thống tổng thể</w:t>
      </w:r>
    </w:p>
    <w:p>
      <w:pPr>
        <w:pStyle w:val="ListBullet"/>
      </w:pPr>
      <w:r>
        <w:t>5. Luồng xử lý hội thoại chi tiết</w:t>
      </w:r>
    </w:p>
    <w:p>
      <w:pPr>
        <w:pStyle w:val="ListBullet"/>
      </w:pPr>
      <w:r>
        <w:t>6. Thiết kế Flutter</w:t>
      </w:r>
    </w:p>
    <w:p>
      <w:pPr>
        <w:pStyle w:val="ListBullet"/>
      </w:pPr>
      <w:r>
        <w:t>7. Thiết kế backend FastAPI</w:t>
      </w:r>
    </w:p>
    <w:p>
      <w:pPr>
        <w:pStyle w:val="ListBullet"/>
      </w:pPr>
      <w:r>
        <w:t>8. Thiết kế Gemini và prompt</w:t>
      </w:r>
    </w:p>
    <w:p>
      <w:pPr>
        <w:pStyle w:val="ListBullet"/>
      </w:pPr>
      <w:r>
        <w:t>9. Thiết kế VOICEVOX + RVC</w:t>
      </w:r>
    </w:p>
    <w:p>
      <w:pPr>
        <w:pStyle w:val="ListBullet"/>
      </w:pPr>
      <w:r>
        <w:t>10. Live2D, biểu cảm và lip-sync</w:t>
      </w:r>
    </w:p>
    <w:p>
      <w:pPr>
        <w:pStyle w:val="ListBullet"/>
      </w:pPr>
      <w:r>
        <w:t>11. Dữ liệu và lịch sử học tập</w:t>
      </w:r>
    </w:p>
    <w:p>
      <w:pPr>
        <w:pStyle w:val="ListBullet"/>
      </w:pPr>
      <w:r>
        <w:t>12. API contract đề xuất</w:t>
      </w:r>
    </w:p>
    <w:p>
      <w:pPr>
        <w:pStyle w:val="ListBullet"/>
      </w:pPr>
      <w:r>
        <w:t>13. Bảo mật và cấu hình</w:t>
      </w:r>
    </w:p>
    <w:p>
      <w:pPr>
        <w:pStyle w:val="ListBullet"/>
      </w:pPr>
      <w:r>
        <w:t>14. Lộ trình triển khai từng giai đoạn</w:t>
      </w:r>
    </w:p>
    <w:p>
      <w:pPr>
        <w:pStyle w:val="ListBullet"/>
      </w:pPr>
      <w:r>
        <w:t>15. Kiểm thử và tiêu chí hoàn thành</w:t>
      </w:r>
    </w:p>
    <w:p>
      <w:pPr>
        <w:pStyle w:val="ListBullet"/>
      </w:pPr>
      <w:r>
        <w:t>16. Hiệu năng, phần cứng và tối ưu</w:t>
      </w:r>
    </w:p>
    <w:p>
      <w:pPr>
        <w:pStyle w:val="ListBullet"/>
      </w:pPr>
      <w:r>
        <w:t>17. Rủi ro và cách xử lý</w:t>
      </w:r>
    </w:p>
    <w:p>
      <w:pPr>
        <w:pStyle w:val="ListBullet"/>
      </w:pPr>
      <w:r>
        <w:t>18. License / quyền sử dụng</w:t>
      </w:r>
    </w:p>
    <w:p>
      <w:pPr>
        <w:pStyle w:val="ListBullet"/>
      </w:pPr>
      <w:r>
        <w:t>19. Danh sách link và nguồn cần thiết</w:t>
      </w:r>
    </w:p>
    <w:p>
      <w:pPr>
        <w:pStyle w:val="ListBullet"/>
      </w:pPr>
      <w:r>
        <w:t>20. Checklist bắt đầu dự án</w:t>
      </w:r>
    </w:p>
    <w:p>
      <w:r>
        <w:br w:type="page"/>
      </w:r>
    </w:p>
    <w:p>
      <w:pPr>
        <w:pStyle w:val="Heading1"/>
      </w:pPr>
      <w:r>
        <w:t>1. Tóm tắt định hướng</w:t>
      </w:r>
    </w:p>
    <w:p>
      <w:r>
        <w:t>Dự án khả thi nếu được chia thành các lớp độc lập. Flutter chỉ chịu trách nhiệm trải nghiệm người dùng, ghi/phát âm thanh và avatar. Một backend Python local giữ API key Gemini, điều phối hội thoại, gọi VOICEVOX, gọi RVC và lưu dữ liệu. Cách tách này giúp thay model AI hoặc engine giọng nói mà không phải viết lại app.</w:t>
      </w:r>
    </w:p>
    <w:tbl>
      <w:tblPr>
        <w:tblW w:type="auto" w:w="0"/>
        <w:jc w:val="center"/>
        <w:tblLook w:firstColumn="1" w:firstRow="1" w:lastColumn="0" w:lastRow="0" w:noHBand="0" w:noVBand="1" w:val="04A0"/>
      </w:tblPr>
      <w:tblGrid>
        <w:gridCol w:w="10080"/>
      </w:tblGrid>
      <w:tr>
        <w:tc>
          <w:tcPr>
            <w:tcW w:type="dxa" w:w="10080"/>
            <w:shd w:fill="EAF7EE"/>
            <w:tcMar>
              <w:top w:w="130" w:type="dxa"/>
              <w:start w:w="160" w:type="dxa"/>
              <w:bottom w:w="130" w:type="dxa"/>
              <w:end w:w="160" w:type="dxa"/>
            </w:tcMar>
          </w:tcPr>
          <w:p>
            <w:r>
              <w:rPr>
                <w:b/>
              </w:rPr>
              <w:t xml:space="preserve">Khuyến nghị chính: </w:t>
            </w:r>
            <w:r>
              <w:t>Làm phiên bản push-to-talk trước. Người dùng nhấn nút → nói một câu → app gửi file audio → backend trả transcript, câu trả lời, phần sửa lỗi và audio. Chỉ nâng sang realtime sau khi pipeline này ổn định.</w:t>
            </w:r>
          </w:p>
        </w:tc>
      </w:tr>
    </w:tbl>
    <w:p>
      <w:pPr>
        <w:spacing w:after="4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F4E78"/>
            <w:tcMar>
              <w:top w:w="90" w:type="dxa"/>
              <w:start w:w="100" w:type="dxa"/>
              <w:bottom w:w="90" w:type="dxa"/>
              <w:end w:w="100" w:type="dxa"/>
            </w:tcMar>
            <w:vAlign w:val="center"/>
          </w:tcPr>
          <w:p>
            <w:pPr>
              <w:jc w:val="center"/>
            </w:pPr>
            <w:r>
              <w:rPr>
                <w:b/>
                <w:color w:val="FFFFFF"/>
                <w:sz w:val="17"/>
              </w:rPr>
              <w:t>Thành phần</w:t>
            </w:r>
          </w:p>
        </w:tc>
        <w:tc>
          <w:tcPr>
            <w:tcW w:type="dxa" w:w="2160"/>
            <w:shd w:fill="1F4E78"/>
            <w:tcMar>
              <w:top w:w="90" w:type="dxa"/>
              <w:start w:w="100" w:type="dxa"/>
              <w:bottom w:w="90" w:type="dxa"/>
              <w:end w:w="100" w:type="dxa"/>
            </w:tcMar>
            <w:vAlign w:val="center"/>
          </w:tcPr>
          <w:p>
            <w:pPr>
              <w:jc w:val="center"/>
            </w:pPr>
            <w:r>
              <w:rPr>
                <w:b/>
                <w:color w:val="FFFFFF"/>
                <w:sz w:val="17"/>
              </w:rPr>
              <w:t>Chọn cho dự án</w:t>
            </w:r>
          </w:p>
        </w:tc>
        <w:tc>
          <w:tcPr>
            <w:tcW w:type="dxa" w:w="6480"/>
            <w:shd w:fill="1F4E78"/>
            <w:tcMar>
              <w:top w:w="90" w:type="dxa"/>
              <w:start w:w="100" w:type="dxa"/>
              <w:bottom w:w="90" w:type="dxa"/>
              <w:end w:w="100" w:type="dxa"/>
            </w:tcMar>
            <w:vAlign w:val="center"/>
          </w:tcPr>
          <w:p>
            <w:pPr>
              <w:jc w:val="center"/>
            </w:pPr>
            <w:r>
              <w:rPr>
                <w:b/>
                <w:color w:val="FFFFFF"/>
                <w:sz w:val="17"/>
              </w:rPr>
              <w:t>Lý do</w:t>
            </w:r>
          </w:p>
        </w:tc>
      </w:tr>
      <w:tr>
        <w:tc>
          <w:tcPr>
            <w:tcW w:type="dxa" w:w="1872"/>
            <w:tcMar>
              <w:top w:w="90" w:type="dxa"/>
              <w:start w:w="100" w:type="dxa"/>
              <w:bottom w:w="90" w:type="dxa"/>
              <w:end w:w="100" w:type="dxa"/>
            </w:tcMar>
            <w:vAlign w:val="top"/>
          </w:tcPr>
          <w:p>
            <w:pPr>
              <w:spacing w:after="0"/>
            </w:pPr>
            <w:r>
              <w:rPr>
                <w:sz w:val="17"/>
              </w:rPr>
              <w:t>Frontend</w:t>
            </w:r>
          </w:p>
        </w:tc>
        <w:tc>
          <w:tcPr>
            <w:tcW w:type="dxa" w:w="2160"/>
            <w:tcMar>
              <w:top w:w="90" w:type="dxa"/>
              <w:start w:w="100" w:type="dxa"/>
              <w:bottom w:w="90" w:type="dxa"/>
              <w:end w:w="100" w:type="dxa"/>
            </w:tcMar>
            <w:vAlign w:val="top"/>
          </w:tcPr>
          <w:p>
            <w:pPr>
              <w:spacing w:after="0"/>
            </w:pPr>
            <w:r>
              <w:rPr>
                <w:sz w:val="17"/>
              </w:rPr>
              <w:t>Flutter</w:t>
            </w:r>
          </w:p>
        </w:tc>
        <w:tc>
          <w:tcPr>
            <w:tcW w:type="dxa" w:w="6480"/>
            <w:tcMar>
              <w:top w:w="90" w:type="dxa"/>
              <w:start w:w="100" w:type="dxa"/>
              <w:bottom w:w="90" w:type="dxa"/>
              <w:end w:w="100" w:type="dxa"/>
            </w:tcMar>
            <w:vAlign w:val="top"/>
          </w:tcPr>
          <w:p>
            <w:pPr>
              <w:spacing w:after="0"/>
            </w:pPr>
            <w:r>
              <w:rPr>
                <w:sz w:val="17"/>
              </w:rPr>
              <w:t>Một codebase, UI tốt, phù hợp Android/Windows; Flutter có hướng dẫn kiến trúc chính thức theo lớp/MVVM [S8].</w:t>
            </w:r>
          </w:p>
        </w:tc>
      </w:tr>
      <w:tr>
        <w:tc>
          <w:tcPr>
            <w:tcW w:type="dxa" w:w="1872"/>
            <w:tcMar>
              <w:top w:w="90" w:type="dxa"/>
              <w:start w:w="100" w:type="dxa"/>
              <w:bottom w:w="90" w:type="dxa"/>
              <w:end w:w="100" w:type="dxa"/>
            </w:tcMar>
            <w:vAlign w:val="top"/>
          </w:tcPr>
          <w:p>
            <w:pPr>
              <w:spacing w:after="0"/>
            </w:pPr>
            <w:r>
              <w:rPr>
                <w:sz w:val="17"/>
              </w:rPr>
              <w:t>Backend</w:t>
            </w:r>
          </w:p>
        </w:tc>
        <w:tc>
          <w:tcPr>
            <w:tcW w:type="dxa" w:w="2160"/>
            <w:tcMar>
              <w:top w:w="90" w:type="dxa"/>
              <w:start w:w="100" w:type="dxa"/>
              <w:bottom w:w="90" w:type="dxa"/>
              <w:end w:w="100" w:type="dxa"/>
            </w:tcMar>
            <w:vAlign w:val="top"/>
          </w:tcPr>
          <w:p>
            <w:pPr>
              <w:spacing w:after="0"/>
            </w:pPr>
            <w:r>
              <w:rPr>
                <w:sz w:val="17"/>
              </w:rPr>
              <w:t>FastAPI/Python</w:t>
            </w:r>
          </w:p>
        </w:tc>
        <w:tc>
          <w:tcPr>
            <w:tcW w:type="dxa" w:w="6480"/>
            <w:tcMar>
              <w:top w:w="90" w:type="dxa"/>
              <w:start w:w="100" w:type="dxa"/>
              <w:bottom w:w="90" w:type="dxa"/>
              <w:end w:w="100" w:type="dxa"/>
            </w:tcMar>
            <w:vAlign w:val="top"/>
          </w:tcPr>
          <w:p>
            <w:pPr>
              <w:spacing w:after="0"/>
            </w:pPr>
            <w:r>
              <w:rPr>
                <w:sz w:val="17"/>
              </w:rPr>
              <w:t>Google có SDK GenAI chính thức cho Python; thuận lợi ghép ML/audio [S1][S11].</w:t>
            </w:r>
          </w:p>
        </w:tc>
      </w:tr>
      <w:tr>
        <w:tc>
          <w:tcPr>
            <w:tcW w:type="dxa" w:w="1872"/>
            <w:tcMar>
              <w:top w:w="90" w:type="dxa"/>
              <w:start w:w="100" w:type="dxa"/>
              <w:bottom w:w="90" w:type="dxa"/>
              <w:end w:w="100" w:type="dxa"/>
            </w:tcMar>
            <w:vAlign w:val="top"/>
          </w:tcPr>
          <w:p>
            <w:pPr>
              <w:spacing w:after="0"/>
            </w:pPr>
            <w:r>
              <w:rPr>
                <w:sz w:val="17"/>
              </w:rPr>
              <w:t>AI hội thoại</w:t>
            </w:r>
          </w:p>
        </w:tc>
        <w:tc>
          <w:tcPr>
            <w:tcW w:type="dxa" w:w="2160"/>
            <w:tcMar>
              <w:top w:w="90" w:type="dxa"/>
              <w:start w:w="100" w:type="dxa"/>
              <w:bottom w:w="90" w:type="dxa"/>
              <w:end w:w="100" w:type="dxa"/>
            </w:tcMar>
            <w:vAlign w:val="top"/>
          </w:tcPr>
          <w:p>
            <w:pPr>
              <w:spacing w:after="0"/>
            </w:pPr>
            <w:r>
              <w:rPr>
                <w:sz w:val="17"/>
              </w:rPr>
              <w:t>Gemini stable Flash</w:t>
            </w:r>
          </w:p>
        </w:tc>
        <w:tc>
          <w:tcPr>
            <w:tcW w:type="dxa" w:w="6480"/>
            <w:tcMar>
              <w:top w:w="90" w:type="dxa"/>
              <w:start w:w="100" w:type="dxa"/>
              <w:bottom w:w="90" w:type="dxa"/>
              <w:end w:w="100" w:type="dxa"/>
            </w:tcMar>
            <w:vAlign w:val="top"/>
          </w:tcPr>
          <w:p>
            <w:pPr>
              <w:spacing w:after="0"/>
            </w:pPr>
            <w:r>
              <w:rPr>
                <w:sz w:val="17"/>
              </w:rPr>
              <w:t>Có audio understanding, structured output, Free Tier tùy model/quota; model được cấu hình qua biến môi trường [S2][S3][S4].</w:t>
            </w:r>
          </w:p>
        </w:tc>
      </w:tr>
      <w:tr>
        <w:tc>
          <w:tcPr>
            <w:tcW w:type="dxa" w:w="1872"/>
            <w:tcMar>
              <w:top w:w="90" w:type="dxa"/>
              <w:start w:w="100" w:type="dxa"/>
              <w:bottom w:w="90" w:type="dxa"/>
              <w:end w:w="100" w:type="dxa"/>
            </w:tcMar>
            <w:vAlign w:val="top"/>
          </w:tcPr>
          <w:p>
            <w:pPr>
              <w:spacing w:after="0"/>
            </w:pPr>
            <w:r>
              <w:rPr>
                <w:sz w:val="17"/>
              </w:rPr>
              <w:t>TTS tiếng Nhật</w:t>
            </w:r>
          </w:p>
        </w:tc>
        <w:tc>
          <w:tcPr>
            <w:tcW w:type="dxa" w:w="2160"/>
            <w:tcMar>
              <w:top w:w="90" w:type="dxa"/>
              <w:start w:w="100" w:type="dxa"/>
              <w:bottom w:w="90" w:type="dxa"/>
              <w:end w:w="100" w:type="dxa"/>
            </w:tcMar>
            <w:vAlign w:val="top"/>
          </w:tcPr>
          <w:p>
            <w:pPr>
              <w:spacing w:after="0"/>
            </w:pPr>
            <w:r>
              <w:rPr>
                <w:sz w:val="17"/>
              </w:rPr>
              <w:t>VOICEVOX Engine</w:t>
            </w:r>
          </w:p>
        </w:tc>
        <w:tc>
          <w:tcPr>
            <w:tcW w:type="dxa" w:w="6480"/>
            <w:tcMar>
              <w:top w:w="90" w:type="dxa"/>
              <w:start w:w="100" w:type="dxa"/>
              <w:bottom w:w="90" w:type="dxa"/>
              <w:end w:w="100" w:type="dxa"/>
            </w:tcMar>
            <w:vAlign w:val="top"/>
          </w:tcPr>
          <w:p>
            <w:pPr>
              <w:spacing w:after="0"/>
            </w:pPr>
            <w:r>
              <w:rPr>
                <w:sz w:val="17"/>
              </w:rPr>
              <w:t>Chạy local, miễn phí theo điều khoản, có Web API `/audio_query` và `/synthesis` [S12][S13].</w:t>
            </w:r>
          </w:p>
        </w:tc>
      </w:tr>
      <w:tr>
        <w:tc>
          <w:tcPr>
            <w:tcW w:type="dxa" w:w="1872"/>
            <w:tcMar>
              <w:top w:w="90" w:type="dxa"/>
              <w:start w:w="100" w:type="dxa"/>
              <w:bottom w:w="90" w:type="dxa"/>
              <w:end w:w="100" w:type="dxa"/>
            </w:tcMar>
            <w:vAlign w:val="top"/>
          </w:tcPr>
          <w:p>
            <w:pPr>
              <w:spacing w:after="0"/>
            </w:pPr>
            <w:r>
              <w:rPr>
                <w:sz w:val="17"/>
              </w:rPr>
              <w:t>Voice conversion</w:t>
            </w:r>
          </w:p>
        </w:tc>
        <w:tc>
          <w:tcPr>
            <w:tcW w:type="dxa" w:w="2160"/>
            <w:tcMar>
              <w:top w:w="90" w:type="dxa"/>
              <w:start w:w="100" w:type="dxa"/>
              <w:bottom w:w="90" w:type="dxa"/>
              <w:end w:w="100" w:type="dxa"/>
            </w:tcMar>
            <w:vAlign w:val="top"/>
          </w:tcPr>
          <w:p>
            <w:pPr>
              <w:spacing w:after="0"/>
            </w:pPr>
            <w:r>
              <w:rPr>
                <w:sz w:val="17"/>
              </w:rPr>
              <w:t>RVC</w:t>
            </w:r>
          </w:p>
        </w:tc>
        <w:tc>
          <w:tcPr>
            <w:tcW w:type="dxa" w:w="6480"/>
            <w:tcMar>
              <w:top w:w="90" w:type="dxa"/>
              <w:start w:w="100" w:type="dxa"/>
              <w:bottom w:w="90" w:type="dxa"/>
              <w:end w:w="100" w:type="dxa"/>
            </w:tcMar>
            <w:vAlign w:val="top"/>
          </w:tcPr>
          <w:p>
            <w:pPr>
              <w:spacing w:after="0"/>
            </w:pPr>
            <w:r>
              <w:rPr>
                <w:sz w:val="17"/>
              </w:rPr>
              <w:t>Framework open-source để đổi timbre; nên chạy worker riêng và chỉ dùng model có quyền sử dụng [S15].</w:t>
            </w:r>
          </w:p>
        </w:tc>
      </w:tr>
      <w:tr>
        <w:tc>
          <w:tcPr>
            <w:tcW w:type="dxa" w:w="1872"/>
            <w:tcMar>
              <w:top w:w="90" w:type="dxa"/>
              <w:start w:w="100" w:type="dxa"/>
              <w:bottom w:w="90" w:type="dxa"/>
              <w:end w:w="100" w:type="dxa"/>
            </w:tcMar>
            <w:vAlign w:val="top"/>
          </w:tcPr>
          <w:p>
            <w:pPr>
              <w:spacing w:after="0"/>
            </w:pPr>
            <w:r>
              <w:rPr>
                <w:sz w:val="17"/>
              </w:rPr>
              <w:t>Avatar</w:t>
            </w:r>
          </w:p>
        </w:tc>
        <w:tc>
          <w:tcPr>
            <w:tcW w:type="dxa" w:w="2160"/>
            <w:tcMar>
              <w:top w:w="90" w:type="dxa"/>
              <w:start w:w="100" w:type="dxa"/>
              <w:bottom w:w="90" w:type="dxa"/>
              <w:end w:w="100" w:type="dxa"/>
            </w:tcMar>
            <w:vAlign w:val="top"/>
          </w:tcPr>
          <w:p>
            <w:pPr>
              <w:spacing w:after="0"/>
            </w:pPr>
            <w:r>
              <w:rPr>
                <w:sz w:val="17"/>
              </w:rPr>
              <w:t>Live2D Cubism</w:t>
            </w:r>
          </w:p>
        </w:tc>
        <w:tc>
          <w:tcPr>
            <w:tcW w:type="dxa" w:w="6480"/>
            <w:tcMar>
              <w:top w:w="90" w:type="dxa"/>
              <w:start w:w="100" w:type="dxa"/>
              <w:bottom w:w="90" w:type="dxa"/>
              <w:end w:w="100" w:type="dxa"/>
            </w:tcMar>
            <w:vAlign w:val="top"/>
          </w:tcPr>
          <w:p>
            <w:pPr>
              <w:spacing w:after="0"/>
            </w:pPr>
            <w:r>
              <w:rPr>
                <w:sz w:val="17"/>
              </w:rPr>
              <w:t>SDK chính thức cho Native/Web/Java/Unity nhưng không có Flutter SDK chính thức; cần cầu nối [S16].</w:t>
            </w:r>
          </w:p>
        </w:tc>
      </w:tr>
      <w:tr>
        <w:tc>
          <w:tcPr>
            <w:tcW w:type="dxa" w:w="1872"/>
            <w:tcMar>
              <w:top w:w="90" w:type="dxa"/>
              <w:start w:w="100" w:type="dxa"/>
              <w:bottom w:w="90" w:type="dxa"/>
              <w:end w:w="100" w:type="dxa"/>
            </w:tcMar>
            <w:vAlign w:val="top"/>
          </w:tcPr>
          <w:p>
            <w:pPr>
              <w:spacing w:after="0"/>
            </w:pPr>
            <w:r>
              <w:rPr>
                <w:sz w:val="17"/>
              </w:rPr>
              <w:t>Database</w:t>
            </w:r>
          </w:p>
        </w:tc>
        <w:tc>
          <w:tcPr>
            <w:tcW w:type="dxa" w:w="2160"/>
            <w:tcMar>
              <w:top w:w="90" w:type="dxa"/>
              <w:start w:w="100" w:type="dxa"/>
              <w:bottom w:w="90" w:type="dxa"/>
              <w:end w:w="100" w:type="dxa"/>
            </w:tcMar>
            <w:vAlign w:val="top"/>
          </w:tcPr>
          <w:p>
            <w:pPr>
              <w:spacing w:after="0"/>
            </w:pPr>
            <w:r>
              <w:rPr>
                <w:sz w:val="17"/>
              </w:rPr>
              <w:t>SQLite</w:t>
            </w:r>
          </w:p>
        </w:tc>
        <w:tc>
          <w:tcPr>
            <w:tcW w:type="dxa" w:w="6480"/>
            <w:tcMar>
              <w:top w:w="90" w:type="dxa"/>
              <w:start w:w="100" w:type="dxa"/>
              <w:bottom w:w="90" w:type="dxa"/>
              <w:end w:w="100" w:type="dxa"/>
            </w:tcMar>
            <w:vAlign w:val="top"/>
          </w:tcPr>
          <w:p>
            <w:pPr>
              <w:spacing w:after="0"/>
            </w:pPr>
            <w:r>
              <w:rPr>
                <w:sz w:val="17"/>
              </w:rPr>
              <w:t>Đủ cho app cá nhân, không cần server DB riêng [S19].</w:t>
            </w:r>
          </w:p>
        </w:tc>
      </w:tr>
    </w:tbl>
    <w:p>
      <w:pPr>
        <w:spacing w:after="40"/>
      </w:pPr>
    </w:p>
    <w:p>
      <w:pPr>
        <w:pStyle w:val="Heading1"/>
      </w:pPr>
      <w:r>
        <w:t>2. Mục tiêu và phạm vi MVP</w:t>
      </w:r>
    </w:p>
    <w:p>
      <w:r>
        <w:t>MVP nên chứng minh được vòng lặp học nói tiếng Nhật, không cố làm “AI companion hoàn chỉnh” ngay từ đầu.</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F4E78"/>
            <w:tcMar>
              <w:top w:w="90" w:type="dxa"/>
              <w:start w:w="100" w:type="dxa"/>
              <w:bottom w:w="90" w:type="dxa"/>
              <w:end w:w="100" w:type="dxa"/>
            </w:tcMar>
            <w:vAlign w:val="center"/>
          </w:tcPr>
          <w:p>
            <w:pPr>
              <w:jc w:val="center"/>
            </w:pPr>
            <w:r>
              <w:rPr>
                <w:b/>
                <w:color w:val="FFFFFF"/>
                <w:sz w:val="17"/>
              </w:rPr>
              <w:t>Nhóm</w:t>
            </w:r>
          </w:p>
        </w:tc>
        <w:tc>
          <w:tcPr>
            <w:tcW w:type="dxa" w:w="4464"/>
            <w:shd w:fill="1F4E78"/>
            <w:tcMar>
              <w:top w:w="90" w:type="dxa"/>
              <w:start w:w="100" w:type="dxa"/>
              <w:bottom w:w="90" w:type="dxa"/>
              <w:end w:w="100" w:type="dxa"/>
            </w:tcMar>
            <w:vAlign w:val="center"/>
          </w:tcPr>
          <w:p>
            <w:pPr>
              <w:jc w:val="center"/>
            </w:pPr>
            <w:r>
              <w:rPr>
                <w:b/>
                <w:color w:val="FFFFFF"/>
                <w:sz w:val="17"/>
              </w:rPr>
              <w:t>MVP bắt buộc</w:t>
            </w:r>
          </w:p>
        </w:tc>
        <w:tc>
          <w:tcPr>
            <w:tcW w:type="dxa" w:w="4464"/>
            <w:shd w:fill="1F4E78"/>
            <w:tcMar>
              <w:top w:w="90" w:type="dxa"/>
              <w:start w:w="100" w:type="dxa"/>
              <w:bottom w:w="90" w:type="dxa"/>
              <w:end w:w="100" w:type="dxa"/>
            </w:tcMar>
            <w:vAlign w:val="center"/>
          </w:tcPr>
          <w:p>
            <w:pPr>
              <w:jc w:val="center"/>
            </w:pPr>
            <w:r>
              <w:rPr>
                <w:b/>
                <w:color w:val="FFFFFF"/>
                <w:sz w:val="17"/>
              </w:rPr>
              <w:t>Để sau</w:t>
            </w:r>
          </w:p>
        </w:tc>
      </w:tr>
      <w:tr>
        <w:tc>
          <w:tcPr>
            <w:tcW w:type="dxa" w:w="1584"/>
            <w:tcMar>
              <w:top w:w="90" w:type="dxa"/>
              <w:start w:w="100" w:type="dxa"/>
              <w:bottom w:w="90" w:type="dxa"/>
              <w:end w:w="100" w:type="dxa"/>
            </w:tcMar>
            <w:vAlign w:val="top"/>
          </w:tcPr>
          <w:p>
            <w:pPr>
              <w:spacing w:after="0"/>
            </w:pPr>
            <w:r>
              <w:rPr>
                <w:sz w:val="17"/>
              </w:rPr>
              <w:t>Hội thoại</w:t>
            </w:r>
          </w:p>
        </w:tc>
        <w:tc>
          <w:tcPr>
            <w:tcW w:type="dxa" w:w="4464"/>
            <w:tcMar>
              <w:top w:w="90" w:type="dxa"/>
              <w:start w:w="100" w:type="dxa"/>
              <w:bottom w:w="90" w:type="dxa"/>
              <w:end w:w="100" w:type="dxa"/>
            </w:tcMar>
            <w:vAlign w:val="top"/>
          </w:tcPr>
          <w:p>
            <w:pPr>
              <w:spacing w:after="0"/>
            </w:pPr>
            <w:r>
              <w:rPr>
                <w:sz w:val="17"/>
              </w:rPr>
              <w:t>Nói 1 lượt, AI trả lời tiếng Nhật</w:t>
            </w:r>
          </w:p>
        </w:tc>
        <w:tc>
          <w:tcPr>
            <w:tcW w:type="dxa" w:w="4464"/>
            <w:tcMar>
              <w:top w:w="90" w:type="dxa"/>
              <w:start w:w="100" w:type="dxa"/>
              <w:bottom w:w="90" w:type="dxa"/>
              <w:end w:w="100" w:type="dxa"/>
            </w:tcMar>
            <w:vAlign w:val="top"/>
          </w:tcPr>
          <w:p>
            <w:pPr>
              <w:spacing w:after="0"/>
            </w:pPr>
            <w:r>
              <w:rPr>
                <w:sz w:val="17"/>
              </w:rPr>
              <w:t>Barge-in, hội thoại full-duplex</w:t>
            </w:r>
          </w:p>
        </w:tc>
      </w:tr>
      <w:tr>
        <w:tc>
          <w:tcPr>
            <w:tcW w:type="dxa" w:w="1584"/>
            <w:tcMar>
              <w:top w:w="90" w:type="dxa"/>
              <w:start w:w="100" w:type="dxa"/>
              <w:bottom w:w="90" w:type="dxa"/>
              <w:end w:w="100" w:type="dxa"/>
            </w:tcMar>
            <w:vAlign w:val="top"/>
          </w:tcPr>
          <w:p>
            <w:pPr>
              <w:spacing w:after="0"/>
            </w:pPr>
            <w:r>
              <w:rPr>
                <w:sz w:val="17"/>
              </w:rPr>
              <w:t>Học tập</w:t>
            </w:r>
          </w:p>
        </w:tc>
        <w:tc>
          <w:tcPr>
            <w:tcW w:type="dxa" w:w="4464"/>
            <w:tcMar>
              <w:top w:w="90" w:type="dxa"/>
              <w:start w:w="100" w:type="dxa"/>
              <w:bottom w:w="90" w:type="dxa"/>
              <w:end w:w="100" w:type="dxa"/>
            </w:tcMar>
            <w:vAlign w:val="top"/>
          </w:tcPr>
          <w:p>
            <w:pPr>
              <w:spacing w:after="0"/>
            </w:pPr>
            <w:r>
              <w:rPr>
                <w:sz w:val="17"/>
              </w:rPr>
              <w:t>Transcript, sửa ngữ pháp, giải thích tiếng Việt</w:t>
            </w:r>
          </w:p>
        </w:tc>
        <w:tc>
          <w:tcPr>
            <w:tcW w:type="dxa" w:w="4464"/>
            <w:tcMar>
              <w:top w:w="90" w:type="dxa"/>
              <w:start w:w="100" w:type="dxa"/>
              <w:bottom w:w="90" w:type="dxa"/>
              <w:end w:w="100" w:type="dxa"/>
            </w:tcMar>
            <w:vAlign w:val="top"/>
          </w:tcPr>
          <w:p>
            <w:pPr>
              <w:spacing w:after="0"/>
            </w:pPr>
            <w:r>
              <w:rPr>
                <w:sz w:val="17"/>
              </w:rPr>
              <w:t>Chấm phát âm chi tiết theo phoneme</w:t>
            </w:r>
          </w:p>
        </w:tc>
      </w:tr>
      <w:tr>
        <w:tc>
          <w:tcPr>
            <w:tcW w:type="dxa" w:w="1584"/>
            <w:tcMar>
              <w:top w:w="90" w:type="dxa"/>
              <w:start w:w="100" w:type="dxa"/>
              <w:bottom w:w="90" w:type="dxa"/>
              <w:end w:w="100" w:type="dxa"/>
            </w:tcMar>
            <w:vAlign w:val="top"/>
          </w:tcPr>
          <w:p>
            <w:pPr>
              <w:spacing w:after="0"/>
            </w:pPr>
            <w:r>
              <w:rPr>
                <w:sz w:val="17"/>
              </w:rPr>
              <w:t>Giọng</w:t>
            </w:r>
          </w:p>
        </w:tc>
        <w:tc>
          <w:tcPr>
            <w:tcW w:type="dxa" w:w="4464"/>
            <w:tcMar>
              <w:top w:w="90" w:type="dxa"/>
              <w:start w:w="100" w:type="dxa"/>
              <w:bottom w:w="90" w:type="dxa"/>
              <w:end w:w="100" w:type="dxa"/>
            </w:tcMar>
            <w:vAlign w:val="top"/>
          </w:tcPr>
          <w:p>
            <w:pPr>
              <w:spacing w:after="0"/>
            </w:pPr>
            <w:r>
              <w:rPr>
                <w:sz w:val="17"/>
              </w:rPr>
              <w:t>VOICEVOX → RVC → WAV</w:t>
            </w:r>
          </w:p>
        </w:tc>
        <w:tc>
          <w:tcPr>
            <w:tcW w:type="dxa" w:w="4464"/>
            <w:tcMar>
              <w:top w:w="90" w:type="dxa"/>
              <w:start w:w="100" w:type="dxa"/>
              <w:bottom w:w="90" w:type="dxa"/>
              <w:end w:w="100" w:type="dxa"/>
            </w:tcMar>
            <w:vAlign w:val="top"/>
          </w:tcPr>
          <w:p>
            <w:pPr>
              <w:spacing w:after="0"/>
            </w:pPr>
            <w:r>
              <w:rPr>
                <w:sz w:val="17"/>
              </w:rPr>
              <w:t>Streaming voice conversion theo chunk</w:t>
            </w:r>
          </w:p>
        </w:tc>
      </w:tr>
      <w:tr>
        <w:tc>
          <w:tcPr>
            <w:tcW w:type="dxa" w:w="1584"/>
            <w:tcMar>
              <w:top w:w="90" w:type="dxa"/>
              <w:start w:w="100" w:type="dxa"/>
              <w:bottom w:w="90" w:type="dxa"/>
              <w:end w:w="100" w:type="dxa"/>
            </w:tcMar>
            <w:vAlign w:val="top"/>
          </w:tcPr>
          <w:p>
            <w:pPr>
              <w:spacing w:after="0"/>
            </w:pPr>
            <w:r>
              <w:rPr>
                <w:sz w:val="17"/>
              </w:rPr>
              <w:t>Avatar</w:t>
            </w:r>
          </w:p>
        </w:tc>
        <w:tc>
          <w:tcPr>
            <w:tcW w:type="dxa" w:w="4464"/>
            <w:tcMar>
              <w:top w:w="90" w:type="dxa"/>
              <w:start w:w="100" w:type="dxa"/>
              <w:bottom w:w="90" w:type="dxa"/>
              <w:end w:w="100" w:type="dxa"/>
            </w:tcMar>
            <w:vAlign w:val="top"/>
          </w:tcPr>
          <w:p>
            <w:pPr>
              <w:spacing w:after="0"/>
            </w:pPr>
            <w:r>
              <w:rPr>
                <w:sz w:val="17"/>
              </w:rPr>
              <w:t>Ảnh tĩnh hoặc Live2D biểu cảm cơ bản</w:t>
            </w:r>
          </w:p>
        </w:tc>
        <w:tc>
          <w:tcPr>
            <w:tcW w:type="dxa" w:w="4464"/>
            <w:tcMar>
              <w:top w:w="90" w:type="dxa"/>
              <w:start w:w="100" w:type="dxa"/>
              <w:bottom w:w="90" w:type="dxa"/>
              <w:end w:w="100" w:type="dxa"/>
            </w:tcMar>
            <w:vAlign w:val="top"/>
          </w:tcPr>
          <w:p>
            <w:pPr>
              <w:spacing w:after="0"/>
            </w:pPr>
            <w:r>
              <w:rPr>
                <w:sz w:val="17"/>
              </w:rPr>
              <w:t>Physics, gaze tracking, motion phức tạp</w:t>
            </w:r>
          </w:p>
        </w:tc>
      </w:tr>
      <w:tr>
        <w:tc>
          <w:tcPr>
            <w:tcW w:type="dxa" w:w="1584"/>
            <w:tcMar>
              <w:top w:w="90" w:type="dxa"/>
              <w:start w:w="100" w:type="dxa"/>
              <w:bottom w:w="90" w:type="dxa"/>
              <w:end w:w="100" w:type="dxa"/>
            </w:tcMar>
            <w:vAlign w:val="top"/>
          </w:tcPr>
          <w:p>
            <w:pPr>
              <w:spacing w:after="0"/>
            </w:pPr>
            <w:r>
              <w:rPr>
                <w:sz w:val="17"/>
              </w:rPr>
              <w:t>Dữ liệu</w:t>
            </w:r>
          </w:p>
        </w:tc>
        <w:tc>
          <w:tcPr>
            <w:tcW w:type="dxa" w:w="4464"/>
            <w:tcMar>
              <w:top w:w="90" w:type="dxa"/>
              <w:start w:w="100" w:type="dxa"/>
              <w:bottom w:w="90" w:type="dxa"/>
              <w:end w:w="100" w:type="dxa"/>
            </w:tcMar>
            <w:vAlign w:val="top"/>
          </w:tcPr>
          <w:p>
            <w:pPr>
              <w:spacing w:after="0"/>
            </w:pPr>
            <w:r>
              <w:rPr>
                <w:sz w:val="17"/>
              </w:rPr>
              <w:t>History, từ mới, level N5/N4/N3</w:t>
            </w:r>
          </w:p>
        </w:tc>
        <w:tc>
          <w:tcPr>
            <w:tcW w:type="dxa" w:w="4464"/>
            <w:tcMar>
              <w:top w:w="90" w:type="dxa"/>
              <w:start w:w="100" w:type="dxa"/>
              <w:bottom w:w="90" w:type="dxa"/>
              <w:end w:w="100" w:type="dxa"/>
            </w:tcMar>
            <w:vAlign w:val="top"/>
          </w:tcPr>
          <w:p>
            <w:pPr>
              <w:spacing w:after="0"/>
            </w:pPr>
            <w:r>
              <w:rPr>
                <w:sz w:val="17"/>
              </w:rPr>
              <w:t>Cloud sync, tài khoản nhiều người</w:t>
            </w:r>
          </w:p>
        </w:tc>
      </w:tr>
      <w:tr>
        <w:tc>
          <w:tcPr>
            <w:tcW w:type="dxa" w:w="1584"/>
            <w:tcMar>
              <w:top w:w="90" w:type="dxa"/>
              <w:start w:w="100" w:type="dxa"/>
              <w:bottom w:w="90" w:type="dxa"/>
              <w:end w:w="100" w:type="dxa"/>
            </w:tcMar>
            <w:vAlign w:val="top"/>
          </w:tcPr>
          <w:p>
            <w:pPr>
              <w:spacing w:after="0"/>
            </w:pPr>
            <w:r>
              <w:rPr>
                <w:sz w:val="17"/>
              </w:rPr>
              <w:t>Mạng</w:t>
            </w:r>
          </w:p>
        </w:tc>
        <w:tc>
          <w:tcPr>
            <w:tcW w:type="dxa" w:w="4464"/>
            <w:tcMar>
              <w:top w:w="90" w:type="dxa"/>
              <w:start w:w="100" w:type="dxa"/>
              <w:bottom w:w="90" w:type="dxa"/>
              <w:end w:w="100" w:type="dxa"/>
            </w:tcMar>
            <w:vAlign w:val="top"/>
          </w:tcPr>
          <w:p>
            <w:pPr>
              <w:spacing w:after="0"/>
            </w:pPr>
            <w:r>
              <w:rPr>
                <w:sz w:val="17"/>
              </w:rPr>
              <w:t>Backend chạy PC local</w:t>
            </w:r>
          </w:p>
        </w:tc>
        <w:tc>
          <w:tcPr>
            <w:tcW w:type="dxa" w:w="4464"/>
            <w:tcMar>
              <w:top w:w="90" w:type="dxa"/>
              <w:start w:w="100" w:type="dxa"/>
              <w:bottom w:w="90" w:type="dxa"/>
              <w:end w:w="100" w:type="dxa"/>
            </w:tcMar>
            <w:vAlign w:val="top"/>
          </w:tcPr>
          <w:p>
            <w:pPr>
              <w:spacing w:after="0"/>
            </w:pPr>
            <w:r>
              <w:rPr>
                <w:sz w:val="17"/>
              </w:rPr>
              <w:t>Public cloud / multi-user</w:t>
            </w:r>
          </w:p>
        </w:tc>
      </w:tr>
    </w:tbl>
    <w:p>
      <w:pPr>
        <w:spacing w:after="40"/>
      </w:pPr>
    </w:p>
    <w:p>
      <w:pPr>
        <w:pStyle w:val="Heading2"/>
      </w:pPr>
      <w:r>
        <w:t>2.1 Các chế độ học nên có</w:t>
      </w:r>
    </w:p>
    <w:p>
      <w:pPr>
        <w:pStyle w:val="ListBullet"/>
      </w:pPr>
      <w:r>
        <w:t>Free Talk: nói chuyện tự do, AI giữ câu trả lời vừa sức theo level.</w:t>
      </w:r>
    </w:p>
    <w:p>
      <w:pPr>
        <w:pStyle w:val="ListBullet"/>
      </w:pPr>
      <w:r>
        <w:t>Correction Mode: sau mỗi lượt trả `correction` và `explanation_vi`.</w:t>
      </w:r>
    </w:p>
    <w:p>
      <w:pPr>
        <w:pStyle w:val="ListBullet"/>
      </w:pPr>
      <w:r>
        <w:t>Role Play: コンビニ, レストラン, 学校, 駅, 面接…</w:t>
      </w:r>
    </w:p>
    <w:p>
      <w:pPr>
        <w:pStyle w:val="ListBullet"/>
      </w:pPr>
      <w:r>
        <w:t>JLPT Level Guard: giới hạn độ khó từ vựng/ngữ pháp theo N5/N4/N3.</w:t>
      </w:r>
    </w:p>
    <w:p>
      <w:pPr>
        <w:pStyle w:val="ListBullet"/>
      </w:pPr>
      <w:r>
        <w:t>Vocabulary Notebook: lưu từ mới, cách đọc và ví dụ từ các cuộc hội thoại.</w:t>
      </w:r>
    </w:p>
    <w:p>
      <w:pPr>
        <w:pStyle w:val="Heading1"/>
      </w:pPr>
      <w:r>
        <w:t>3. Quyết định kiến trúc</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656"/>
            <w:shd w:fill="1F4E78"/>
            <w:tcMar>
              <w:top w:w="90" w:type="dxa"/>
              <w:start w:w="100" w:type="dxa"/>
              <w:bottom w:w="90" w:type="dxa"/>
              <w:end w:w="100" w:type="dxa"/>
            </w:tcMar>
            <w:vAlign w:val="center"/>
          </w:tcPr>
          <w:p>
            <w:pPr>
              <w:jc w:val="center"/>
            </w:pPr>
            <w:r>
              <w:rPr>
                <w:b/>
                <w:color w:val="FFFFFF"/>
                <w:sz w:val="17"/>
              </w:rPr>
              <w:t>Quyết định</w:t>
            </w:r>
          </w:p>
        </w:tc>
        <w:tc>
          <w:tcPr>
            <w:tcW w:type="dxa" w:w="2016"/>
            <w:shd w:fill="1F4E78"/>
            <w:tcMar>
              <w:top w:w="90" w:type="dxa"/>
              <w:start w:w="100" w:type="dxa"/>
              <w:bottom w:w="90" w:type="dxa"/>
              <w:end w:w="100" w:type="dxa"/>
            </w:tcMar>
            <w:vAlign w:val="center"/>
          </w:tcPr>
          <w:p>
            <w:pPr>
              <w:jc w:val="center"/>
            </w:pPr>
            <w:r>
              <w:rPr>
                <w:b/>
                <w:color w:val="FFFFFF"/>
                <w:sz w:val="17"/>
              </w:rPr>
              <w:t>Chọn</w:t>
            </w:r>
          </w:p>
        </w:tc>
        <w:tc>
          <w:tcPr>
            <w:tcW w:type="dxa" w:w="2232"/>
            <w:shd w:fill="1F4E78"/>
            <w:tcMar>
              <w:top w:w="90" w:type="dxa"/>
              <w:start w:w="100" w:type="dxa"/>
              <w:bottom w:w="90" w:type="dxa"/>
              <w:end w:w="100" w:type="dxa"/>
            </w:tcMar>
            <w:vAlign w:val="center"/>
          </w:tcPr>
          <w:p>
            <w:pPr>
              <w:jc w:val="center"/>
            </w:pPr>
            <w:r>
              <w:rPr>
                <w:b/>
                <w:color w:val="FFFFFF"/>
                <w:sz w:val="17"/>
              </w:rPr>
              <w:t>Không chọn ở MVP</w:t>
            </w:r>
          </w:p>
        </w:tc>
        <w:tc>
          <w:tcPr>
            <w:tcW w:type="dxa" w:w="4680"/>
            <w:shd w:fill="1F4E78"/>
            <w:tcMar>
              <w:top w:w="90" w:type="dxa"/>
              <w:start w:w="100" w:type="dxa"/>
              <w:bottom w:w="90" w:type="dxa"/>
              <w:end w:w="100" w:type="dxa"/>
            </w:tcMar>
            <w:vAlign w:val="center"/>
          </w:tcPr>
          <w:p>
            <w:pPr>
              <w:jc w:val="center"/>
            </w:pPr>
            <w:r>
              <w:rPr>
                <w:b/>
                <w:color w:val="FFFFFF"/>
                <w:sz w:val="17"/>
              </w:rPr>
              <w:t>Lý do</w:t>
            </w:r>
          </w:p>
        </w:tc>
      </w:tr>
      <w:tr>
        <w:tc>
          <w:tcPr>
            <w:tcW w:type="dxa" w:w="1656"/>
            <w:tcMar>
              <w:top w:w="90" w:type="dxa"/>
              <w:start w:w="100" w:type="dxa"/>
              <w:bottom w:w="90" w:type="dxa"/>
              <w:end w:w="100" w:type="dxa"/>
            </w:tcMar>
            <w:vAlign w:val="top"/>
          </w:tcPr>
          <w:p>
            <w:pPr>
              <w:spacing w:after="0"/>
            </w:pPr>
            <w:r>
              <w:rPr>
                <w:sz w:val="17"/>
              </w:rPr>
              <w:t>Gemini access</w:t>
            </w:r>
          </w:p>
        </w:tc>
        <w:tc>
          <w:tcPr>
            <w:tcW w:type="dxa" w:w="2016"/>
            <w:tcMar>
              <w:top w:w="90" w:type="dxa"/>
              <w:start w:w="100" w:type="dxa"/>
              <w:bottom w:w="90" w:type="dxa"/>
              <w:end w:w="100" w:type="dxa"/>
            </w:tcMar>
            <w:vAlign w:val="top"/>
          </w:tcPr>
          <w:p>
            <w:pPr>
              <w:spacing w:after="0"/>
            </w:pPr>
            <w:r>
              <w:rPr>
                <w:sz w:val="17"/>
              </w:rPr>
              <w:t>Backend Python</w:t>
            </w:r>
          </w:p>
        </w:tc>
        <w:tc>
          <w:tcPr>
            <w:tcW w:type="dxa" w:w="2232"/>
            <w:tcMar>
              <w:top w:w="90" w:type="dxa"/>
              <w:start w:w="100" w:type="dxa"/>
              <w:bottom w:w="90" w:type="dxa"/>
              <w:end w:w="100" w:type="dxa"/>
            </w:tcMar>
            <w:vAlign w:val="top"/>
          </w:tcPr>
          <w:p>
            <w:pPr>
              <w:spacing w:after="0"/>
            </w:pPr>
            <w:r>
              <w:rPr>
                <w:sz w:val="17"/>
              </w:rPr>
              <w:t>Gọi trực tiếp từ Flutter</w:t>
            </w:r>
          </w:p>
        </w:tc>
        <w:tc>
          <w:tcPr>
            <w:tcW w:type="dxa" w:w="4680"/>
            <w:tcMar>
              <w:top w:w="90" w:type="dxa"/>
              <w:start w:w="100" w:type="dxa"/>
              <w:bottom w:w="90" w:type="dxa"/>
              <w:end w:w="100" w:type="dxa"/>
            </w:tcMar>
            <w:vAlign w:val="top"/>
          </w:tcPr>
          <w:p>
            <w:pPr>
              <w:spacing w:after="0"/>
            </w:pPr>
            <w:r>
              <w:rPr>
                <w:sz w:val="17"/>
              </w:rPr>
              <w:t>Google GenAI SDK chính thức hiện không liệt kê Dart; API key cũng không nên nhúng trong app [S1][S6].</w:t>
            </w:r>
          </w:p>
        </w:tc>
      </w:tr>
      <w:tr>
        <w:tc>
          <w:tcPr>
            <w:tcW w:type="dxa" w:w="1656"/>
            <w:tcMar>
              <w:top w:w="90" w:type="dxa"/>
              <w:start w:w="100" w:type="dxa"/>
              <w:bottom w:w="90" w:type="dxa"/>
              <w:end w:w="100" w:type="dxa"/>
            </w:tcMar>
            <w:vAlign w:val="top"/>
          </w:tcPr>
          <w:p>
            <w:pPr>
              <w:spacing w:after="0"/>
            </w:pPr>
            <w:r>
              <w:rPr>
                <w:sz w:val="17"/>
              </w:rPr>
              <w:t>Audio input</w:t>
            </w:r>
          </w:p>
        </w:tc>
        <w:tc>
          <w:tcPr>
            <w:tcW w:type="dxa" w:w="2016"/>
            <w:tcMar>
              <w:top w:w="90" w:type="dxa"/>
              <w:start w:w="100" w:type="dxa"/>
              <w:bottom w:w="90" w:type="dxa"/>
              <w:end w:w="100" w:type="dxa"/>
            </w:tcMar>
            <w:vAlign w:val="top"/>
          </w:tcPr>
          <w:p>
            <w:pPr>
              <w:spacing w:after="0"/>
            </w:pPr>
            <w:r>
              <w:rPr>
                <w:sz w:val="17"/>
              </w:rPr>
              <w:t>Upload file theo lượt</w:t>
            </w:r>
          </w:p>
        </w:tc>
        <w:tc>
          <w:tcPr>
            <w:tcW w:type="dxa" w:w="2232"/>
            <w:tcMar>
              <w:top w:w="90" w:type="dxa"/>
              <w:start w:w="100" w:type="dxa"/>
              <w:bottom w:w="90" w:type="dxa"/>
              <w:end w:w="100" w:type="dxa"/>
            </w:tcMar>
            <w:vAlign w:val="top"/>
          </w:tcPr>
          <w:p>
            <w:pPr>
              <w:spacing w:after="0"/>
            </w:pPr>
            <w:r>
              <w:rPr>
                <w:sz w:val="17"/>
              </w:rPr>
              <w:t>PCM streaming</w:t>
            </w:r>
          </w:p>
        </w:tc>
        <w:tc>
          <w:tcPr>
            <w:tcW w:type="dxa" w:w="4680"/>
            <w:tcMar>
              <w:top w:w="90" w:type="dxa"/>
              <w:start w:w="100" w:type="dxa"/>
              <w:bottom w:w="90" w:type="dxa"/>
              <w:end w:w="100" w:type="dxa"/>
            </w:tcMar>
            <w:vAlign w:val="top"/>
          </w:tcPr>
          <w:p>
            <w:pPr>
              <w:spacing w:after="0"/>
            </w:pPr>
            <w:r>
              <w:rPr>
                <w:sz w:val="17"/>
              </w:rPr>
              <w:t>Dễ debug và đo lỗi; Gemini hiểu/transcribe audio trực tiếp [S3].</w:t>
            </w:r>
          </w:p>
        </w:tc>
      </w:tr>
      <w:tr>
        <w:tc>
          <w:tcPr>
            <w:tcW w:type="dxa" w:w="1656"/>
            <w:tcMar>
              <w:top w:w="90" w:type="dxa"/>
              <w:start w:w="100" w:type="dxa"/>
              <w:bottom w:w="90" w:type="dxa"/>
              <w:end w:w="100" w:type="dxa"/>
            </w:tcMar>
            <w:vAlign w:val="top"/>
          </w:tcPr>
          <w:p>
            <w:pPr>
              <w:spacing w:after="0"/>
            </w:pPr>
            <w:r>
              <w:rPr>
                <w:sz w:val="17"/>
              </w:rPr>
              <w:t>AI output</w:t>
            </w:r>
          </w:p>
        </w:tc>
        <w:tc>
          <w:tcPr>
            <w:tcW w:type="dxa" w:w="2016"/>
            <w:tcMar>
              <w:top w:w="90" w:type="dxa"/>
              <w:start w:w="100" w:type="dxa"/>
              <w:bottom w:w="90" w:type="dxa"/>
              <w:end w:w="100" w:type="dxa"/>
            </w:tcMar>
            <w:vAlign w:val="top"/>
          </w:tcPr>
          <w:p>
            <w:pPr>
              <w:spacing w:after="0"/>
            </w:pPr>
            <w:r>
              <w:rPr>
                <w:sz w:val="17"/>
              </w:rPr>
              <w:t>JSON schema cố định</w:t>
            </w:r>
          </w:p>
        </w:tc>
        <w:tc>
          <w:tcPr>
            <w:tcW w:type="dxa" w:w="2232"/>
            <w:tcMar>
              <w:top w:w="90" w:type="dxa"/>
              <w:start w:w="100" w:type="dxa"/>
              <w:bottom w:w="90" w:type="dxa"/>
              <w:end w:w="100" w:type="dxa"/>
            </w:tcMar>
            <w:vAlign w:val="top"/>
          </w:tcPr>
          <w:p>
            <w:pPr>
              <w:spacing w:after="0"/>
            </w:pPr>
            <w:r>
              <w:rPr>
                <w:sz w:val="17"/>
              </w:rPr>
              <w:t>Parse text tự do</w:t>
            </w:r>
          </w:p>
        </w:tc>
        <w:tc>
          <w:tcPr>
            <w:tcW w:type="dxa" w:w="4680"/>
            <w:tcMar>
              <w:top w:w="90" w:type="dxa"/>
              <w:start w:w="100" w:type="dxa"/>
              <w:bottom w:w="90" w:type="dxa"/>
              <w:end w:w="100" w:type="dxa"/>
            </w:tcMar>
            <w:vAlign w:val="top"/>
          </w:tcPr>
          <w:p>
            <w:pPr>
              <w:spacing w:after="0"/>
            </w:pPr>
            <w:r>
              <w:rPr>
                <w:sz w:val="17"/>
              </w:rPr>
              <w:t>Giảm lỗi UI và dễ map emotion/correction [S5].</w:t>
            </w:r>
          </w:p>
        </w:tc>
      </w:tr>
      <w:tr>
        <w:tc>
          <w:tcPr>
            <w:tcW w:type="dxa" w:w="1656"/>
            <w:tcMar>
              <w:top w:w="90" w:type="dxa"/>
              <w:start w:w="100" w:type="dxa"/>
              <w:bottom w:w="90" w:type="dxa"/>
              <w:end w:w="100" w:type="dxa"/>
            </w:tcMar>
            <w:vAlign w:val="top"/>
          </w:tcPr>
          <w:p>
            <w:pPr>
              <w:spacing w:after="0"/>
            </w:pPr>
            <w:r>
              <w:rPr>
                <w:sz w:val="17"/>
              </w:rPr>
              <w:t>TTS</w:t>
            </w:r>
          </w:p>
        </w:tc>
        <w:tc>
          <w:tcPr>
            <w:tcW w:type="dxa" w:w="2016"/>
            <w:tcMar>
              <w:top w:w="90" w:type="dxa"/>
              <w:start w:w="100" w:type="dxa"/>
              <w:bottom w:w="90" w:type="dxa"/>
              <w:end w:w="100" w:type="dxa"/>
            </w:tcMar>
            <w:vAlign w:val="top"/>
          </w:tcPr>
          <w:p>
            <w:pPr>
              <w:spacing w:after="0"/>
            </w:pPr>
            <w:r>
              <w:rPr>
                <w:sz w:val="17"/>
              </w:rPr>
              <w:t>VOICEVOX process riêng</w:t>
            </w:r>
          </w:p>
        </w:tc>
        <w:tc>
          <w:tcPr>
            <w:tcW w:type="dxa" w:w="2232"/>
            <w:tcMar>
              <w:top w:w="90" w:type="dxa"/>
              <w:start w:w="100" w:type="dxa"/>
              <w:bottom w:w="90" w:type="dxa"/>
              <w:end w:w="100" w:type="dxa"/>
            </w:tcMar>
            <w:vAlign w:val="top"/>
          </w:tcPr>
          <w:p>
            <w:pPr>
              <w:spacing w:after="0"/>
            </w:pPr>
            <w:r>
              <w:rPr>
                <w:sz w:val="17"/>
              </w:rPr>
              <w:t>Nhúng core vào Flutter</w:t>
            </w:r>
          </w:p>
        </w:tc>
        <w:tc>
          <w:tcPr>
            <w:tcW w:type="dxa" w:w="4680"/>
            <w:tcMar>
              <w:top w:w="90" w:type="dxa"/>
              <w:start w:w="100" w:type="dxa"/>
              <w:bottom w:w="90" w:type="dxa"/>
              <w:end w:w="100" w:type="dxa"/>
            </w:tcMar>
            <w:vAlign w:val="top"/>
          </w:tcPr>
          <w:p>
            <w:pPr>
              <w:spacing w:after="0"/>
            </w:pPr>
            <w:r>
              <w:rPr>
                <w:sz w:val="17"/>
              </w:rPr>
              <w:t>Ít tích hợp native, dùng HTTP local [S12].</w:t>
            </w:r>
          </w:p>
        </w:tc>
      </w:tr>
      <w:tr>
        <w:tc>
          <w:tcPr>
            <w:tcW w:type="dxa" w:w="1656"/>
            <w:tcMar>
              <w:top w:w="90" w:type="dxa"/>
              <w:start w:w="100" w:type="dxa"/>
              <w:bottom w:w="90" w:type="dxa"/>
              <w:end w:w="100" w:type="dxa"/>
            </w:tcMar>
            <w:vAlign w:val="top"/>
          </w:tcPr>
          <w:p>
            <w:pPr>
              <w:spacing w:after="0"/>
            </w:pPr>
            <w:r>
              <w:rPr>
                <w:sz w:val="17"/>
              </w:rPr>
              <w:t>RVC</w:t>
            </w:r>
          </w:p>
        </w:tc>
        <w:tc>
          <w:tcPr>
            <w:tcW w:type="dxa" w:w="2016"/>
            <w:tcMar>
              <w:top w:w="90" w:type="dxa"/>
              <w:start w:w="100" w:type="dxa"/>
              <w:bottom w:w="90" w:type="dxa"/>
              <w:end w:w="100" w:type="dxa"/>
            </w:tcMar>
            <w:vAlign w:val="top"/>
          </w:tcPr>
          <w:p>
            <w:pPr>
              <w:spacing w:after="0"/>
            </w:pPr>
            <w:r>
              <w:rPr>
                <w:sz w:val="17"/>
              </w:rPr>
              <w:t>Worker/venv riêng</w:t>
            </w:r>
          </w:p>
        </w:tc>
        <w:tc>
          <w:tcPr>
            <w:tcW w:type="dxa" w:w="2232"/>
            <w:tcMar>
              <w:top w:w="90" w:type="dxa"/>
              <w:start w:w="100" w:type="dxa"/>
              <w:bottom w:w="90" w:type="dxa"/>
              <w:end w:w="100" w:type="dxa"/>
            </w:tcMar>
            <w:vAlign w:val="top"/>
          </w:tcPr>
          <w:p>
            <w:pPr>
              <w:spacing w:after="0"/>
            </w:pPr>
            <w:r>
              <w:rPr>
                <w:sz w:val="17"/>
              </w:rPr>
              <w:t>Cùng venv FastAPI</w:t>
            </w:r>
          </w:p>
        </w:tc>
        <w:tc>
          <w:tcPr>
            <w:tcW w:type="dxa" w:w="4680"/>
            <w:tcMar>
              <w:top w:w="90" w:type="dxa"/>
              <w:start w:w="100" w:type="dxa"/>
              <w:bottom w:w="90" w:type="dxa"/>
              <w:end w:w="100" w:type="dxa"/>
            </w:tcMar>
            <w:vAlign w:val="top"/>
          </w:tcPr>
          <w:p>
            <w:pPr>
              <w:spacing w:after="0"/>
            </w:pPr>
            <w:r>
              <w:rPr>
                <w:sz w:val="17"/>
              </w:rPr>
              <w:t>Giảm xung đột PyTorch/CUDA/dependency.</w:t>
            </w:r>
          </w:p>
        </w:tc>
      </w:tr>
      <w:tr>
        <w:tc>
          <w:tcPr>
            <w:tcW w:type="dxa" w:w="1656"/>
            <w:tcMar>
              <w:top w:w="90" w:type="dxa"/>
              <w:start w:w="100" w:type="dxa"/>
              <w:bottom w:w="90" w:type="dxa"/>
              <w:end w:w="100" w:type="dxa"/>
            </w:tcMar>
            <w:vAlign w:val="top"/>
          </w:tcPr>
          <w:p>
            <w:pPr>
              <w:spacing w:after="0"/>
            </w:pPr>
            <w:r>
              <w:rPr>
                <w:sz w:val="17"/>
              </w:rPr>
              <w:t>Avatar</w:t>
            </w:r>
          </w:p>
        </w:tc>
        <w:tc>
          <w:tcPr>
            <w:tcW w:type="dxa" w:w="2016"/>
            <w:tcMar>
              <w:top w:w="90" w:type="dxa"/>
              <w:start w:w="100" w:type="dxa"/>
              <w:bottom w:w="90" w:type="dxa"/>
              <w:end w:w="100" w:type="dxa"/>
            </w:tcMar>
            <w:vAlign w:val="top"/>
          </w:tcPr>
          <w:p>
            <w:pPr>
              <w:spacing w:after="0"/>
            </w:pPr>
            <w:r>
              <w:rPr>
                <w:sz w:val="17"/>
              </w:rPr>
              <w:t>Tách module</w:t>
            </w:r>
          </w:p>
        </w:tc>
        <w:tc>
          <w:tcPr>
            <w:tcW w:type="dxa" w:w="2232"/>
            <w:tcMar>
              <w:top w:w="90" w:type="dxa"/>
              <w:start w:w="100" w:type="dxa"/>
              <w:bottom w:w="90" w:type="dxa"/>
              <w:end w:w="100" w:type="dxa"/>
            </w:tcMar>
            <w:vAlign w:val="top"/>
          </w:tcPr>
          <w:p>
            <w:pPr>
              <w:spacing w:after="0"/>
            </w:pPr>
            <w:r>
              <w:rPr>
                <w:sz w:val="17"/>
              </w:rPr>
              <w:t>Gắn chặt pipeline voice</w:t>
            </w:r>
          </w:p>
        </w:tc>
        <w:tc>
          <w:tcPr>
            <w:tcW w:type="dxa" w:w="4680"/>
            <w:tcMar>
              <w:top w:w="90" w:type="dxa"/>
              <w:start w:w="100" w:type="dxa"/>
              <w:bottom w:w="90" w:type="dxa"/>
              <w:end w:w="100" w:type="dxa"/>
            </w:tcMar>
            <w:vAlign w:val="top"/>
          </w:tcPr>
          <w:p>
            <w:pPr>
              <w:spacing w:after="0"/>
            </w:pPr>
            <w:r>
              <w:rPr>
                <w:sz w:val="17"/>
              </w:rPr>
              <w:t>Avatar lỗi không làm hỏng hội thoại.</w:t>
            </w:r>
          </w:p>
        </w:tc>
      </w:tr>
      <w:tr>
        <w:tc>
          <w:tcPr>
            <w:tcW w:type="dxa" w:w="1656"/>
            <w:tcMar>
              <w:top w:w="90" w:type="dxa"/>
              <w:start w:w="100" w:type="dxa"/>
              <w:bottom w:w="90" w:type="dxa"/>
              <w:end w:w="100" w:type="dxa"/>
            </w:tcMar>
            <w:vAlign w:val="top"/>
          </w:tcPr>
          <w:p>
            <w:pPr>
              <w:spacing w:after="0"/>
            </w:pPr>
            <w:r>
              <w:rPr>
                <w:sz w:val="17"/>
              </w:rPr>
              <w:t>Realtime</w:t>
            </w:r>
          </w:p>
        </w:tc>
        <w:tc>
          <w:tcPr>
            <w:tcW w:type="dxa" w:w="2016"/>
            <w:tcMar>
              <w:top w:w="90" w:type="dxa"/>
              <w:start w:w="100" w:type="dxa"/>
              <w:bottom w:w="90" w:type="dxa"/>
              <w:end w:w="100" w:type="dxa"/>
            </w:tcMar>
            <w:vAlign w:val="top"/>
          </w:tcPr>
          <w:p>
            <w:pPr>
              <w:spacing w:after="0"/>
            </w:pPr>
            <w:r>
              <w:rPr>
                <w:sz w:val="17"/>
              </w:rPr>
              <w:t>Giai đoạn cuối</w:t>
            </w:r>
          </w:p>
        </w:tc>
        <w:tc>
          <w:tcPr>
            <w:tcW w:type="dxa" w:w="2232"/>
            <w:tcMar>
              <w:top w:w="90" w:type="dxa"/>
              <w:start w:w="100" w:type="dxa"/>
              <w:bottom w:w="90" w:type="dxa"/>
              <w:end w:w="100" w:type="dxa"/>
            </w:tcMar>
            <w:vAlign w:val="top"/>
          </w:tcPr>
          <w:p>
            <w:pPr>
              <w:spacing w:after="0"/>
            </w:pPr>
            <w:r>
              <w:rPr>
                <w:sz w:val="17"/>
              </w:rPr>
              <w:t>Làm ngay</w:t>
            </w:r>
          </w:p>
        </w:tc>
        <w:tc>
          <w:tcPr>
            <w:tcW w:type="dxa" w:w="4680"/>
            <w:tcMar>
              <w:top w:w="90" w:type="dxa"/>
              <w:start w:w="100" w:type="dxa"/>
              <w:bottom w:w="90" w:type="dxa"/>
              <w:end w:w="100" w:type="dxa"/>
            </w:tcMar>
            <w:vAlign w:val="top"/>
          </w:tcPr>
          <w:p>
            <w:pPr>
              <w:spacing w:after="0"/>
            </w:pPr>
            <w:r>
              <w:rPr>
                <w:sz w:val="17"/>
              </w:rPr>
              <w:t>Gemini Live là Preview và dùng WebSocket/PCM; custom voice làm pipeline khó hơn [S7].</w:t>
            </w:r>
          </w:p>
        </w:tc>
      </w:tr>
    </w:tbl>
    <w:p>
      <w:pPr>
        <w:spacing w:after="40"/>
      </w:pPr>
    </w:p>
    <w:p>
      <w:pPr>
        <w:pStyle w:val="Heading1"/>
      </w:pPr>
      <w:r>
        <w:t>4. Kiến trúc hệ thống tổng thể</w:t>
      </w:r>
    </w:p>
    <w:p>
      <w:pPr>
        <w:jc w:val="center"/>
      </w:pPr>
      <w:r>
        <w:drawing>
          <wp:inline xmlns:a="http://schemas.openxmlformats.org/drawingml/2006/main" xmlns:pic="http://schemas.openxmlformats.org/drawingml/2006/picture">
            <wp:extent cx="6766560" cy="3195320"/>
            <wp:docPr id="2" name="Picture 2"/>
            <wp:cNvGraphicFramePr>
              <a:graphicFrameLocks noChangeAspect="1"/>
            </wp:cNvGraphicFramePr>
            <a:graphic>
              <a:graphicData uri="http://schemas.openxmlformats.org/drawingml/2006/picture">
                <pic:pic>
                  <pic:nvPicPr>
                    <pic:cNvPr id="0" name="miku_arch_mvp.png"/>
                    <pic:cNvPicPr/>
                  </pic:nvPicPr>
                  <pic:blipFill>
                    <a:blip r:embed="rId11"/>
                    <a:stretch>
                      <a:fillRect/>
                    </a:stretch>
                  </pic:blipFill>
                  <pic:spPr>
                    <a:xfrm>
                      <a:off x="0" y="0"/>
                      <a:ext cx="6766560" cy="3195320"/>
                    </a:xfrm>
                    <a:prstGeom prst="rect"/>
                  </pic:spPr>
                </pic:pic>
              </a:graphicData>
            </a:graphic>
          </wp:inline>
        </w:drawing>
      </w:r>
    </w:p>
    <w:p>
      <w:pPr>
        <w:pStyle w:val="Heading2"/>
      </w:pPr>
      <w:r>
        <w:t>4.1 Thành phần chạy ở đâu</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00"/>
            <w:shd w:fill="1F4E78"/>
            <w:tcMar>
              <w:top w:w="90" w:type="dxa"/>
              <w:start w:w="100" w:type="dxa"/>
              <w:bottom w:w="90" w:type="dxa"/>
              <w:end w:w="100" w:type="dxa"/>
            </w:tcMar>
            <w:vAlign w:val="center"/>
          </w:tcPr>
          <w:p>
            <w:pPr>
              <w:jc w:val="center"/>
            </w:pPr>
            <w:r>
              <w:rPr>
                <w:b/>
                <w:color w:val="FFFFFF"/>
                <w:sz w:val="17"/>
              </w:rPr>
              <w:t>Process</w:t>
            </w:r>
          </w:p>
        </w:tc>
        <w:tc>
          <w:tcPr>
            <w:tcW w:type="dxa" w:w="1872"/>
            <w:shd w:fill="1F4E78"/>
            <w:tcMar>
              <w:top w:w="90" w:type="dxa"/>
              <w:start w:w="100" w:type="dxa"/>
              <w:bottom w:w="90" w:type="dxa"/>
              <w:end w:w="100" w:type="dxa"/>
            </w:tcMar>
            <w:vAlign w:val="center"/>
          </w:tcPr>
          <w:p>
            <w:pPr>
              <w:jc w:val="center"/>
            </w:pPr>
            <w:r>
              <w:rPr>
                <w:b/>
                <w:color w:val="FFFFFF"/>
                <w:sz w:val="17"/>
              </w:rPr>
              <w:t>Vị trí</w:t>
            </w:r>
          </w:p>
        </w:tc>
        <w:tc>
          <w:tcPr>
            <w:tcW w:type="dxa" w:w="2304"/>
            <w:shd w:fill="1F4E78"/>
            <w:tcMar>
              <w:top w:w="90" w:type="dxa"/>
              <w:start w:w="100" w:type="dxa"/>
              <w:bottom w:w="90" w:type="dxa"/>
              <w:end w:w="100" w:type="dxa"/>
            </w:tcMar>
            <w:vAlign w:val="center"/>
          </w:tcPr>
          <w:p>
            <w:pPr>
              <w:jc w:val="center"/>
            </w:pPr>
            <w:r>
              <w:rPr>
                <w:b/>
                <w:color w:val="FFFFFF"/>
                <w:sz w:val="17"/>
              </w:rPr>
              <w:t>Port/giao tiếp</w:t>
            </w:r>
          </w:p>
        </w:tc>
        <w:tc>
          <w:tcPr>
            <w:tcW w:type="dxa" w:w="4608"/>
            <w:shd w:fill="1F4E78"/>
            <w:tcMar>
              <w:top w:w="90" w:type="dxa"/>
              <w:start w:w="100" w:type="dxa"/>
              <w:bottom w:w="90" w:type="dxa"/>
              <w:end w:w="100" w:type="dxa"/>
            </w:tcMar>
            <w:vAlign w:val="center"/>
          </w:tcPr>
          <w:p>
            <w:pPr>
              <w:jc w:val="center"/>
            </w:pPr>
            <w:r>
              <w:rPr>
                <w:b/>
                <w:color w:val="FFFFFF"/>
                <w:sz w:val="17"/>
              </w:rPr>
              <w:t>Trách nhiệm</w:t>
            </w:r>
          </w:p>
        </w:tc>
      </w:tr>
      <w:tr>
        <w:tc>
          <w:tcPr>
            <w:tcW w:type="dxa" w:w="1800"/>
            <w:tcMar>
              <w:top w:w="90" w:type="dxa"/>
              <w:start w:w="100" w:type="dxa"/>
              <w:bottom w:w="90" w:type="dxa"/>
              <w:end w:w="100" w:type="dxa"/>
            </w:tcMar>
            <w:vAlign w:val="top"/>
          </w:tcPr>
          <w:p>
            <w:pPr>
              <w:spacing w:after="0"/>
            </w:pPr>
            <w:r>
              <w:rPr>
                <w:sz w:val="17"/>
              </w:rPr>
              <w:t>Flutter App</w:t>
            </w:r>
          </w:p>
        </w:tc>
        <w:tc>
          <w:tcPr>
            <w:tcW w:type="dxa" w:w="1872"/>
            <w:tcMar>
              <w:top w:w="90" w:type="dxa"/>
              <w:start w:w="100" w:type="dxa"/>
              <w:bottom w:w="90" w:type="dxa"/>
              <w:end w:w="100" w:type="dxa"/>
            </w:tcMar>
            <w:vAlign w:val="top"/>
          </w:tcPr>
          <w:p>
            <w:pPr>
              <w:spacing w:after="0"/>
            </w:pPr>
            <w:r>
              <w:rPr>
                <w:sz w:val="17"/>
              </w:rPr>
              <w:t>Điện thoại hoặc Windows</w:t>
            </w:r>
          </w:p>
        </w:tc>
        <w:tc>
          <w:tcPr>
            <w:tcW w:type="dxa" w:w="2304"/>
            <w:tcMar>
              <w:top w:w="90" w:type="dxa"/>
              <w:start w:w="100" w:type="dxa"/>
              <w:bottom w:w="90" w:type="dxa"/>
              <w:end w:w="100" w:type="dxa"/>
            </w:tcMar>
            <w:vAlign w:val="top"/>
          </w:tcPr>
          <w:p>
            <w:pPr>
              <w:spacing w:after="0"/>
            </w:pPr>
            <w:r>
              <w:rPr>
                <w:sz w:val="17"/>
              </w:rPr>
              <w:t>HTTP/WebSocket → PC</w:t>
            </w:r>
          </w:p>
        </w:tc>
        <w:tc>
          <w:tcPr>
            <w:tcW w:type="dxa" w:w="4608"/>
            <w:tcMar>
              <w:top w:w="90" w:type="dxa"/>
              <w:start w:w="100" w:type="dxa"/>
              <w:bottom w:w="90" w:type="dxa"/>
              <w:end w:w="100" w:type="dxa"/>
            </w:tcMar>
            <w:vAlign w:val="top"/>
          </w:tcPr>
          <w:p>
            <w:pPr>
              <w:spacing w:after="0"/>
            </w:pPr>
            <w:r>
              <w:rPr>
                <w:sz w:val="17"/>
              </w:rPr>
              <w:t>UI, mic, phát audio, Live2D, state.</w:t>
            </w:r>
          </w:p>
        </w:tc>
      </w:tr>
      <w:tr>
        <w:tc>
          <w:tcPr>
            <w:tcW w:type="dxa" w:w="1800"/>
            <w:tcMar>
              <w:top w:w="90" w:type="dxa"/>
              <w:start w:w="100" w:type="dxa"/>
              <w:bottom w:w="90" w:type="dxa"/>
              <w:end w:w="100" w:type="dxa"/>
            </w:tcMar>
            <w:vAlign w:val="top"/>
          </w:tcPr>
          <w:p>
            <w:pPr>
              <w:spacing w:after="0"/>
            </w:pPr>
            <w:r>
              <w:rPr>
                <w:sz w:val="17"/>
              </w:rPr>
              <w:t>FastAPI</w:t>
            </w:r>
          </w:p>
        </w:tc>
        <w:tc>
          <w:tcPr>
            <w:tcW w:type="dxa" w:w="1872"/>
            <w:tcMar>
              <w:top w:w="90" w:type="dxa"/>
              <w:start w:w="100" w:type="dxa"/>
              <w:bottom w:w="90" w:type="dxa"/>
              <w:end w:w="100" w:type="dxa"/>
            </w:tcMar>
            <w:vAlign w:val="top"/>
          </w:tcPr>
          <w:p>
            <w:pPr>
              <w:spacing w:after="0"/>
            </w:pPr>
            <w:r>
              <w:rPr>
                <w:sz w:val="17"/>
              </w:rPr>
              <w:t>PC local</w:t>
            </w:r>
          </w:p>
        </w:tc>
        <w:tc>
          <w:tcPr>
            <w:tcW w:type="dxa" w:w="2304"/>
            <w:tcMar>
              <w:top w:w="90" w:type="dxa"/>
              <w:start w:w="100" w:type="dxa"/>
              <w:bottom w:w="90" w:type="dxa"/>
              <w:end w:w="100" w:type="dxa"/>
            </w:tcMar>
            <w:vAlign w:val="top"/>
          </w:tcPr>
          <w:p>
            <w:pPr>
              <w:spacing w:after="0"/>
            </w:pPr>
            <w:r>
              <w:rPr>
                <w:sz w:val="17"/>
              </w:rPr>
              <w:t>8000</w:t>
            </w:r>
          </w:p>
        </w:tc>
        <w:tc>
          <w:tcPr>
            <w:tcW w:type="dxa" w:w="4608"/>
            <w:tcMar>
              <w:top w:w="90" w:type="dxa"/>
              <w:start w:w="100" w:type="dxa"/>
              <w:bottom w:w="90" w:type="dxa"/>
              <w:end w:w="100" w:type="dxa"/>
            </w:tcMar>
            <w:vAlign w:val="top"/>
          </w:tcPr>
          <w:p>
            <w:pPr>
              <w:spacing w:after="0"/>
            </w:pPr>
            <w:r>
              <w:rPr>
                <w:sz w:val="17"/>
              </w:rPr>
              <w:t>Orchestrator, API, session, SQLite, Gemini.</w:t>
            </w:r>
          </w:p>
        </w:tc>
      </w:tr>
      <w:tr>
        <w:tc>
          <w:tcPr>
            <w:tcW w:type="dxa" w:w="1800"/>
            <w:tcMar>
              <w:top w:w="90" w:type="dxa"/>
              <w:start w:w="100" w:type="dxa"/>
              <w:bottom w:w="90" w:type="dxa"/>
              <w:end w:w="100" w:type="dxa"/>
            </w:tcMar>
            <w:vAlign w:val="top"/>
          </w:tcPr>
          <w:p>
            <w:pPr>
              <w:spacing w:after="0"/>
            </w:pPr>
            <w:r>
              <w:rPr>
                <w:sz w:val="17"/>
              </w:rPr>
              <w:t>VOICEVOX Engine</w:t>
            </w:r>
          </w:p>
        </w:tc>
        <w:tc>
          <w:tcPr>
            <w:tcW w:type="dxa" w:w="1872"/>
            <w:tcMar>
              <w:top w:w="90" w:type="dxa"/>
              <w:start w:w="100" w:type="dxa"/>
              <w:bottom w:w="90" w:type="dxa"/>
              <w:end w:w="100" w:type="dxa"/>
            </w:tcMar>
            <w:vAlign w:val="top"/>
          </w:tcPr>
          <w:p>
            <w:pPr>
              <w:spacing w:after="0"/>
            </w:pPr>
            <w:r>
              <w:rPr>
                <w:sz w:val="17"/>
              </w:rPr>
              <w:t>PC local</w:t>
            </w:r>
          </w:p>
        </w:tc>
        <w:tc>
          <w:tcPr>
            <w:tcW w:type="dxa" w:w="2304"/>
            <w:tcMar>
              <w:top w:w="90" w:type="dxa"/>
              <w:start w:w="100" w:type="dxa"/>
              <w:bottom w:w="90" w:type="dxa"/>
              <w:end w:w="100" w:type="dxa"/>
            </w:tcMar>
            <w:vAlign w:val="top"/>
          </w:tcPr>
          <w:p>
            <w:pPr>
              <w:spacing w:after="0"/>
            </w:pPr>
            <w:r>
              <w:rPr>
                <w:sz w:val="17"/>
              </w:rPr>
              <w:t>50021 mặc định</w:t>
            </w:r>
          </w:p>
        </w:tc>
        <w:tc>
          <w:tcPr>
            <w:tcW w:type="dxa" w:w="4608"/>
            <w:tcMar>
              <w:top w:w="90" w:type="dxa"/>
              <w:start w:w="100" w:type="dxa"/>
              <w:bottom w:w="90" w:type="dxa"/>
              <w:end w:w="100" w:type="dxa"/>
            </w:tcMar>
            <w:vAlign w:val="top"/>
          </w:tcPr>
          <w:p>
            <w:pPr>
              <w:spacing w:after="0"/>
            </w:pPr>
            <w:r>
              <w:rPr>
                <w:sz w:val="17"/>
              </w:rPr>
              <w:t>Sinh WAV tiếng Nhật [S12].</w:t>
            </w:r>
          </w:p>
        </w:tc>
      </w:tr>
      <w:tr>
        <w:tc>
          <w:tcPr>
            <w:tcW w:type="dxa" w:w="1800"/>
            <w:tcMar>
              <w:top w:w="90" w:type="dxa"/>
              <w:start w:w="100" w:type="dxa"/>
              <w:bottom w:w="90" w:type="dxa"/>
              <w:end w:w="100" w:type="dxa"/>
            </w:tcMar>
            <w:vAlign w:val="top"/>
          </w:tcPr>
          <w:p>
            <w:pPr>
              <w:spacing w:after="0"/>
            </w:pPr>
            <w:r>
              <w:rPr>
                <w:sz w:val="17"/>
              </w:rPr>
              <w:t>RVC Worker</w:t>
            </w:r>
          </w:p>
        </w:tc>
        <w:tc>
          <w:tcPr>
            <w:tcW w:type="dxa" w:w="1872"/>
            <w:tcMar>
              <w:top w:w="90" w:type="dxa"/>
              <w:start w:w="100" w:type="dxa"/>
              <w:bottom w:w="90" w:type="dxa"/>
              <w:end w:w="100" w:type="dxa"/>
            </w:tcMar>
            <w:vAlign w:val="top"/>
          </w:tcPr>
          <w:p>
            <w:pPr>
              <w:spacing w:after="0"/>
            </w:pPr>
            <w:r>
              <w:rPr>
                <w:sz w:val="17"/>
              </w:rPr>
              <w:t>PC local</w:t>
            </w:r>
          </w:p>
        </w:tc>
        <w:tc>
          <w:tcPr>
            <w:tcW w:type="dxa" w:w="2304"/>
            <w:tcMar>
              <w:top w:w="90" w:type="dxa"/>
              <w:start w:w="100" w:type="dxa"/>
              <w:bottom w:w="90" w:type="dxa"/>
              <w:end w:w="100" w:type="dxa"/>
            </w:tcMar>
            <w:vAlign w:val="top"/>
          </w:tcPr>
          <w:p>
            <w:pPr>
              <w:spacing w:after="0"/>
            </w:pPr>
            <w:r>
              <w:rPr>
                <w:sz w:val="17"/>
              </w:rPr>
              <w:t>Nội bộ/port tùy thiết kế</w:t>
            </w:r>
          </w:p>
        </w:tc>
        <w:tc>
          <w:tcPr>
            <w:tcW w:type="dxa" w:w="4608"/>
            <w:tcMar>
              <w:top w:w="90" w:type="dxa"/>
              <w:start w:w="100" w:type="dxa"/>
              <w:bottom w:w="90" w:type="dxa"/>
              <w:end w:w="100" w:type="dxa"/>
            </w:tcMar>
            <w:vAlign w:val="top"/>
          </w:tcPr>
          <w:p>
            <w:pPr>
              <w:spacing w:after="0"/>
            </w:pPr>
            <w:r>
              <w:rPr>
                <w:sz w:val="17"/>
              </w:rPr>
              <w:t>Load model một lần, đổi timbre.</w:t>
            </w:r>
          </w:p>
        </w:tc>
      </w:tr>
      <w:tr>
        <w:tc>
          <w:tcPr>
            <w:tcW w:type="dxa" w:w="1800"/>
            <w:tcMar>
              <w:top w:w="90" w:type="dxa"/>
              <w:start w:w="100" w:type="dxa"/>
              <w:bottom w:w="90" w:type="dxa"/>
              <w:end w:w="100" w:type="dxa"/>
            </w:tcMar>
            <w:vAlign w:val="top"/>
          </w:tcPr>
          <w:p>
            <w:pPr>
              <w:spacing w:after="0"/>
            </w:pPr>
            <w:r>
              <w:rPr>
                <w:sz w:val="17"/>
              </w:rPr>
              <w:t>Gemini API</w:t>
            </w:r>
          </w:p>
        </w:tc>
        <w:tc>
          <w:tcPr>
            <w:tcW w:type="dxa" w:w="1872"/>
            <w:tcMar>
              <w:top w:w="90" w:type="dxa"/>
              <w:start w:w="100" w:type="dxa"/>
              <w:bottom w:w="90" w:type="dxa"/>
              <w:end w:w="100" w:type="dxa"/>
            </w:tcMar>
            <w:vAlign w:val="top"/>
          </w:tcPr>
          <w:p>
            <w:pPr>
              <w:spacing w:after="0"/>
            </w:pPr>
            <w:r>
              <w:rPr>
                <w:sz w:val="17"/>
              </w:rPr>
              <w:t>Google Cloud</w:t>
            </w:r>
          </w:p>
        </w:tc>
        <w:tc>
          <w:tcPr>
            <w:tcW w:type="dxa" w:w="2304"/>
            <w:tcMar>
              <w:top w:w="90" w:type="dxa"/>
              <w:start w:w="100" w:type="dxa"/>
              <w:bottom w:w="90" w:type="dxa"/>
              <w:end w:w="100" w:type="dxa"/>
            </w:tcMar>
            <w:vAlign w:val="top"/>
          </w:tcPr>
          <w:p>
            <w:pPr>
              <w:spacing w:after="0"/>
            </w:pPr>
            <w:r>
              <w:rPr>
                <w:sz w:val="17"/>
              </w:rPr>
              <w:t>HTTPS/WSS</w:t>
            </w:r>
          </w:p>
        </w:tc>
        <w:tc>
          <w:tcPr>
            <w:tcW w:type="dxa" w:w="4608"/>
            <w:tcMar>
              <w:top w:w="90" w:type="dxa"/>
              <w:start w:w="100" w:type="dxa"/>
              <w:bottom w:w="90" w:type="dxa"/>
              <w:end w:w="100" w:type="dxa"/>
            </w:tcMar>
            <w:vAlign w:val="top"/>
          </w:tcPr>
          <w:p>
            <w:pPr>
              <w:spacing w:after="0"/>
            </w:pPr>
            <w:r>
              <w:rPr>
                <w:sz w:val="17"/>
              </w:rPr>
              <w:t>Hiểu audio, hội thoại, correction.</w:t>
            </w:r>
          </w:p>
        </w:tc>
      </w:tr>
      <w:tr>
        <w:tc>
          <w:tcPr>
            <w:tcW w:type="dxa" w:w="1800"/>
            <w:tcMar>
              <w:top w:w="90" w:type="dxa"/>
              <w:start w:w="100" w:type="dxa"/>
              <w:bottom w:w="90" w:type="dxa"/>
              <w:end w:w="100" w:type="dxa"/>
            </w:tcMar>
            <w:vAlign w:val="top"/>
          </w:tcPr>
          <w:p>
            <w:pPr>
              <w:spacing w:after="0"/>
            </w:pPr>
            <w:r>
              <w:rPr>
                <w:sz w:val="17"/>
              </w:rPr>
              <w:t>SQLite</w:t>
            </w:r>
          </w:p>
        </w:tc>
        <w:tc>
          <w:tcPr>
            <w:tcW w:type="dxa" w:w="1872"/>
            <w:tcMar>
              <w:top w:w="90" w:type="dxa"/>
              <w:start w:w="100" w:type="dxa"/>
              <w:bottom w:w="90" w:type="dxa"/>
              <w:end w:w="100" w:type="dxa"/>
            </w:tcMar>
            <w:vAlign w:val="top"/>
          </w:tcPr>
          <w:p>
            <w:pPr>
              <w:spacing w:after="0"/>
            </w:pPr>
            <w:r>
              <w:rPr>
                <w:sz w:val="17"/>
              </w:rPr>
              <w:t>PC local</w:t>
            </w:r>
          </w:p>
        </w:tc>
        <w:tc>
          <w:tcPr>
            <w:tcW w:type="dxa" w:w="2304"/>
            <w:tcMar>
              <w:top w:w="90" w:type="dxa"/>
              <w:start w:w="100" w:type="dxa"/>
              <w:bottom w:w="90" w:type="dxa"/>
              <w:end w:w="100" w:type="dxa"/>
            </w:tcMar>
            <w:vAlign w:val="top"/>
          </w:tcPr>
          <w:p>
            <w:pPr>
              <w:spacing w:after="0"/>
            </w:pPr>
            <w:r>
              <w:rPr>
                <w:sz w:val="17"/>
              </w:rPr>
              <w:t>File</w:t>
            </w:r>
          </w:p>
        </w:tc>
        <w:tc>
          <w:tcPr>
            <w:tcW w:type="dxa" w:w="4608"/>
            <w:tcMar>
              <w:top w:w="90" w:type="dxa"/>
              <w:start w:w="100" w:type="dxa"/>
              <w:bottom w:w="90" w:type="dxa"/>
              <w:end w:w="100" w:type="dxa"/>
            </w:tcMar>
            <w:vAlign w:val="top"/>
          </w:tcPr>
          <w:p>
            <w:pPr>
              <w:spacing w:after="0"/>
            </w:pPr>
            <w:r>
              <w:rPr>
                <w:sz w:val="17"/>
              </w:rPr>
              <w:t>History, vocab, settings server-side.</w:t>
            </w:r>
          </w:p>
        </w:tc>
      </w:tr>
    </w:tbl>
    <w:p>
      <w:pPr>
        <w:spacing w:after="40"/>
      </w:pPr>
    </w:p>
    <w:tbl>
      <w:tblPr>
        <w:tblW w:type="auto" w:w="0"/>
        <w:jc w:val="center"/>
        <w:tblLook w:firstColumn="1" w:firstRow="1" w:lastColumn="0" w:lastRow="0" w:noHBand="0" w:noVBand="1" w:val="04A0"/>
      </w:tblPr>
      <w:tblGrid>
        <w:gridCol w:w="10080"/>
      </w:tblGrid>
      <w:tr>
        <w:tc>
          <w:tcPr>
            <w:tcW w:type="dxa" w:w="10080"/>
            <w:shd w:fill="EAF3FF"/>
            <w:tcMar>
              <w:top w:w="130" w:type="dxa"/>
              <w:start w:w="160" w:type="dxa"/>
              <w:bottom w:w="130" w:type="dxa"/>
              <w:end w:w="160" w:type="dxa"/>
            </w:tcMar>
          </w:tcPr>
          <w:p>
            <w:r>
              <w:rPr>
                <w:b/>
              </w:rPr>
              <w:t xml:space="preserve">Kết nối Android với PC: </w:t>
            </w:r>
            <w:r>
              <w:t>Điện thoại và PC cùng Wi-Fi. FastAPI chạy `0.0.0.0:8000`; Flutter gọi IP LAN của PC. Android Emulator thường dùng `10.0.2.2` để vào máy host. Không mở port này ra Internet nếu chưa có auth/TLS.</w:t>
            </w:r>
          </w:p>
        </w:tc>
      </w:tr>
    </w:tbl>
    <w:p>
      <w:pPr>
        <w:spacing w:after="40"/>
      </w:pPr>
    </w:p>
    <w:p>
      <w:pPr>
        <w:pStyle w:val="Heading1"/>
      </w:pPr>
      <w:r>
        <w:t>5. Luồng xử lý hội thoại chi tiết</w:t>
      </w:r>
    </w:p>
    <w:p>
      <w:pPr>
        <w:pStyle w:val="Heading2"/>
      </w:pPr>
      <w:r>
        <w:t>5.1 Luồng MVP</w:t>
      </w:r>
    </w:p>
    <w:p>
      <w:pPr>
        <w:pStyle w:val="ListNumber"/>
      </w:pPr>
      <w:r>
        <w:t>Flutter yêu cầu quyền microphone và bắt đầu ghi âm khi giữ nút Talk.</w:t>
      </w:r>
    </w:p>
    <w:p>
      <w:pPr>
        <w:pStyle w:val="ListNumber"/>
      </w:pPr>
      <w:r>
        <w:t>Khi thả nút, Flutter dừng ghi, tạo audio file (ưu tiên WAV/PCM hoặc định dạng Gemini hỗ trợ) và POST lên `/v1/conversation/turn`.</w:t>
      </w:r>
    </w:p>
    <w:p>
      <w:pPr>
        <w:pStyle w:val="ListNumber"/>
      </w:pPr>
      <w:r>
        <w:t>FastAPI ghép system prompt + session context + audio, gọi Gemini.</w:t>
      </w:r>
    </w:p>
    <w:p>
      <w:pPr>
        <w:pStyle w:val="ListNumber"/>
      </w:pPr>
      <w:r>
        <w:t>Gemini trả JSON có transcript, reply tiếng Nhật, correction, explanation_vi, emotion và vocabulary.</w:t>
      </w:r>
    </w:p>
    <w:p>
      <w:pPr>
        <w:pStyle w:val="ListNumber"/>
      </w:pPr>
      <w:r>
        <w:t>Backend lưu turn vào SQLite.</w:t>
      </w:r>
    </w:p>
    <w:p>
      <w:pPr>
        <w:pStyle w:val="ListNumber"/>
      </w:pPr>
      <w:r>
        <w:t>Backend lấy `reply_ja` gọi VOICEVOX `/audio_query`, chỉnh speed/pitch nếu cần, rồi `/synthesis` để tạo source.wav.</w:t>
      </w:r>
    </w:p>
    <w:p>
      <w:pPr>
        <w:pStyle w:val="ListNumber"/>
      </w:pPr>
      <w:r>
        <w:t>RVC Worker nhận source.wav, đổi timbre thành final.wav. Nếu RVC lỗi, fallback source.wav để app vẫn hoạt động.</w:t>
      </w:r>
    </w:p>
    <w:p>
      <w:pPr>
        <w:pStyle w:val="ListNumber"/>
      </w:pPr>
      <w:r>
        <w:t>Backend tính mouth-cue theo RMS của final.wav và map emotion thành expression/motion id.</w:t>
      </w:r>
    </w:p>
    <w:p>
      <w:pPr>
        <w:pStyle w:val="ListNumber"/>
      </w:pPr>
      <w:r>
        <w:t>FastAPI trả metadata JSON + URL/bytes audio; Flutter hiển thị nội dung và phát audio đồng bộ avatar.</w:t>
      </w:r>
    </w:p>
    <w:p>
      <w:pPr>
        <w:pStyle w:val="Heading2"/>
      </w:pPr>
      <w:r>
        <w:t>5.2 State machine phía Flutter</w:t>
      </w:r>
    </w:p>
    <w:p>
      <w:pPr>
        <w:pStyle w:val="CodeBlock"/>
      </w:pPr>
      <w:r>
        <w:rPr>
          <w:rFonts w:ascii="Consolas" w:hAnsi="Consolas"/>
          <w:sz w:val="17"/>
        </w:rPr>
        <w:t>idle</w:t>
        <w:br/>
        <w:t xml:space="preserve">  → recording</w:t>
        <w:br/>
        <w:t xml:space="preserve">  → uploading</w:t>
        <w:br/>
        <w:t xml:space="preserve">  → thinking</w:t>
        <w:br/>
        <w:t xml:space="preserve">  → synthesizing</w:t>
        <w:br/>
        <w:t xml:space="preserve">  → playing</w:t>
        <w:br/>
        <w:t xml:space="preserve">  → idle</w:t>
        <w:br/>
        <w:br/>
        <w:t>Error states:</w:t>
        <w:br/>
        <w:t xml:space="preserve">  mic_denied | network_error | gemini_error | tts_error | rvc_fallback</w:t>
      </w:r>
    </w:p>
    <w:tbl>
      <w:tblPr>
        <w:tblW w:type="auto" w:w="0"/>
        <w:jc w:val="center"/>
        <w:tblLook w:firstColumn="1" w:firstRow="1" w:lastColumn="0" w:lastRow="0" w:noHBand="0" w:noVBand="1" w:val="04A0"/>
      </w:tblPr>
      <w:tblGrid>
        <w:gridCol w:w="10080"/>
      </w:tblGrid>
      <w:tr>
        <w:tc>
          <w:tcPr>
            <w:tcW w:type="dxa" w:w="10080"/>
            <w:shd w:fill="EAF3FF"/>
            <w:tcMar>
              <w:top w:w="130" w:type="dxa"/>
              <w:start w:w="160" w:type="dxa"/>
              <w:bottom w:w="130" w:type="dxa"/>
              <w:end w:w="160" w:type="dxa"/>
            </w:tcMar>
          </w:tcPr>
          <w:p>
            <w:r>
              <w:rPr>
                <w:b/>
              </w:rPr>
              <w:t xml:space="preserve">UX quan trọng: </w:t>
            </w:r>
            <w:r>
              <w:t>Không để một spinner duy nhất. Hiển thị trạng thái cụ thể: “Đang nghe…”, “Miku đang suy nghĩ…”, “Đang tạo giọng…”. Nếu RVC lỗi, vẫn phát VOICEVOX và gắn nhãn fallback trong debug mode.</w:t>
            </w:r>
          </w:p>
        </w:tc>
      </w:tr>
    </w:tbl>
    <w:p>
      <w:pPr>
        <w:spacing w:after="40"/>
      </w:pPr>
    </w:p>
    <w:p>
      <w:pPr>
        <w:pStyle w:val="Heading1"/>
      </w:pPr>
      <w:r>
        <w:t>6. Thiết kế Flutter</w:t>
      </w:r>
    </w:p>
    <w:p>
      <w:r>
        <w:t>Flutter team khuyến nghị tách UI layer và Data layer, thường theo View/ViewModel/Repository/Service; dự án này có thể dùng Riverpod để triển khai state/DI nhưng vẫn giữ ranh giới kiến trúc [S8][S9].</w:t>
      </w:r>
    </w:p>
    <w:p>
      <w:pPr>
        <w:pStyle w:val="Heading2"/>
      </w:pPr>
      <w:r>
        <w:t>6.1 Cấu trúc thư mục đề xuất</w:t>
      </w:r>
    </w:p>
    <w:p>
      <w:pPr>
        <w:pStyle w:val="CodeBlock"/>
      </w:pPr>
      <w:r>
        <w:rPr>
          <w:rFonts w:ascii="Consolas" w:hAnsi="Consolas"/>
          <w:sz w:val="17"/>
        </w:rPr>
        <w:t>lib/</w:t>
        <w:br/>
        <w:t xml:space="preserve">  app/</w:t>
        <w:br/>
        <w:t xml:space="preserve">    app.dart</w:t>
        <w:br/>
        <w:t xml:space="preserve">    router.dart</w:t>
        <w:br/>
        <w:t xml:space="preserve">    theme.dart</w:t>
        <w:br/>
        <w:t xml:space="preserve">  core/</w:t>
        <w:br/>
        <w:t xml:space="preserve">    config/</w:t>
        <w:br/>
        <w:t xml:space="preserve">    network/</w:t>
        <w:br/>
        <w:t xml:space="preserve">    audio/</w:t>
        <w:br/>
        <w:t xml:space="preserve">    errors/</w:t>
        <w:br/>
        <w:t xml:space="preserve">  data/</w:t>
        <w:br/>
        <w:t xml:space="preserve">    models/</w:t>
        <w:br/>
        <w:t xml:space="preserve">      conversation_turn.dart</w:t>
        <w:br/>
        <w:t xml:space="preserve">      learning_feedback.dart</w:t>
        <w:br/>
        <w:t xml:space="preserve">    services/</w:t>
        <w:br/>
        <w:t xml:space="preserve">      api_service.dart</w:t>
        <w:br/>
        <w:t xml:space="preserve">      audio_service.dart</w:t>
        <w:br/>
        <w:t xml:space="preserve">    repositories/</w:t>
        <w:br/>
        <w:t xml:space="preserve">      conversation_repository.dart</w:t>
        <w:br/>
        <w:t xml:space="preserve">      settings_repository.dart</w:t>
        <w:br/>
        <w:t xml:space="preserve">  features/</w:t>
        <w:br/>
        <w:t xml:space="preserve">    home/</w:t>
        <w:br/>
        <w:t xml:space="preserve">    conversation/</w:t>
        <w:br/>
        <w:t xml:space="preserve">      conversation_screen.dart</w:t>
        <w:br/>
        <w:t xml:space="preserve">      conversation_view_model.dart</w:t>
        <w:br/>
        <w:t xml:space="preserve">      widgets/</w:t>
        <w:br/>
        <w:t xml:space="preserve">    history/</w:t>
        <w:br/>
        <w:t xml:space="preserve">    vocabulary/</w:t>
        <w:br/>
        <w:t xml:space="preserve">    settings/</w:t>
        <w:br/>
        <w:t xml:space="preserve">  avatar/</w:t>
        <w:br/>
        <w:t xml:space="preserve">    avatar_controller.dart</w:t>
        <w:br/>
        <w:t xml:space="preserve">    live2d_bridge.dart</w:t>
        <w:br/>
        <w:t xml:space="preserve">  main.dart</w:t>
      </w:r>
    </w:p>
    <w:p>
      <w:pPr>
        <w:pStyle w:val="Heading2"/>
      </w:pPr>
      <w:r>
        <w:t>6.2 Packages gợi ý</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F4E78"/>
            <w:tcMar>
              <w:top w:w="90" w:type="dxa"/>
              <w:start w:w="100" w:type="dxa"/>
              <w:bottom w:w="90" w:type="dxa"/>
              <w:end w:w="100" w:type="dxa"/>
            </w:tcMar>
            <w:vAlign w:val="center"/>
          </w:tcPr>
          <w:p>
            <w:pPr>
              <w:jc w:val="center"/>
            </w:pPr>
            <w:r>
              <w:rPr>
                <w:b/>
                <w:color w:val="FFFFFF"/>
                <w:sz w:val="17"/>
              </w:rPr>
              <w:t>Package</w:t>
            </w:r>
          </w:p>
        </w:tc>
        <w:tc>
          <w:tcPr>
            <w:tcW w:type="dxa" w:w="3384"/>
            <w:shd w:fill="1F4E78"/>
            <w:tcMar>
              <w:top w:w="90" w:type="dxa"/>
              <w:start w:w="100" w:type="dxa"/>
              <w:bottom w:w="90" w:type="dxa"/>
              <w:end w:w="100" w:type="dxa"/>
            </w:tcMar>
            <w:vAlign w:val="center"/>
          </w:tcPr>
          <w:p>
            <w:pPr>
              <w:jc w:val="center"/>
            </w:pPr>
            <w:r>
              <w:rPr>
                <w:b/>
                <w:color w:val="FFFFFF"/>
                <w:sz w:val="17"/>
              </w:rPr>
              <w:t>Mục đích</w:t>
            </w:r>
          </w:p>
        </w:tc>
        <w:tc>
          <w:tcPr>
            <w:tcW w:type="dxa" w:w="5112"/>
            <w:shd w:fill="1F4E78"/>
            <w:tcMar>
              <w:top w:w="90" w:type="dxa"/>
              <w:start w:w="100" w:type="dxa"/>
              <w:bottom w:w="90" w:type="dxa"/>
              <w:end w:w="100" w:type="dxa"/>
            </w:tcMar>
            <w:vAlign w:val="center"/>
          </w:tcPr>
          <w:p>
            <w:pPr>
              <w:jc w:val="center"/>
            </w:pPr>
            <w:r>
              <w:rPr>
                <w:b/>
                <w:color w:val="FFFFFF"/>
                <w:sz w:val="17"/>
              </w:rPr>
              <w:t>Ghi chú</w:t>
            </w:r>
          </w:p>
        </w:tc>
      </w:tr>
      <w:tr>
        <w:tc>
          <w:tcPr>
            <w:tcW w:type="dxa" w:w="2232"/>
            <w:tcMar>
              <w:top w:w="90" w:type="dxa"/>
              <w:start w:w="100" w:type="dxa"/>
              <w:bottom w:w="90" w:type="dxa"/>
              <w:end w:w="100" w:type="dxa"/>
            </w:tcMar>
            <w:vAlign w:val="top"/>
          </w:tcPr>
          <w:p>
            <w:pPr>
              <w:spacing w:after="0"/>
            </w:pPr>
            <w:r>
              <w:rPr>
                <w:sz w:val="17"/>
              </w:rPr>
              <w:t>record</w:t>
            </w:r>
          </w:p>
        </w:tc>
        <w:tc>
          <w:tcPr>
            <w:tcW w:type="dxa" w:w="3384"/>
            <w:tcMar>
              <w:top w:w="90" w:type="dxa"/>
              <w:start w:w="100" w:type="dxa"/>
              <w:bottom w:w="90" w:type="dxa"/>
              <w:end w:w="100" w:type="dxa"/>
            </w:tcMar>
            <w:vAlign w:val="top"/>
          </w:tcPr>
          <w:p>
            <w:pPr>
              <w:spacing w:after="0"/>
            </w:pPr>
            <w:r>
              <w:rPr>
                <w:sz w:val="17"/>
              </w:rPr>
              <w:t>Ghi mic ra file/stream</w:t>
            </w:r>
          </w:p>
        </w:tc>
        <w:tc>
          <w:tcPr>
            <w:tcW w:type="dxa" w:w="5112"/>
            <w:tcMar>
              <w:top w:w="90" w:type="dxa"/>
              <w:start w:w="100" w:type="dxa"/>
              <w:bottom w:w="90" w:type="dxa"/>
              <w:end w:w="100" w:type="dxa"/>
            </w:tcMar>
            <w:vAlign w:val="top"/>
          </w:tcPr>
          <w:p>
            <w:pPr>
              <w:spacing w:after="0"/>
            </w:pPr>
            <w:r>
              <w:rPr>
                <w:sz w:val="17"/>
              </w:rPr>
              <w:t>Package hỗ trợ nhiều nền tảng [S10].</w:t>
            </w:r>
          </w:p>
        </w:tc>
      </w:tr>
      <w:tr>
        <w:tc>
          <w:tcPr>
            <w:tcW w:type="dxa" w:w="2232"/>
            <w:tcMar>
              <w:top w:w="90" w:type="dxa"/>
              <w:start w:w="100" w:type="dxa"/>
              <w:bottom w:w="90" w:type="dxa"/>
              <w:end w:w="100" w:type="dxa"/>
            </w:tcMar>
            <w:vAlign w:val="top"/>
          </w:tcPr>
          <w:p>
            <w:pPr>
              <w:spacing w:after="0"/>
            </w:pPr>
            <w:r>
              <w:rPr>
                <w:sz w:val="17"/>
              </w:rPr>
              <w:t>just_audio</w:t>
            </w:r>
          </w:p>
        </w:tc>
        <w:tc>
          <w:tcPr>
            <w:tcW w:type="dxa" w:w="3384"/>
            <w:tcMar>
              <w:top w:w="90" w:type="dxa"/>
              <w:start w:w="100" w:type="dxa"/>
              <w:bottom w:w="90" w:type="dxa"/>
              <w:end w:w="100" w:type="dxa"/>
            </w:tcMar>
            <w:vAlign w:val="top"/>
          </w:tcPr>
          <w:p>
            <w:pPr>
              <w:spacing w:after="0"/>
            </w:pPr>
            <w:r>
              <w:rPr>
                <w:sz w:val="17"/>
              </w:rPr>
              <w:t>Phát audio local/URL</w:t>
            </w:r>
          </w:p>
        </w:tc>
        <w:tc>
          <w:tcPr>
            <w:tcW w:type="dxa" w:w="5112"/>
            <w:tcMar>
              <w:top w:w="90" w:type="dxa"/>
              <w:start w:w="100" w:type="dxa"/>
              <w:bottom w:w="90" w:type="dxa"/>
              <w:end w:w="100" w:type="dxa"/>
            </w:tcMar>
            <w:vAlign w:val="top"/>
          </w:tcPr>
          <w:p>
            <w:pPr>
              <w:spacing w:after="0"/>
            </w:pPr>
            <w:r>
              <w:rPr>
                <w:sz w:val="17"/>
              </w:rPr>
              <w:t>Phù hợp WAV và playback state [S20].</w:t>
            </w:r>
          </w:p>
        </w:tc>
      </w:tr>
      <w:tr>
        <w:tc>
          <w:tcPr>
            <w:tcW w:type="dxa" w:w="2232"/>
            <w:tcMar>
              <w:top w:w="90" w:type="dxa"/>
              <w:start w:w="100" w:type="dxa"/>
              <w:bottom w:w="90" w:type="dxa"/>
              <w:end w:w="100" w:type="dxa"/>
            </w:tcMar>
            <w:vAlign w:val="top"/>
          </w:tcPr>
          <w:p>
            <w:pPr>
              <w:spacing w:after="0"/>
            </w:pPr>
            <w:r>
              <w:rPr>
                <w:sz w:val="17"/>
              </w:rPr>
              <w:t>dio hoặc http</w:t>
            </w:r>
          </w:p>
        </w:tc>
        <w:tc>
          <w:tcPr>
            <w:tcW w:type="dxa" w:w="3384"/>
            <w:tcMar>
              <w:top w:w="90" w:type="dxa"/>
              <w:start w:w="100" w:type="dxa"/>
              <w:bottom w:w="90" w:type="dxa"/>
              <w:end w:w="100" w:type="dxa"/>
            </w:tcMar>
            <w:vAlign w:val="top"/>
          </w:tcPr>
          <w:p>
            <w:pPr>
              <w:spacing w:after="0"/>
            </w:pPr>
            <w:r>
              <w:rPr>
                <w:sz w:val="17"/>
              </w:rPr>
              <w:t>REST upload/download</w:t>
            </w:r>
          </w:p>
        </w:tc>
        <w:tc>
          <w:tcPr>
            <w:tcW w:type="dxa" w:w="5112"/>
            <w:tcMar>
              <w:top w:w="90" w:type="dxa"/>
              <w:start w:w="100" w:type="dxa"/>
              <w:bottom w:w="90" w:type="dxa"/>
              <w:end w:w="100" w:type="dxa"/>
            </w:tcMar>
            <w:vAlign w:val="top"/>
          </w:tcPr>
          <w:p>
            <w:pPr>
              <w:spacing w:after="0"/>
            </w:pPr>
            <w:r>
              <w:rPr>
                <w:sz w:val="17"/>
              </w:rPr>
              <w:t>Chọn một; đừng dùng đồng thời nếu không cần.</w:t>
            </w:r>
          </w:p>
        </w:tc>
      </w:tr>
      <w:tr>
        <w:tc>
          <w:tcPr>
            <w:tcW w:type="dxa" w:w="2232"/>
            <w:tcMar>
              <w:top w:w="90" w:type="dxa"/>
              <w:start w:w="100" w:type="dxa"/>
              <w:bottom w:w="90" w:type="dxa"/>
              <w:end w:w="100" w:type="dxa"/>
            </w:tcMar>
            <w:vAlign w:val="top"/>
          </w:tcPr>
          <w:p>
            <w:pPr>
              <w:spacing w:after="0"/>
            </w:pPr>
            <w:r>
              <w:rPr>
                <w:sz w:val="17"/>
              </w:rPr>
              <w:t>web_socket_channel</w:t>
            </w:r>
          </w:p>
        </w:tc>
        <w:tc>
          <w:tcPr>
            <w:tcW w:type="dxa" w:w="3384"/>
            <w:tcMar>
              <w:top w:w="90" w:type="dxa"/>
              <w:start w:w="100" w:type="dxa"/>
              <w:bottom w:w="90" w:type="dxa"/>
              <w:end w:w="100" w:type="dxa"/>
            </w:tcMar>
            <w:vAlign w:val="top"/>
          </w:tcPr>
          <w:p>
            <w:pPr>
              <w:spacing w:after="0"/>
            </w:pPr>
            <w:r>
              <w:rPr>
                <w:sz w:val="17"/>
              </w:rPr>
              <w:t>WebSocket cho giai đoạn realtime</w:t>
            </w:r>
          </w:p>
        </w:tc>
        <w:tc>
          <w:tcPr>
            <w:tcW w:type="dxa" w:w="5112"/>
            <w:tcMar>
              <w:top w:w="90" w:type="dxa"/>
              <w:start w:w="100" w:type="dxa"/>
              <w:bottom w:w="90" w:type="dxa"/>
              <w:end w:w="100" w:type="dxa"/>
            </w:tcMar>
            <w:vAlign w:val="top"/>
          </w:tcPr>
          <w:p>
            <w:pPr>
              <w:spacing w:after="0"/>
            </w:pPr>
            <w:r>
              <w:rPr>
                <w:sz w:val="17"/>
              </w:rPr>
              <w:t>Flutter có cookbook chính thức [S21].</w:t>
            </w:r>
          </w:p>
        </w:tc>
      </w:tr>
      <w:tr>
        <w:tc>
          <w:tcPr>
            <w:tcW w:type="dxa" w:w="2232"/>
            <w:tcMar>
              <w:top w:w="90" w:type="dxa"/>
              <w:start w:w="100" w:type="dxa"/>
              <w:bottom w:w="90" w:type="dxa"/>
              <w:end w:w="100" w:type="dxa"/>
            </w:tcMar>
            <w:vAlign w:val="top"/>
          </w:tcPr>
          <w:p>
            <w:pPr>
              <w:spacing w:after="0"/>
            </w:pPr>
            <w:r>
              <w:rPr>
                <w:sz w:val="17"/>
              </w:rPr>
              <w:t>flutter_riverpod</w:t>
            </w:r>
          </w:p>
        </w:tc>
        <w:tc>
          <w:tcPr>
            <w:tcW w:type="dxa" w:w="3384"/>
            <w:tcMar>
              <w:top w:w="90" w:type="dxa"/>
              <w:start w:w="100" w:type="dxa"/>
              <w:bottom w:w="90" w:type="dxa"/>
              <w:end w:w="100" w:type="dxa"/>
            </w:tcMar>
            <w:vAlign w:val="top"/>
          </w:tcPr>
          <w:p>
            <w:pPr>
              <w:spacing w:after="0"/>
            </w:pPr>
            <w:r>
              <w:rPr>
                <w:sz w:val="17"/>
              </w:rPr>
              <w:t>State management/DI</w:t>
            </w:r>
          </w:p>
        </w:tc>
        <w:tc>
          <w:tcPr>
            <w:tcW w:type="dxa" w:w="5112"/>
            <w:tcMar>
              <w:top w:w="90" w:type="dxa"/>
              <w:start w:w="100" w:type="dxa"/>
              <w:bottom w:w="90" w:type="dxa"/>
              <w:end w:w="100" w:type="dxa"/>
            </w:tcMar>
            <w:vAlign w:val="top"/>
          </w:tcPr>
          <w:p>
            <w:pPr>
              <w:spacing w:after="0"/>
            </w:pPr>
            <w:r>
              <w:rPr>
                <w:sz w:val="17"/>
              </w:rPr>
              <w:t>Dễ quản lý async state; không bắt buộc [S22].</w:t>
            </w:r>
          </w:p>
        </w:tc>
      </w:tr>
      <w:tr>
        <w:tc>
          <w:tcPr>
            <w:tcW w:type="dxa" w:w="2232"/>
            <w:tcMar>
              <w:top w:w="90" w:type="dxa"/>
              <w:start w:w="100" w:type="dxa"/>
              <w:bottom w:w="90" w:type="dxa"/>
              <w:end w:w="100" w:type="dxa"/>
            </w:tcMar>
            <w:vAlign w:val="top"/>
          </w:tcPr>
          <w:p>
            <w:pPr>
              <w:spacing w:after="0"/>
            </w:pPr>
            <w:r>
              <w:rPr>
                <w:sz w:val="17"/>
              </w:rPr>
              <w:t>path_provider</w:t>
            </w:r>
          </w:p>
        </w:tc>
        <w:tc>
          <w:tcPr>
            <w:tcW w:type="dxa" w:w="3384"/>
            <w:tcMar>
              <w:top w:w="90" w:type="dxa"/>
              <w:start w:w="100" w:type="dxa"/>
              <w:bottom w:w="90" w:type="dxa"/>
              <w:end w:w="100" w:type="dxa"/>
            </w:tcMar>
            <w:vAlign w:val="top"/>
          </w:tcPr>
          <w:p>
            <w:pPr>
              <w:spacing w:after="0"/>
            </w:pPr>
            <w:r>
              <w:rPr>
                <w:sz w:val="17"/>
              </w:rPr>
              <w:t>Lưu file audio tạm</w:t>
            </w:r>
          </w:p>
        </w:tc>
        <w:tc>
          <w:tcPr>
            <w:tcW w:type="dxa" w:w="5112"/>
            <w:tcMar>
              <w:top w:w="90" w:type="dxa"/>
              <w:start w:w="100" w:type="dxa"/>
              <w:bottom w:w="90" w:type="dxa"/>
              <w:end w:w="100" w:type="dxa"/>
            </w:tcMar>
            <w:vAlign w:val="top"/>
          </w:tcPr>
          <w:p>
            <w:pPr>
              <w:spacing w:after="0"/>
            </w:pPr>
            <w:r>
              <w:rPr>
                <w:sz w:val="17"/>
              </w:rPr>
              <w:t>Xóa cache sau playback.</w:t>
            </w:r>
          </w:p>
        </w:tc>
      </w:tr>
      <w:tr>
        <w:tc>
          <w:tcPr>
            <w:tcW w:type="dxa" w:w="2232"/>
            <w:tcMar>
              <w:top w:w="90" w:type="dxa"/>
              <w:start w:w="100" w:type="dxa"/>
              <w:bottom w:w="90" w:type="dxa"/>
              <w:end w:w="100" w:type="dxa"/>
            </w:tcMar>
            <w:vAlign w:val="top"/>
          </w:tcPr>
          <w:p>
            <w:pPr>
              <w:spacing w:after="0"/>
            </w:pPr>
            <w:r>
              <w:rPr>
                <w:sz w:val="17"/>
              </w:rPr>
              <w:t>permission_handler</w:t>
            </w:r>
          </w:p>
        </w:tc>
        <w:tc>
          <w:tcPr>
            <w:tcW w:type="dxa" w:w="3384"/>
            <w:tcMar>
              <w:top w:w="90" w:type="dxa"/>
              <w:start w:w="100" w:type="dxa"/>
              <w:bottom w:w="90" w:type="dxa"/>
              <w:end w:w="100" w:type="dxa"/>
            </w:tcMar>
            <w:vAlign w:val="top"/>
          </w:tcPr>
          <w:p>
            <w:pPr>
              <w:spacing w:after="0"/>
            </w:pPr>
            <w:r>
              <w:rPr>
                <w:sz w:val="17"/>
              </w:rPr>
              <w:t>Quyền mic nếu cần kiểm soát rõ</w:t>
            </w:r>
          </w:p>
        </w:tc>
        <w:tc>
          <w:tcPr>
            <w:tcW w:type="dxa" w:w="5112"/>
            <w:tcMar>
              <w:top w:w="90" w:type="dxa"/>
              <w:start w:w="100" w:type="dxa"/>
              <w:bottom w:w="90" w:type="dxa"/>
              <w:end w:w="100" w:type="dxa"/>
            </w:tcMar>
            <w:vAlign w:val="top"/>
          </w:tcPr>
          <w:p>
            <w:pPr>
              <w:spacing w:after="0"/>
            </w:pPr>
            <w:r>
              <w:rPr>
                <w:sz w:val="17"/>
              </w:rPr>
              <w:t>Kiểm tra Android/iOS manifest.</w:t>
            </w:r>
          </w:p>
        </w:tc>
      </w:tr>
      <w:tr>
        <w:tc>
          <w:tcPr>
            <w:tcW w:type="dxa" w:w="2232"/>
            <w:tcMar>
              <w:top w:w="90" w:type="dxa"/>
              <w:start w:w="100" w:type="dxa"/>
              <w:bottom w:w="90" w:type="dxa"/>
              <w:end w:w="100" w:type="dxa"/>
            </w:tcMar>
            <w:vAlign w:val="top"/>
          </w:tcPr>
          <w:p>
            <w:pPr>
              <w:spacing w:after="0"/>
            </w:pPr>
            <w:r>
              <w:rPr>
                <w:sz w:val="17"/>
              </w:rPr>
              <w:t>webview_flutter (tùy chọn)</w:t>
            </w:r>
          </w:p>
        </w:tc>
        <w:tc>
          <w:tcPr>
            <w:tcW w:type="dxa" w:w="3384"/>
            <w:tcMar>
              <w:top w:w="90" w:type="dxa"/>
              <w:start w:w="100" w:type="dxa"/>
              <w:bottom w:w="90" w:type="dxa"/>
              <w:end w:w="100" w:type="dxa"/>
            </w:tcMar>
            <w:vAlign w:val="top"/>
          </w:tcPr>
          <w:p>
            <w:pPr>
              <w:spacing w:after="0"/>
            </w:pPr>
            <w:r>
              <w:rPr>
                <w:sz w:val="17"/>
              </w:rPr>
              <w:t>Cầu nối Cubism Web SDK</w:t>
            </w:r>
          </w:p>
        </w:tc>
        <w:tc>
          <w:tcPr>
            <w:tcW w:type="dxa" w:w="5112"/>
            <w:tcMar>
              <w:top w:w="90" w:type="dxa"/>
              <w:start w:w="100" w:type="dxa"/>
              <w:bottom w:w="90" w:type="dxa"/>
              <w:end w:w="100" w:type="dxa"/>
            </w:tcMar>
            <w:vAlign w:val="top"/>
          </w:tcPr>
          <w:p>
            <w:pPr>
              <w:spacing w:after="0"/>
            </w:pPr>
            <w:r>
              <w:rPr>
                <w:sz w:val="17"/>
              </w:rPr>
              <w:t>Hướng MVP cho Live2D nếu không viết native bridge.</w:t>
            </w:r>
          </w:p>
        </w:tc>
      </w:tr>
    </w:tbl>
    <w:p>
      <w:pPr>
        <w:spacing w:after="40"/>
      </w:pPr>
    </w:p>
    <w:p>
      <w:pPr>
        <w:pStyle w:val="Heading2"/>
      </w:pPr>
      <w:r>
        <w:t>6.3 Model UI nên nhận từ backend</w:t>
      </w:r>
    </w:p>
    <w:p>
      <w:pPr>
        <w:pStyle w:val="CodeBlock"/>
      </w:pPr>
      <w:r>
        <w:rPr>
          <w:rFonts w:ascii="Consolas" w:hAnsi="Consolas"/>
          <w:sz w:val="17"/>
        </w:rPr>
        <w:t>class ConversationResult {</w:t>
        <w:br/>
        <w:t xml:space="preserve">  String transcriptJa;</w:t>
        <w:br/>
        <w:t xml:space="preserve">  String replyJa;</w:t>
        <w:br/>
        <w:t xml:space="preserve">  String? correctionJa;</w:t>
        <w:br/>
        <w:t xml:space="preserve">  String? explanationVi;</w:t>
        <w:br/>
        <w:t xml:space="preserve">  String emotion;</w:t>
        <w:br/>
        <w:t xml:space="preserve">  List&lt;VocabItem&gt; vocabulary;</w:t>
        <w:br/>
        <w:t xml:space="preserve">  String audioUrl;</w:t>
        <w:br/>
        <w:t xml:space="preserve">  List&lt;MouthCue&gt; mouthCues;</w:t>
        <w:br/>
        <w:t>}</w:t>
      </w:r>
    </w:p>
    <w:p>
      <w:pPr>
        <w:pStyle w:val="Heading1"/>
      </w:pPr>
      <w:r>
        <w:t>7. Thiết kế backend FastAPI</w:t>
      </w:r>
    </w:p>
    <w:p>
      <w:pPr>
        <w:pStyle w:val="Heading2"/>
      </w:pPr>
      <w:r>
        <w:t>7.1 Cấu trúc thư mục</w:t>
      </w:r>
    </w:p>
    <w:p>
      <w:pPr>
        <w:pStyle w:val="CodeBlock"/>
      </w:pPr>
      <w:r>
        <w:rPr>
          <w:rFonts w:ascii="Consolas" w:hAnsi="Consolas"/>
          <w:sz w:val="17"/>
        </w:rPr>
        <w:t>backend/</w:t>
        <w:br/>
        <w:t xml:space="preserve">  app/</w:t>
        <w:br/>
        <w:t xml:space="preserve">    main.py</w:t>
        <w:br/>
        <w:t xml:space="preserve">    api/</w:t>
        <w:br/>
        <w:t xml:space="preserve">      conversation.py</w:t>
        <w:br/>
        <w:t xml:space="preserve">      health.py</w:t>
        <w:br/>
        <w:t xml:space="preserve">      history.py</w:t>
        <w:br/>
        <w:t xml:space="preserve">    core/</w:t>
        <w:br/>
        <w:t xml:space="preserve">      config.py</w:t>
        <w:br/>
        <w:t xml:space="preserve">      logging.py</w:t>
        <w:br/>
        <w:t xml:space="preserve">    schemas/</w:t>
        <w:br/>
        <w:t xml:space="preserve">      conversation.py</w:t>
        <w:br/>
        <w:t xml:space="preserve">    services/</w:t>
        <w:br/>
        <w:t xml:space="preserve">      gemini_service.py</w:t>
        <w:br/>
        <w:t xml:space="preserve">      voicevox_service.py</w:t>
        <w:br/>
        <w:t xml:space="preserve">      rvc_service.py</w:t>
        <w:br/>
        <w:t xml:space="preserve">      lipsync_service.py</w:t>
        <w:br/>
        <w:t xml:space="preserve">    repositories/</w:t>
        <w:br/>
        <w:t xml:space="preserve">      conversation_repository.py</w:t>
        <w:br/>
        <w:t xml:space="preserve">      vocab_repository.py</w:t>
        <w:br/>
        <w:t xml:space="preserve">    db/</w:t>
        <w:br/>
        <w:t xml:space="preserve">      sqlite.py</w:t>
        <w:br/>
        <w:t xml:space="preserve">  data/</w:t>
        <w:br/>
        <w:t xml:space="preserve">  temp/</w:t>
        <w:br/>
        <w:t xml:space="preserve">  .env</w:t>
        <w:br/>
        <w:t xml:space="preserve">  pyproject.toml</w:t>
      </w:r>
    </w:p>
    <w:p>
      <w:pPr>
        <w:pStyle w:val="Heading2"/>
      </w:pPr>
      <w:r>
        <w:t>7.2 API endpoints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080"/>
            <w:shd w:fill="1F4E78"/>
            <w:tcMar>
              <w:top w:w="90" w:type="dxa"/>
              <w:start w:w="100" w:type="dxa"/>
              <w:bottom w:w="90" w:type="dxa"/>
              <w:end w:w="100" w:type="dxa"/>
            </w:tcMar>
            <w:vAlign w:val="center"/>
          </w:tcPr>
          <w:p>
            <w:pPr>
              <w:jc w:val="center"/>
            </w:pPr>
            <w:r>
              <w:rPr>
                <w:b/>
                <w:color w:val="FFFFFF"/>
                <w:sz w:val="17"/>
              </w:rPr>
              <w:t>Method</w:t>
            </w:r>
          </w:p>
        </w:tc>
        <w:tc>
          <w:tcPr>
            <w:tcW w:type="dxa" w:w="3528"/>
            <w:shd w:fill="1F4E78"/>
            <w:tcMar>
              <w:top w:w="90" w:type="dxa"/>
              <w:start w:w="100" w:type="dxa"/>
              <w:bottom w:w="90" w:type="dxa"/>
              <w:end w:w="100" w:type="dxa"/>
            </w:tcMar>
            <w:vAlign w:val="center"/>
          </w:tcPr>
          <w:p>
            <w:pPr>
              <w:jc w:val="center"/>
            </w:pPr>
            <w:r>
              <w:rPr>
                <w:b/>
                <w:color w:val="FFFFFF"/>
                <w:sz w:val="17"/>
              </w:rPr>
              <w:t>Endpoint</w:t>
            </w:r>
          </w:p>
        </w:tc>
        <w:tc>
          <w:tcPr>
            <w:tcW w:type="dxa" w:w="5688"/>
            <w:shd w:fill="1F4E78"/>
            <w:tcMar>
              <w:top w:w="90" w:type="dxa"/>
              <w:start w:w="100" w:type="dxa"/>
              <w:bottom w:w="90" w:type="dxa"/>
              <w:end w:w="100" w:type="dxa"/>
            </w:tcMar>
            <w:vAlign w:val="center"/>
          </w:tcPr>
          <w:p>
            <w:pPr>
              <w:jc w:val="center"/>
            </w:pPr>
            <w:r>
              <w:rPr>
                <w:b/>
                <w:color w:val="FFFFFF"/>
                <w:sz w:val="17"/>
              </w:rPr>
              <w:t>Dùng cho</w:t>
            </w:r>
          </w:p>
        </w:tc>
      </w:tr>
      <w:tr>
        <w:tc>
          <w:tcPr>
            <w:tcW w:type="dxa" w:w="1080"/>
            <w:tcMar>
              <w:top w:w="90" w:type="dxa"/>
              <w:start w:w="100" w:type="dxa"/>
              <w:bottom w:w="90" w:type="dxa"/>
              <w:end w:w="100" w:type="dxa"/>
            </w:tcMar>
            <w:vAlign w:val="top"/>
          </w:tcPr>
          <w:p>
            <w:pPr>
              <w:spacing w:after="0"/>
            </w:pPr>
            <w:r>
              <w:rPr>
                <w:sz w:val="17"/>
              </w:rPr>
              <w:t>GET</w:t>
            </w:r>
          </w:p>
        </w:tc>
        <w:tc>
          <w:tcPr>
            <w:tcW w:type="dxa" w:w="3528"/>
            <w:tcMar>
              <w:top w:w="90" w:type="dxa"/>
              <w:start w:w="100" w:type="dxa"/>
              <w:bottom w:w="90" w:type="dxa"/>
              <w:end w:w="100" w:type="dxa"/>
            </w:tcMar>
            <w:vAlign w:val="top"/>
          </w:tcPr>
          <w:p>
            <w:pPr>
              <w:spacing w:after="0"/>
            </w:pPr>
            <w:r>
              <w:rPr>
                <w:sz w:val="17"/>
              </w:rPr>
              <w:t>/health</w:t>
            </w:r>
          </w:p>
        </w:tc>
        <w:tc>
          <w:tcPr>
            <w:tcW w:type="dxa" w:w="5688"/>
            <w:tcMar>
              <w:top w:w="90" w:type="dxa"/>
              <w:start w:w="100" w:type="dxa"/>
              <w:bottom w:w="90" w:type="dxa"/>
              <w:end w:w="100" w:type="dxa"/>
            </w:tcMar>
            <w:vAlign w:val="top"/>
          </w:tcPr>
          <w:p>
            <w:pPr>
              <w:spacing w:after="0"/>
            </w:pPr>
            <w:r>
              <w:rPr>
                <w:sz w:val="17"/>
              </w:rPr>
              <w:t>Kiểm tra FastAPI + VOICEVOX + RVC.</w:t>
            </w:r>
          </w:p>
        </w:tc>
      </w:tr>
      <w:tr>
        <w:tc>
          <w:tcPr>
            <w:tcW w:type="dxa" w:w="1080"/>
            <w:tcMar>
              <w:top w:w="90" w:type="dxa"/>
              <w:start w:w="100" w:type="dxa"/>
              <w:bottom w:w="90" w:type="dxa"/>
              <w:end w:w="100" w:type="dxa"/>
            </w:tcMar>
            <w:vAlign w:val="top"/>
          </w:tcPr>
          <w:p>
            <w:pPr>
              <w:spacing w:after="0"/>
            </w:pPr>
            <w:r>
              <w:rPr>
                <w:sz w:val="17"/>
              </w:rPr>
              <w:t>POST</w:t>
            </w:r>
          </w:p>
        </w:tc>
        <w:tc>
          <w:tcPr>
            <w:tcW w:type="dxa" w:w="3528"/>
            <w:tcMar>
              <w:top w:w="90" w:type="dxa"/>
              <w:start w:w="100" w:type="dxa"/>
              <w:bottom w:w="90" w:type="dxa"/>
              <w:end w:w="100" w:type="dxa"/>
            </w:tcMar>
            <w:vAlign w:val="top"/>
          </w:tcPr>
          <w:p>
            <w:pPr>
              <w:spacing w:after="0"/>
            </w:pPr>
            <w:r>
              <w:rPr>
                <w:sz w:val="17"/>
              </w:rPr>
              <w:t>/v1/conversation/turn</w:t>
            </w:r>
          </w:p>
        </w:tc>
        <w:tc>
          <w:tcPr>
            <w:tcW w:type="dxa" w:w="5688"/>
            <w:tcMar>
              <w:top w:w="90" w:type="dxa"/>
              <w:start w:w="100" w:type="dxa"/>
              <w:bottom w:w="90" w:type="dxa"/>
              <w:end w:w="100" w:type="dxa"/>
            </w:tcMar>
            <w:vAlign w:val="top"/>
          </w:tcPr>
          <w:p>
            <w:pPr>
              <w:spacing w:after="0"/>
            </w:pPr>
            <w:r>
              <w:rPr>
                <w:sz w:val="17"/>
              </w:rPr>
              <w:t>Upload audio + mode + level; trả một turn hoàn chỉnh.</w:t>
            </w:r>
          </w:p>
        </w:tc>
      </w:tr>
      <w:tr>
        <w:tc>
          <w:tcPr>
            <w:tcW w:type="dxa" w:w="1080"/>
            <w:tcMar>
              <w:top w:w="90" w:type="dxa"/>
              <w:start w:w="100" w:type="dxa"/>
              <w:bottom w:w="90" w:type="dxa"/>
              <w:end w:w="100" w:type="dxa"/>
            </w:tcMar>
            <w:vAlign w:val="top"/>
          </w:tcPr>
          <w:p>
            <w:pPr>
              <w:spacing w:after="0"/>
            </w:pPr>
            <w:r>
              <w:rPr>
                <w:sz w:val="17"/>
              </w:rPr>
              <w:t>GET</w:t>
            </w:r>
          </w:p>
        </w:tc>
        <w:tc>
          <w:tcPr>
            <w:tcW w:type="dxa" w:w="3528"/>
            <w:tcMar>
              <w:top w:w="90" w:type="dxa"/>
              <w:start w:w="100" w:type="dxa"/>
              <w:bottom w:w="90" w:type="dxa"/>
              <w:end w:w="100" w:type="dxa"/>
            </w:tcMar>
            <w:vAlign w:val="top"/>
          </w:tcPr>
          <w:p>
            <w:pPr>
              <w:spacing w:after="0"/>
            </w:pPr>
            <w:r>
              <w:rPr>
                <w:sz w:val="17"/>
              </w:rPr>
              <w:t>/v1/audio/{id}</w:t>
            </w:r>
          </w:p>
        </w:tc>
        <w:tc>
          <w:tcPr>
            <w:tcW w:type="dxa" w:w="5688"/>
            <w:tcMar>
              <w:top w:w="90" w:type="dxa"/>
              <w:start w:w="100" w:type="dxa"/>
              <w:bottom w:w="90" w:type="dxa"/>
              <w:end w:w="100" w:type="dxa"/>
            </w:tcMar>
            <w:vAlign w:val="top"/>
          </w:tcPr>
          <w:p>
            <w:pPr>
              <w:spacing w:after="0"/>
            </w:pPr>
            <w:r>
              <w:rPr>
                <w:sz w:val="17"/>
              </w:rPr>
              <w:t>Stream/download audio kết quả.</w:t>
            </w:r>
          </w:p>
        </w:tc>
      </w:tr>
      <w:tr>
        <w:tc>
          <w:tcPr>
            <w:tcW w:type="dxa" w:w="1080"/>
            <w:tcMar>
              <w:top w:w="90" w:type="dxa"/>
              <w:start w:w="100" w:type="dxa"/>
              <w:bottom w:w="90" w:type="dxa"/>
              <w:end w:w="100" w:type="dxa"/>
            </w:tcMar>
            <w:vAlign w:val="top"/>
          </w:tcPr>
          <w:p>
            <w:pPr>
              <w:spacing w:after="0"/>
            </w:pPr>
            <w:r>
              <w:rPr>
                <w:sz w:val="17"/>
              </w:rPr>
              <w:t>GET</w:t>
            </w:r>
          </w:p>
        </w:tc>
        <w:tc>
          <w:tcPr>
            <w:tcW w:type="dxa" w:w="3528"/>
            <w:tcMar>
              <w:top w:w="90" w:type="dxa"/>
              <w:start w:w="100" w:type="dxa"/>
              <w:bottom w:w="90" w:type="dxa"/>
              <w:end w:w="100" w:type="dxa"/>
            </w:tcMar>
            <w:vAlign w:val="top"/>
          </w:tcPr>
          <w:p>
            <w:pPr>
              <w:spacing w:after="0"/>
            </w:pPr>
            <w:r>
              <w:rPr>
                <w:sz w:val="17"/>
              </w:rPr>
              <w:t>/v1/sessions/{id}/turns</w:t>
            </w:r>
          </w:p>
        </w:tc>
        <w:tc>
          <w:tcPr>
            <w:tcW w:type="dxa" w:w="5688"/>
            <w:tcMar>
              <w:top w:w="90" w:type="dxa"/>
              <w:start w:w="100" w:type="dxa"/>
              <w:bottom w:w="90" w:type="dxa"/>
              <w:end w:w="100" w:type="dxa"/>
            </w:tcMar>
            <w:vAlign w:val="top"/>
          </w:tcPr>
          <w:p>
            <w:pPr>
              <w:spacing w:after="0"/>
            </w:pPr>
            <w:r>
              <w:rPr>
                <w:sz w:val="17"/>
              </w:rPr>
              <w:t>Lịch sử hội thoại.</w:t>
            </w:r>
          </w:p>
        </w:tc>
      </w:tr>
      <w:tr>
        <w:tc>
          <w:tcPr>
            <w:tcW w:type="dxa" w:w="1080"/>
            <w:tcMar>
              <w:top w:w="90" w:type="dxa"/>
              <w:start w:w="100" w:type="dxa"/>
              <w:bottom w:w="90" w:type="dxa"/>
              <w:end w:w="100" w:type="dxa"/>
            </w:tcMar>
            <w:vAlign w:val="top"/>
          </w:tcPr>
          <w:p>
            <w:pPr>
              <w:spacing w:after="0"/>
            </w:pPr>
            <w:r>
              <w:rPr>
                <w:sz w:val="17"/>
              </w:rPr>
              <w:t>GET</w:t>
            </w:r>
          </w:p>
        </w:tc>
        <w:tc>
          <w:tcPr>
            <w:tcW w:type="dxa" w:w="3528"/>
            <w:tcMar>
              <w:top w:w="90" w:type="dxa"/>
              <w:start w:w="100" w:type="dxa"/>
              <w:bottom w:w="90" w:type="dxa"/>
              <w:end w:w="100" w:type="dxa"/>
            </w:tcMar>
            <w:vAlign w:val="top"/>
          </w:tcPr>
          <w:p>
            <w:pPr>
              <w:spacing w:after="0"/>
            </w:pPr>
            <w:r>
              <w:rPr>
                <w:sz w:val="17"/>
              </w:rPr>
              <w:t>/v1/vocabulary</w:t>
            </w:r>
          </w:p>
        </w:tc>
        <w:tc>
          <w:tcPr>
            <w:tcW w:type="dxa" w:w="5688"/>
            <w:tcMar>
              <w:top w:w="90" w:type="dxa"/>
              <w:start w:w="100" w:type="dxa"/>
              <w:bottom w:w="90" w:type="dxa"/>
              <w:end w:w="100" w:type="dxa"/>
            </w:tcMar>
            <w:vAlign w:val="top"/>
          </w:tcPr>
          <w:p>
            <w:pPr>
              <w:spacing w:after="0"/>
            </w:pPr>
            <w:r>
              <w:rPr>
                <w:sz w:val="17"/>
              </w:rPr>
              <w:t>Danh sách từ mới.</w:t>
            </w:r>
          </w:p>
        </w:tc>
      </w:tr>
      <w:tr>
        <w:tc>
          <w:tcPr>
            <w:tcW w:type="dxa" w:w="1080"/>
            <w:tcMar>
              <w:top w:w="90" w:type="dxa"/>
              <w:start w:w="100" w:type="dxa"/>
              <w:bottom w:w="90" w:type="dxa"/>
              <w:end w:w="100" w:type="dxa"/>
            </w:tcMar>
            <w:vAlign w:val="top"/>
          </w:tcPr>
          <w:p>
            <w:pPr>
              <w:spacing w:after="0"/>
            </w:pPr>
            <w:r>
              <w:rPr>
                <w:sz w:val="17"/>
              </w:rPr>
              <w:t>DELETE</w:t>
            </w:r>
          </w:p>
        </w:tc>
        <w:tc>
          <w:tcPr>
            <w:tcW w:type="dxa" w:w="3528"/>
            <w:tcMar>
              <w:top w:w="90" w:type="dxa"/>
              <w:start w:w="100" w:type="dxa"/>
              <w:bottom w:w="90" w:type="dxa"/>
              <w:end w:w="100" w:type="dxa"/>
            </w:tcMar>
            <w:vAlign w:val="top"/>
          </w:tcPr>
          <w:p>
            <w:pPr>
              <w:spacing w:after="0"/>
            </w:pPr>
            <w:r>
              <w:rPr>
                <w:sz w:val="17"/>
              </w:rPr>
              <w:t>/v1/sessions/{id}</w:t>
            </w:r>
          </w:p>
        </w:tc>
        <w:tc>
          <w:tcPr>
            <w:tcW w:type="dxa" w:w="5688"/>
            <w:tcMar>
              <w:top w:w="90" w:type="dxa"/>
              <w:start w:w="100" w:type="dxa"/>
              <w:bottom w:w="90" w:type="dxa"/>
              <w:end w:w="100" w:type="dxa"/>
            </w:tcMar>
            <w:vAlign w:val="top"/>
          </w:tcPr>
          <w:p>
            <w:pPr>
              <w:spacing w:after="0"/>
            </w:pPr>
            <w:r>
              <w:rPr>
                <w:sz w:val="17"/>
              </w:rPr>
              <w:t>Xóa dữ liệu phiên.</w:t>
            </w:r>
          </w:p>
        </w:tc>
      </w:tr>
      <w:tr>
        <w:tc>
          <w:tcPr>
            <w:tcW w:type="dxa" w:w="1080"/>
            <w:tcMar>
              <w:top w:w="90" w:type="dxa"/>
              <w:start w:w="100" w:type="dxa"/>
              <w:bottom w:w="90" w:type="dxa"/>
              <w:end w:w="100" w:type="dxa"/>
            </w:tcMar>
            <w:vAlign w:val="top"/>
          </w:tcPr>
          <w:p>
            <w:pPr>
              <w:spacing w:after="0"/>
            </w:pPr>
            <w:r>
              <w:rPr>
                <w:sz w:val="17"/>
              </w:rPr>
              <w:t>WS</w:t>
            </w:r>
          </w:p>
        </w:tc>
        <w:tc>
          <w:tcPr>
            <w:tcW w:type="dxa" w:w="3528"/>
            <w:tcMar>
              <w:top w:w="90" w:type="dxa"/>
              <w:start w:w="100" w:type="dxa"/>
              <w:bottom w:w="90" w:type="dxa"/>
              <w:end w:w="100" w:type="dxa"/>
            </w:tcMar>
            <w:vAlign w:val="top"/>
          </w:tcPr>
          <w:p>
            <w:pPr>
              <w:spacing w:after="0"/>
            </w:pPr>
            <w:r>
              <w:rPr>
                <w:sz w:val="17"/>
              </w:rPr>
              <w:t>/v2/live</w:t>
            </w:r>
          </w:p>
        </w:tc>
        <w:tc>
          <w:tcPr>
            <w:tcW w:type="dxa" w:w="5688"/>
            <w:tcMar>
              <w:top w:w="90" w:type="dxa"/>
              <w:start w:w="100" w:type="dxa"/>
              <w:bottom w:w="90" w:type="dxa"/>
              <w:end w:w="100" w:type="dxa"/>
            </w:tcMar>
            <w:vAlign w:val="top"/>
          </w:tcPr>
          <w:p>
            <w:pPr>
              <w:spacing w:after="0"/>
            </w:pPr>
            <w:r>
              <w:rPr>
                <w:sz w:val="17"/>
              </w:rPr>
              <w:t>Giai đoạn realtime.</w:t>
            </w:r>
          </w:p>
        </w:tc>
      </w:tr>
    </w:tbl>
    <w:p>
      <w:pPr>
        <w:spacing w:after="40"/>
      </w:pPr>
    </w:p>
    <w:p>
      <w:pPr>
        <w:pStyle w:val="Heading2"/>
      </w:pPr>
      <w:r>
        <w:t>7.3 Quy tắc orchestration</w:t>
      </w:r>
    </w:p>
    <w:p>
      <w:pPr>
        <w:pStyle w:val="ListBullet"/>
      </w:pPr>
      <w:r>
        <w:t>Gemini timeout → trả lỗi thân thiện, không chạy TTS/RVC.</w:t>
      </w:r>
    </w:p>
    <w:p>
      <w:pPr>
        <w:pStyle w:val="ListBullet"/>
      </w:pPr>
      <w:r>
        <w:t>VOICEVOX fail → có thể dùng Gemini TTS/fallback khác nếu bạn cấu hình, nhưng MVP chỉ báo lỗi.</w:t>
      </w:r>
    </w:p>
    <w:p>
      <w:pPr>
        <w:pStyle w:val="ListBullet"/>
      </w:pPr>
      <w:r>
        <w:t>RVC fail → phát WAV VOICEVOX, không fail toàn request.</w:t>
      </w:r>
    </w:p>
    <w:p>
      <w:pPr>
        <w:pStyle w:val="ListBullet"/>
      </w:pPr>
      <w:r>
        <w:t>Mọi file tạm có TTL; xóa định kỳ để tránh đầy ổ đĩa.</w:t>
      </w:r>
    </w:p>
    <w:p>
      <w:pPr>
        <w:pStyle w:val="ListBullet"/>
      </w:pPr>
      <w:r>
        <w:t>RVC worker phải warm model; tránh load model lại ở mỗi request.</w:t>
      </w:r>
    </w:p>
    <w:p>
      <w:pPr>
        <w:pStyle w:val="Heading1"/>
      </w:pPr>
      <w:r>
        <w:t>8. Thiết kế Gemini và prompt</w:t>
      </w:r>
    </w:p>
    <w:p>
      <w:r>
        <w:t>Gemini có thể phân tích audio và tạo text, bao gồm transcription. Với structured output, backend có thể yêu cầu JSON theo schema thay vì tự parse văn bản [S3][S5].</w:t>
      </w:r>
    </w:p>
    <w:p>
      <w:pPr>
        <w:pStyle w:val="Heading2"/>
      </w:pPr>
      <w:r>
        <w:t>8.1 Model strategy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F4E78"/>
            <w:tcMar>
              <w:top w:w="90" w:type="dxa"/>
              <w:start w:w="100" w:type="dxa"/>
              <w:bottom w:w="90" w:type="dxa"/>
              <w:end w:w="100" w:type="dxa"/>
            </w:tcMar>
            <w:vAlign w:val="center"/>
          </w:tcPr>
          <w:p>
            <w:pPr>
              <w:jc w:val="center"/>
            </w:pPr>
            <w:r>
              <w:rPr>
                <w:b/>
                <w:color w:val="FFFFFF"/>
                <w:sz w:val="17"/>
              </w:rPr>
              <w:t>Biến cấu hình</w:t>
            </w:r>
          </w:p>
        </w:tc>
        <w:tc>
          <w:tcPr>
            <w:tcW w:type="dxa" w:w="8280"/>
            <w:shd w:fill="1F4E78"/>
            <w:tcMar>
              <w:top w:w="90" w:type="dxa"/>
              <w:start w:w="100" w:type="dxa"/>
              <w:bottom w:w="90" w:type="dxa"/>
              <w:end w:w="100" w:type="dxa"/>
            </w:tcMar>
            <w:vAlign w:val="center"/>
          </w:tcPr>
          <w:p>
            <w:pPr>
              <w:jc w:val="center"/>
            </w:pPr>
            <w:r>
              <w:rPr>
                <w:b/>
                <w:color w:val="FFFFFF"/>
                <w:sz w:val="17"/>
              </w:rPr>
              <w:t>Khuyến nghị</w:t>
            </w:r>
          </w:p>
        </w:tc>
      </w:tr>
      <w:tr>
        <w:tc>
          <w:tcPr>
            <w:tcW w:type="dxa" w:w="2232"/>
            <w:tcMar>
              <w:top w:w="90" w:type="dxa"/>
              <w:start w:w="100" w:type="dxa"/>
              <w:bottom w:w="90" w:type="dxa"/>
              <w:end w:w="100" w:type="dxa"/>
            </w:tcMar>
            <w:vAlign w:val="top"/>
          </w:tcPr>
          <w:p>
            <w:pPr>
              <w:spacing w:after="0"/>
            </w:pPr>
            <w:r>
              <w:rPr>
                <w:sz w:val="17"/>
              </w:rPr>
              <w:t>GEMINI_MODEL</w:t>
            </w:r>
          </w:p>
        </w:tc>
        <w:tc>
          <w:tcPr>
            <w:tcW w:type="dxa" w:w="8280"/>
            <w:tcMar>
              <w:top w:w="90" w:type="dxa"/>
              <w:start w:w="100" w:type="dxa"/>
              <w:bottom w:w="90" w:type="dxa"/>
              <w:end w:w="100" w:type="dxa"/>
            </w:tcMar>
            <w:vAlign w:val="top"/>
          </w:tcPr>
          <w:p>
            <w:pPr>
              <w:spacing w:after="0"/>
            </w:pPr>
            <w:r>
              <w:rPr>
                <w:sz w:val="17"/>
              </w:rPr>
              <w:t>`gemini-3.6-flash` nếu dự án/quota của bạn hiện có; nếu không dùng stable Flash model đang khả dụng trong AI Studio.</w:t>
            </w:r>
          </w:p>
        </w:tc>
      </w:tr>
      <w:tr>
        <w:tc>
          <w:tcPr>
            <w:tcW w:type="dxa" w:w="2232"/>
            <w:tcMar>
              <w:top w:w="90" w:type="dxa"/>
              <w:start w:w="100" w:type="dxa"/>
              <w:bottom w:w="90" w:type="dxa"/>
              <w:end w:w="100" w:type="dxa"/>
            </w:tcMar>
            <w:vAlign w:val="top"/>
          </w:tcPr>
          <w:p>
            <w:pPr>
              <w:spacing w:after="0"/>
            </w:pPr>
            <w:r>
              <w:rPr>
                <w:sz w:val="17"/>
              </w:rPr>
              <w:t>Temperature</w:t>
            </w:r>
          </w:p>
        </w:tc>
        <w:tc>
          <w:tcPr>
            <w:tcW w:type="dxa" w:w="8280"/>
            <w:tcMar>
              <w:top w:w="90" w:type="dxa"/>
              <w:start w:w="100" w:type="dxa"/>
              <w:bottom w:w="90" w:type="dxa"/>
              <w:end w:w="100" w:type="dxa"/>
            </w:tcMar>
            <w:vAlign w:val="top"/>
          </w:tcPr>
          <w:p>
            <w:pPr>
              <w:spacing w:after="0"/>
            </w:pPr>
            <w:r>
              <w:rPr>
                <w:sz w:val="17"/>
              </w:rPr>
              <w:t>Khoảng thấp-vừa cho tutor nhất quán; điều chỉnh bằng test thay vì cố định theo tài liệu.</w:t>
            </w:r>
          </w:p>
        </w:tc>
      </w:tr>
      <w:tr>
        <w:tc>
          <w:tcPr>
            <w:tcW w:type="dxa" w:w="2232"/>
            <w:tcMar>
              <w:top w:w="90" w:type="dxa"/>
              <w:start w:w="100" w:type="dxa"/>
              <w:bottom w:w="90" w:type="dxa"/>
              <w:end w:w="100" w:type="dxa"/>
            </w:tcMar>
            <w:vAlign w:val="top"/>
          </w:tcPr>
          <w:p>
            <w:pPr>
              <w:spacing w:after="0"/>
            </w:pPr>
            <w:r>
              <w:rPr>
                <w:sz w:val="17"/>
              </w:rPr>
              <w:t>Max output</w:t>
            </w:r>
          </w:p>
        </w:tc>
        <w:tc>
          <w:tcPr>
            <w:tcW w:type="dxa" w:w="8280"/>
            <w:tcMar>
              <w:top w:w="90" w:type="dxa"/>
              <w:start w:w="100" w:type="dxa"/>
              <w:bottom w:w="90" w:type="dxa"/>
              <w:end w:w="100" w:type="dxa"/>
            </w:tcMar>
            <w:vAlign w:val="top"/>
          </w:tcPr>
          <w:p>
            <w:pPr>
              <w:spacing w:after="0"/>
            </w:pPr>
            <w:r>
              <w:rPr>
                <w:sz w:val="17"/>
              </w:rPr>
              <w:t>Giữ câu trả lời ngắn trong speaking mode để giảm latency.</w:t>
            </w:r>
          </w:p>
        </w:tc>
      </w:tr>
      <w:tr>
        <w:tc>
          <w:tcPr>
            <w:tcW w:type="dxa" w:w="2232"/>
            <w:tcMar>
              <w:top w:w="90" w:type="dxa"/>
              <w:start w:w="100" w:type="dxa"/>
              <w:bottom w:w="90" w:type="dxa"/>
              <w:end w:w="100" w:type="dxa"/>
            </w:tcMar>
            <w:vAlign w:val="top"/>
          </w:tcPr>
          <w:p>
            <w:pPr>
              <w:spacing w:after="0"/>
            </w:pPr>
            <w:r>
              <w:rPr>
                <w:sz w:val="17"/>
              </w:rPr>
              <w:t>History</w:t>
            </w:r>
          </w:p>
        </w:tc>
        <w:tc>
          <w:tcPr>
            <w:tcW w:type="dxa" w:w="8280"/>
            <w:tcMar>
              <w:top w:w="90" w:type="dxa"/>
              <w:start w:w="100" w:type="dxa"/>
              <w:bottom w:w="90" w:type="dxa"/>
              <w:end w:w="100" w:type="dxa"/>
            </w:tcMar>
            <w:vAlign w:val="top"/>
          </w:tcPr>
          <w:p>
            <w:pPr>
              <w:spacing w:after="0"/>
            </w:pPr>
            <w:r>
              <w:rPr>
                <w:sz w:val="17"/>
              </w:rPr>
              <w:t>Chỉ gửi vài turn gần nhất + summary; không gửi toàn bộ lịch sử mãi mãi.</w:t>
            </w:r>
          </w:p>
        </w:tc>
      </w:tr>
      <w:tr>
        <w:tc>
          <w:tcPr>
            <w:tcW w:type="dxa" w:w="2232"/>
            <w:tcMar>
              <w:top w:w="90" w:type="dxa"/>
              <w:start w:w="100" w:type="dxa"/>
              <w:bottom w:w="90" w:type="dxa"/>
              <w:end w:w="100" w:type="dxa"/>
            </w:tcMar>
            <w:vAlign w:val="top"/>
          </w:tcPr>
          <w:p>
            <w:pPr>
              <w:spacing w:after="0"/>
            </w:pPr>
            <w:r>
              <w:rPr>
                <w:sz w:val="17"/>
              </w:rPr>
              <w:t>Free Tier</w:t>
            </w:r>
          </w:p>
        </w:tc>
        <w:tc>
          <w:tcPr>
            <w:tcW w:type="dxa" w:w="8280"/>
            <w:tcMar>
              <w:top w:w="90" w:type="dxa"/>
              <w:start w:w="100" w:type="dxa"/>
              <w:bottom w:w="90" w:type="dxa"/>
              <w:end w:w="100" w:type="dxa"/>
            </w:tcMar>
            <w:vAlign w:val="top"/>
          </w:tcPr>
          <w:p>
            <w:pPr>
              <w:spacing w:after="0"/>
            </w:pPr>
            <w:r>
              <w:rPr>
                <w:sz w:val="17"/>
              </w:rPr>
              <w:t>Kiểm tra Pricing + Rate Limits tại thời điểm chạy; quota là theo project và có thể thay đổi [S2][S23].</w:t>
            </w:r>
          </w:p>
        </w:tc>
      </w:tr>
    </w:tbl>
    <w:p>
      <w:pPr>
        <w:spacing w:after="40"/>
      </w:pPr>
    </w:p>
    <w:tbl>
      <w:tblPr>
        <w:tblW w:type="auto" w:w="0"/>
        <w:jc w:val="center"/>
        <w:tblLook w:firstColumn="1" w:firstRow="1" w:lastColumn="0" w:lastRow="0" w:noHBand="0" w:noVBand="1" w:val="04A0"/>
      </w:tblPr>
      <w:tblGrid>
        <w:gridCol w:w="10080"/>
      </w:tblGrid>
      <w:tr>
        <w:tc>
          <w:tcPr>
            <w:tcW w:type="dxa" w:w="10080"/>
            <w:shd w:fill="FDECEC"/>
            <w:tcMar>
              <w:top w:w="130" w:type="dxa"/>
              <w:start w:w="160" w:type="dxa"/>
              <w:bottom w:w="130" w:type="dxa"/>
              <w:end w:w="160" w:type="dxa"/>
            </w:tcMar>
          </w:tcPr>
          <w:p>
            <w:r>
              <w:rPr>
                <w:b/>
              </w:rPr>
              <w:t xml:space="preserve">Bảo mật API key: </w:t>
            </w:r>
            <w:r>
              <w:t>Google đang chuyển Gemini API sang authorization keys; tài liệu hiện tại nêu Standard keys sẽ bị từ chối từ tháng 09/2026. Vì dự án đang ở 08/2026, nên tạo auth key mới và chỉ để trong backend `.env` [S6].</w:t>
            </w:r>
          </w:p>
        </w:tc>
      </w:tr>
    </w:tbl>
    <w:p>
      <w:pPr>
        <w:spacing w:after="40"/>
      </w:pPr>
    </w:p>
    <w:p>
      <w:pPr>
        <w:pStyle w:val="Heading2"/>
      </w:pPr>
      <w:r>
        <w:t>8.2 System prompt mẫu</w:t>
      </w:r>
    </w:p>
    <w:p>
      <w:pPr>
        <w:pStyle w:val="CodeBlock"/>
      </w:pPr>
      <w:r>
        <w:rPr>
          <w:rFonts w:ascii="Consolas" w:hAnsi="Consolas"/>
          <w:sz w:val="17"/>
        </w:rPr>
        <w:t>You are a Japanese conversation tutor represented by a virtual character.</w:t>
        <w:br/>
        <w:t>Goal: help a Vietnamese learner practice spoken Japanese.</w:t>
        <w:br/>
        <w:br/>
        <w:t>Rules:</w:t>
        <w:br/>
        <w:t>- Speak mainly in Japanese at the requested JLPT level.</w:t>
        <w:br/>
        <w:t>- Keep each spoken reply short (1-3 sentences) unless the user asks for detail.</w:t>
        <w:br/>
        <w:t>- Continue the conversation naturally; ask at most one follow-up question.</w:t>
        <w:br/>
        <w:t>- Correct only errors that materially affect naturalness/grammar.</w:t>
        <w:br/>
        <w:t>- Explanations for corrections must be in Vietnamese.</w:t>
        <w:br/>
        <w:t>- Do not claim to be the official Hatsune Miku or Crypton software.</w:t>
        <w:br/>
        <w:t>- Return output strictly using the response schema.</w:t>
        <w:br/>
        <w:br/>
        <w:t>Current mode: {mode}</w:t>
        <w:br/>
        <w:t>Learner level: {jlpt_level}</w:t>
        <w:br/>
        <w:t>Conversation summary: {summary}</w:t>
        <w:br/>
        <w:t>Recent turns: {recent_turns}</w:t>
      </w:r>
    </w:p>
    <w:p>
      <w:pPr>
        <w:pStyle w:val="Heading2"/>
      </w:pPr>
      <w:r>
        <w:t>8.3 JSON schema đề xuất</w:t>
      </w:r>
    </w:p>
    <w:p>
      <w:pPr>
        <w:pStyle w:val="CodeBlock"/>
      </w:pPr>
      <w:r>
        <w:rPr>
          <w:rFonts w:ascii="Consolas" w:hAnsi="Consolas"/>
          <w:sz w:val="17"/>
        </w:rPr>
        <w:t>{</w:t>
        <w:br/>
        <w:t xml:space="preserve">  "transcript_ja": "昨日、友達と映画を見ます。",</w:t>
        <w:br/>
        <w:t xml:space="preserve">  "reply_ja": "いいですね！どんな映画を見ましたか？",</w:t>
        <w:br/>
        <w:t xml:space="preserve">  "correction_ja": "昨日、友達と映画を見ました。",</w:t>
        <w:br/>
        <w:t xml:space="preserve">  "explanation_vi": "Vì có 昨日 nên động từ nên dùng quá khứ 見ました。",</w:t>
        <w:br/>
        <w:t xml:space="preserve">  "emotion": "happy",</w:t>
        <w:br/>
        <w:t xml:space="preserve">  "difficulty": "N4",</w:t>
        <w:br/>
        <w:t xml:space="preserve">  "vocabulary": [</w:t>
        <w:br/>
        <w:t xml:space="preserve">    {"word": "映画", "reading": "えいが", "meaning_vi": "phim"}</w:t>
        <w:br/>
        <w:t xml:space="preserve">  ]</w:t>
        <w:br/>
        <w:t>}</w:t>
      </w:r>
    </w:p>
    <w:p>
      <w:pPr>
        <w:pStyle w:val="Heading2"/>
      </w:pPr>
      <w:r>
        <w:t>8.4 Emotion enum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tcMar>
              <w:top w:w="90" w:type="dxa"/>
              <w:start w:w="100" w:type="dxa"/>
              <w:bottom w:w="90" w:type="dxa"/>
              <w:end w:w="100" w:type="dxa"/>
            </w:tcMar>
            <w:vAlign w:val="center"/>
          </w:tcPr>
          <w:p>
            <w:pPr>
              <w:jc w:val="center"/>
            </w:pPr>
            <w:r>
              <w:rPr>
                <w:b/>
                <w:color w:val="FFFFFF"/>
                <w:sz w:val="17"/>
              </w:rPr>
              <w:t>emotion</w:t>
            </w:r>
          </w:p>
        </w:tc>
        <w:tc>
          <w:tcPr>
            <w:tcW w:type="dxa" w:w="7632"/>
            <w:shd w:fill="1F4E78"/>
            <w:tcMar>
              <w:top w:w="90" w:type="dxa"/>
              <w:start w:w="100" w:type="dxa"/>
              <w:bottom w:w="90" w:type="dxa"/>
              <w:end w:w="100" w:type="dxa"/>
            </w:tcMar>
            <w:vAlign w:val="center"/>
          </w:tcPr>
          <w:p>
            <w:pPr>
              <w:jc w:val="center"/>
            </w:pPr>
            <w:r>
              <w:rPr>
                <w:b/>
                <w:color w:val="FFFFFF"/>
                <w:sz w:val="17"/>
              </w:rPr>
              <w:t>Avatar mapping</w:t>
            </w:r>
          </w:p>
        </w:tc>
      </w:tr>
      <w:tr>
        <w:tc>
          <w:tcPr>
            <w:tcW w:type="dxa" w:w="2880"/>
            <w:tcMar>
              <w:top w:w="90" w:type="dxa"/>
              <w:start w:w="100" w:type="dxa"/>
              <w:bottom w:w="90" w:type="dxa"/>
              <w:end w:w="100" w:type="dxa"/>
            </w:tcMar>
            <w:vAlign w:val="top"/>
          </w:tcPr>
          <w:p>
            <w:pPr>
              <w:spacing w:after="0"/>
            </w:pPr>
            <w:r>
              <w:rPr>
                <w:sz w:val="17"/>
              </w:rPr>
              <w:t>neutral</w:t>
            </w:r>
          </w:p>
        </w:tc>
        <w:tc>
          <w:tcPr>
            <w:tcW w:type="dxa" w:w="7632"/>
            <w:tcMar>
              <w:top w:w="90" w:type="dxa"/>
              <w:start w:w="100" w:type="dxa"/>
              <w:bottom w:w="90" w:type="dxa"/>
              <w:end w:w="100" w:type="dxa"/>
            </w:tcMar>
            <w:vAlign w:val="top"/>
          </w:tcPr>
          <w:p>
            <w:pPr>
              <w:spacing w:after="0"/>
            </w:pPr>
            <w:r>
              <w:rPr>
                <w:sz w:val="17"/>
              </w:rPr>
              <w:t>idle/default</w:t>
            </w:r>
          </w:p>
        </w:tc>
      </w:tr>
      <w:tr>
        <w:tc>
          <w:tcPr>
            <w:tcW w:type="dxa" w:w="2880"/>
            <w:tcMar>
              <w:top w:w="90" w:type="dxa"/>
              <w:start w:w="100" w:type="dxa"/>
              <w:bottom w:w="90" w:type="dxa"/>
              <w:end w:w="100" w:type="dxa"/>
            </w:tcMar>
            <w:vAlign w:val="top"/>
          </w:tcPr>
          <w:p>
            <w:pPr>
              <w:spacing w:after="0"/>
            </w:pPr>
            <w:r>
              <w:rPr>
                <w:sz w:val="17"/>
              </w:rPr>
              <w:t>happy</w:t>
            </w:r>
          </w:p>
        </w:tc>
        <w:tc>
          <w:tcPr>
            <w:tcW w:type="dxa" w:w="7632"/>
            <w:tcMar>
              <w:top w:w="90" w:type="dxa"/>
              <w:start w:w="100" w:type="dxa"/>
              <w:bottom w:w="90" w:type="dxa"/>
              <w:end w:w="100" w:type="dxa"/>
            </w:tcMar>
            <w:vAlign w:val="top"/>
          </w:tcPr>
          <w:p>
            <w:pPr>
              <w:spacing w:after="0"/>
            </w:pPr>
            <w:r>
              <w:rPr>
                <w:sz w:val="17"/>
              </w:rPr>
              <w:t>smile</w:t>
            </w:r>
          </w:p>
        </w:tc>
      </w:tr>
      <w:tr>
        <w:tc>
          <w:tcPr>
            <w:tcW w:type="dxa" w:w="2880"/>
            <w:tcMar>
              <w:top w:w="90" w:type="dxa"/>
              <w:start w:w="100" w:type="dxa"/>
              <w:bottom w:w="90" w:type="dxa"/>
              <w:end w:w="100" w:type="dxa"/>
            </w:tcMar>
            <w:vAlign w:val="top"/>
          </w:tcPr>
          <w:p>
            <w:pPr>
              <w:spacing w:after="0"/>
            </w:pPr>
            <w:r>
              <w:rPr>
                <w:sz w:val="17"/>
              </w:rPr>
              <w:t>excited</w:t>
            </w:r>
          </w:p>
        </w:tc>
        <w:tc>
          <w:tcPr>
            <w:tcW w:type="dxa" w:w="7632"/>
            <w:tcMar>
              <w:top w:w="90" w:type="dxa"/>
              <w:start w:w="100" w:type="dxa"/>
              <w:bottom w:w="90" w:type="dxa"/>
              <w:end w:w="100" w:type="dxa"/>
            </w:tcMar>
            <w:vAlign w:val="top"/>
          </w:tcPr>
          <w:p>
            <w:pPr>
              <w:spacing w:after="0"/>
            </w:pPr>
            <w:r>
              <w:rPr>
                <w:sz w:val="17"/>
              </w:rPr>
              <w:t>bright + stronger motion</w:t>
            </w:r>
          </w:p>
        </w:tc>
      </w:tr>
      <w:tr>
        <w:tc>
          <w:tcPr>
            <w:tcW w:type="dxa" w:w="2880"/>
            <w:tcMar>
              <w:top w:w="90" w:type="dxa"/>
              <w:start w:w="100" w:type="dxa"/>
              <w:bottom w:w="90" w:type="dxa"/>
              <w:end w:w="100" w:type="dxa"/>
            </w:tcMar>
            <w:vAlign w:val="top"/>
          </w:tcPr>
          <w:p>
            <w:pPr>
              <w:spacing w:after="0"/>
            </w:pPr>
            <w:r>
              <w:rPr>
                <w:sz w:val="17"/>
              </w:rPr>
              <w:t>thinking</w:t>
            </w:r>
          </w:p>
        </w:tc>
        <w:tc>
          <w:tcPr>
            <w:tcW w:type="dxa" w:w="7632"/>
            <w:tcMar>
              <w:top w:w="90" w:type="dxa"/>
              <w:start w:w="100" w:type="dxa"/>
              <w:bottom w:w="90" w:type="dxa"/>
              <w:end w:w="100" w:type="dxa"/>
            </w:tcMar>
            <w:vAlign w:val="top"/>
          </w:tcPr>
          <w:p>
            <w:pPr>
              <w:spacing w:after="0"/>
            </w:pPr>
            <w:r>
              <w:rPr>
                <w:sz w:val="17"/>
              </w:rPr>
              <w:t>look/idle thinking</w:t>
            </w:r>
          </w:p>
        </w:tc>
      </w:tr>
      <w:tr>
        <w:tc>
          <w:tcPr>
            <w:tcW w:type="dxa" w:w="2880"/>
            <w:tcMar>
              <w:top w:w="90" w:type="dxa"/>
              <w:start w:w="100" w:type="dxa"/>
              <w:bottom w:w="90" w:type="dxa"/>
              <w:end w:w="100" w:type="dxa"/>
            </w:tcMar>
            <w:vAlign w:val="top"/>
          </w:tcPr>
          <w:p>
            <w:pPr>
              <w:spacing w:after="0"/>
            </w:pPr>
            <w:r>
              <w:rPr>
                <w:sz w:val="17"/>
              </w:rPr>
              <w:t>embarrassed</w:t>
            </w:r>
          </w:p>
        </w:tc>
        <w:tc>
          <w:tcPr>
            <w:tcW w:type="dxa" w:w="7632"/>
            <w:tcMar>
              <w:top w:w="90" w:type="dxa"/>
              <w:start w:w="100" w:type="dxa"/>
              <w:bottom w:w="90" w:type="dxa"/>
              <w:end w:w="100" w:type="dxa"/>
            </w:tcMar>
            <w:vAlign w:val="top"/>
          </w:tcPr>
          <w:p>
            <w:pPr>
              <w:spacing w:after="0"/>
            </w:pPr>
            <w:r>
              <w:rPr>
                <w:sz w:val="17"/>
              </w:rPr>
              <w:t>soft/blush nếu model hỗ trợ</w:t>
            </w:r>
          </w:p>
        </w:tc>
      </w:tr>
      <w:tr>
        <w:tc>
          <w:tcPr>
            <w:tcW w:type="dxa" w:w="2880"/>
            <w:tcMar>
              <w:top w:w="90" w:type="dxa"/>
              <w:start w:w="100" w:type="dxa"/>
              <w:bottom w:w="90" w:type="dxa"/>
              <w:end w:w="100" w:type="dxa"/>
            </w:tcMar>
            <w:vAlign w:val="top"/>
          </w:tcPr>
          <w:p>
            <w:pPr>
              <w:spacing w:after="0"/>
            </w:pPr>
            <w:r>
              <w:rPr>
                <w:sz w:val="17"/>
              </w:rPr>
              <w:t>sad</w:t>
            </w:r>
          </w:p>
        </w:tc>
        <w:tc>
          <w:tcPr>
            <w:tcW w:type="dxa" w:w="7632"/>
            <w:tcMar>
              <w:top w:w="90" w:type="dxa"/>
              <w:start w:w="100" w:type="dxa"/>
              <w:bottom w:w="90" w:type="dxa"/>
              <w:end w:w="100" w:type="dxa"/>
            </w:tcMar>
            <w:vAlign w:val="top"/>
          </w:tcPr>
          <w:p>
            <w:pPr>
              <w:spacing w:after="0"/>
            </w:pPr>
            <w:r>
              <w:rPr>
                <w:sz w:val="17"/>
              </w:rPr>
              <w:t>sad expression</w:t>
            </w:r>
          </w:p>
        </w:tc>
      </w:tr>
    </w:tbl>
    <w:p>
      <w:pPr>
        <w:spacing w:after="40"/>
      </w:pPr>
    </w:p>
    <w:p>
      <w:pPr>
        <w:pStyle w:val="Heading1"/>
      </w:pPr>
      <w:r>
        <w:t>9. Thiết kế VOICEVOX + RVC</w:t>
      </w:r>
    </w:p>
    <w:p>
      <w:pPr>
        <w:pStyle w:val="Heading2"/>
      </w:pPr>
      <w:r>
        <w:t>9.1 VOICEVOX</w:t>
      </w:r>
    </w:p>
    <w:p>
      <w:r>
        <w:t>VOICEVOX là phần mềm TTS/singing miễn phí và có engine Web API. Engine chính thức mô tả quy trình tối thiểu là tạo `AudioQuery` qua `/audio_query`, sau đó synthesize qua `/synthesis` [S12][S13].</w:t>
      </w:r>
    </w:p>
    <w:p>
      <w:pPr>
        <w:pStyle w:val="CodeBlock"/>
      </w:pPr>
      <w:r>
        <w:rPr>
          <w:rFonts w:ascii="Consolas" w:hAnsi="Consolas"/>
          <w:sz w:val="17"/>
        </w:rPr>
        <w:t># Pseudo-flow</w:t>
        <w:br/>
        <w:t>POST http://127.0.0.1:50021/audio_query?text=&lt;reply&gt;&amp;speaker=&lt;id&gt;</w:t>
        <w:br/>
        <w:t xml:space="preserve">  -&gt; audio_query.json</w:t>
        <w:br/>
        <w:br/>
        <w:t># optional: adjust speedScale / pitchScale / intonationScale</w:t>
        <w:br/>
        <w:br/>
        <w:t>POST http://127.0.0.1:50021/synthesis?speaker=&lt;id&gt;</w:t>
        <w:br/>
        <w:t>Body: audio_query.json</w:t>
        <w:br/>
        <w:t xml:space="preserve">  -&gt; source.wav</w:t>
      </w:r>
    </w:p>
    <w:tbl>
      <w:tblPr>
        <w:tblW w:type="auto" w:w="0"/>
        <w:jc w:val="center"/>
        <w:tblLook w:firstColumn="1" w:firstRow="1" w:lastColumn="0" w:lastRow="0" w:noHBand="0" w:noVBand="1" w:val="04A0"/>
      </w:tblPr>
      <w:tblGrid>
        <w:gridCol w:w="10080"/>
      </w:tblGrid>
      <w:tr>
        <w:tc>
          <w:tcPr>
            <w:tcW w:type="dxa" w:w="10080"/>
            <w:shd w:fill="FFF4E5"/>
            <w:tcMar>
              <w:top w:w="130" w:type="dxa"/>
              <w:start w:w="160" w:type="dxa"/>
              <w:bottom w:w="130" w:type="dxa"/>
              <w:end w:w="160" w:type="dxa"/>
            </w:tcMar>
          </w:tcPr>
          <w:p>
            <w:r>
              <w:rPr>
                <w:b/>
              </w:rPr>
              <w:t xml:space="preserve">Speaker license: </w:t>
            </w:r>
            <w:r>
              <w:t>VOICEVOX software có thể dùng miễn phí, nhưng audio library/character có điều khoản riêng. Với app cá nhân vẫn nên chọn speaker và đọc đúng điều khoản của speaker đó [S13][S14].</w:t>
            </w:r>
          </w:p>
        </w:tc>
      </w:tr>
    </w:tbl>
    <w:p>
      <w:pPr>
        <w:spacing w:after="40"/>
      </w:pPr>
    </w:p>
    <w:p>
      <w:pPr>
        <w:pStyle w:val="Heading2"/>
      </w:pPr>
      <w:r>
        <w:t>9.2 RVC</w:t>
      </w:r>
    </w:p>
    <w:p>
      <w:r>
        <w:t>RVC chỉ nên được coi là lớp đổi timbre. Backend không nên tải một “Miku RVC model” từ nguồn ngẫu nhiên. Framework RVC chính thức/community framework là nguồn kỹ thuật; model cụ thể phải có nguồn dữ liệu và quyền sử dụng phù hợp [S15].</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F4E78"/>
            <w:tcMar>
              <w:top w:w="90" w:type="dxa"/>
              <w:start w:w="100" w:type="dxa"/>
              <w:bottom w:w="90" w:type="dxa"/>
              <w:end w:w="100" w:type="dxa"/>
            </w:tcMar>
            <w:vAlign w:val="center"/>
          </w:tcPr>
          <w:p>
            <w:pPr>
              <w:jc w:val="center"/>
            </w:pPr>
            <w:r>
              <w:rPr>
                <w:b/>
                <w:color w:val="FFFFFF"/>
                <w:sz w:val="17"/>
              </w:rPr>
              <w:t>Thành phần</w:t>
            </w:r>
          </w:p>
        </w:tc>
        <w:tc>
          <w:tcPr>
            <w:tcW w:type="dxa" w:w="8352"/>
            <w:shd w:fill="1F4E78"/>
            <w:tcMar>
              <w:top w:w="90" w:type="dxa"/>
              <w:start w:w="100" w:type="dxa"/>
              <w:bottom w:w="90" w:type="dxa"/>
              <w:end w:w="100" w:type="dxa"/>
            </w:tcMar>
            <w:vAlign w:val="center"/>
          </w:tcPr>
          <w:p>
            <w:pPr>
              <w:jc w:val="center"/>
            </w:pPr>
            <w:r>
              <w:rPr>
                <w:b/>
                <w:color w:val="FFFFFF"/>
                <w:sz w:val="17"/>
              </w:rPr>
              <w:t>Thiết kế</w:t>
            </w:r>
          </w:p>
        </w:tc>
      </w:tr>
      <w:tr>
        <w:tc>
          <w:tcPr>
            <w:tcW w:type="dxa" w:w="2160"/>
            <w:tcMar>
              <w:top w:w="90" w:type="dxa"/>
              <w:start w:w="100" w:type="dxa"/>
              <w:bottom w:w="90" w:type="dxa"/>
              <w:end w:w="100" w:type="dxa"/>
            </w:tcMar>
            <w:vAlign w:val="top"/>
          </w:tcPr>
          <w:p>
            <w:pPr>
              <w:spacing w:after="0"/>
            </w:pPr>
            <w:r>
              <w:rPr>
                <w:sz w:val="17"/>
              </w:rPr>
              <w:t>rvc-worker</w:t>
            </w:r>
          </w:p>
        </w:tc>
        <w:tc>
          <w:tcPr>
            <w:tcW w:type="dxa" w:w="8352"/>
            <w:tcMar>
              <w:top w:w="90" w:type="dxa"/>
              <w:start w:w="100" w:type="dxa"/>
              <w:bottom w:w="90" w:type="dxa"/>
              <w:end w:w="100" w:type="dxa"/>
            </w:tcMar>
            <w:vAlign w:val="top"/>
          </w:tcPr>
          <w:p>
            <w:pPr>
              <w:spacing w:after="0"/>
            </w:pPr>
            <w:r>
              <w:rPr>
                <w:sz w:val="17"/>
              </w:rPr>
              <w:t>Process riêng, virtualenv riêng.</w:t>
            </w:r>
          </w:p>
        </w:tc>
      </w:tr>
      <w:tr>
        <w:tc>
          <w:tcPr>
            <w:tcW w:type="dxa" w:w="2160"/>
            <w:tcMar>
              <w:top w:w="90" w:type="dxa"/>
              <w:start w:w="100" w:type="dxa"/>
              <w:bottom w:w="90" w:type="dxa"/>
              <w:end w:w="100" w:type="dxa"/>
            </w:tcMar>
            <w:vAlign w:val="top"/>
          </w:tcPr>
          <w:p>
            <w:pPr>
              <w:spacing w:after="0"/>
            </w:pPr>
            <w:r>
              <w:rPr>
                <w:sz w:val="17"/>
              </w:rPr>
              <w:t>Model lifecycle</w:t>
            </w:r>
          </w:p>
        </w:tc>
        <w:tc>
          <w:tcPr>
            <w:tcW w:type="dxa" w:w="8352"/>
            <w:tcMar>
              <w:top w:w="90" w:type="dxa"/>
              <w:start w:w="100" w:type="dxa"/>
              <w:bottom w:w="90" w:type="dxa"/>
              <w:end w:w="100" w:type="dxa"/>
            </w:tcMar>
            <w:vAlign w:val="top"/>
          </w:tcPr>
          <w:p>
            <w:pPr>
              <w:spacing w:after="0"/>
            </w:pPr>
            <w:r>
              <w:rPr>
                <w:sz w:val="17"/>
              </w:rPr>
              <w:t>Load model khi start worker; giữ GPU/CPU memory warm.</w:t>
            </w:r>
          </w:p>
        </w:tc>
      </w:tr>
      <w:tr>
        <w:tc>
          <w:tcPr>
            <w:tcW w:type="dxa" w:w="2160"/>
            <w:tcMar>
              <w:top w:w="90" w:type="dxa"/>
              <w:start w:w="100" w:type="dxa"/>
              <w:bottom w:w="90" w:type="dxa"/>
              <w:end w:w="100" w:type="dxa"/>
            </w:tcMar>
            <w:vAlign w:val="top"/>
          </w:tcPr>
          <w:p>
            <w:pPr>
              <w:spacing w:after="0"/>
            </w:pPr>
            <w:r>
              <w:rPr>
                <w:sz w:val="17"/>
              </w:rPr>
              <w:t>Input</w:t>
            </w:r>
          </w:p>
        </w:tc>
        <w:tc>
          <w:tcPr>
            <w:tcW w:type="dxa" w:w="8352"/>
            <w:tcMar>
              <w:top w:w="90" w:type="dxa"/>
              <w:start w:w="100" w:type="dxa"/>
              <w:bottom w:w="90" w:type="dxa"/>
              <w:end w:w="100" w:type="dxa"/>
            </w:tcMar>
            <w:vAlign w:val="top"/>
          </w:tcPr>
          <w:p>
            <w:pPr>
              <w:spacing w:after="0"/>
            </w:pPr>
            <w:r>
              <w:rPr>
                <w:sz w:val="17"/>
              </w:rPr>
              <w:t>source.wav từ VOICEVOX.</w:t>
            </w:r>
          </w:p>
        </w:tc>
      </w:tr>
      <w:tr>
        <w:tc>
          <w:tcPr>
            <w:tcW w:type="dxa" w:w="2160"/>
            <w:tcMar>
              <w:top w:w="90" w:type="dxa"/>
              <w:start w:w="100" w:type="dxa"/>
              <w:bottom w:w="90" w:type="dxa"/>
              <w:end w:w="100" w:type="dxa"/>
            </w:tcMar>
            <w:vAlign w:val="top"/>
          </w:tcPr>
          <w:p>
            <w:pPr>
              <w:spacing w:after="0"/>
            </w:pPr>
            <w:r>
              <w:rPr>
                <w:sz w:val="17"/>
              </w:rPr>
              <w:t>Output</w:t>
            </w:r>
          </w:p>
        </w:tc>
        <w:tc>
          <w:tcPr>
            <w:tcW w:type="dxa" w:w="8352"/>
            <w:tcMar>
              <w:top w:w="90" w:type="dxa"/>
              <w:start w:w="100" w:type="dxa"/>
              <w:bottom w:w="90" w:type="dxa"/>
              <w:end w:w="100" w:type="dxa"/>
            </w:tcMar>
            <w:vAlign w:val="top"/>
          </w:tcPr>
          <w:p>
            <w:pPr>
              <w:spacing w:after="0"/>
            </w:pPr>
            <w:r>
              <w:rPr>
                <w:sz w:val="17"/>
              </w:rPr>
              <w:t>final.wav.</w:t>
            </w:r>
          </w:p>
        </w:tc>
      </w:tr>
      <w:tr>
        <w:tc>
          <w:tcPr>
            <w:tcW w:type="dxa" w:w="2160"/>
            <w:tcMar>
              <w:top w:w="90" w:type="dxa"/>
              <w:start w:w="100" w:type="dxa"/>
              <w:bottom w:w="90" w:type="dxa"/>
              <w:end w:w="100" w:type="dxa"/>
            </w:tcMar>
            <w:vAlign w:val="top"/>
          </w:tcPr>
          <w:p>
            <w:pPr>
              <w:spacing w:after="0"/>
            </w:pPr>
            <w:r>
              <w:rPr>
                <w:sz w:val="17"/>
              </w:rPr>
              <w:t>Fallback</w:t>
            </w:r>
          </w:p>
        </w:tc>
        <w:tc>
          <w:tcPr>
            <w:tcW w:type="dxa" w:w="8352"/>
            <w:tcMar>
              <w:top w:w="90" w:type="dxa"/>
              <w:start w:w="100" w:type="dxa"/>
              <w:bottom w:w="90" w:type="dxa"/>
              <w:end w:w="100" w:type="dxa"/>
            </w:tcMar>
            <w:vAlign w:val="top"/>
          </w:tcPr>
          <w:p>
            <w:pPr>
              <w:spacing w:after="0"/>
            </w:pPr>
            <w:r>
              <w:rPr>
                <w:sz w:val="17"/>
              </w:rPr>
              <w:t>Nếu worker timeout/crash → dùng source.wav.</w:t>
            </w:r>
          </w:p>
        </w:tc>
      </w:tr>
      <w:tr>
        <w:tc>
          <w:tcPr>
            <w:tcW w:type="dxa" w:w="2160"/>
            <w:tcMar>
              <w:top w:w="90" w:type="dxa"/>
              <w:start w:w="100" w:type="dxa"/>
              <w:bottom w:w="90" w:type="dxa"/>
              <w:end w:w="100" w:type="dxa"/>
            </w:tcMar>
            <w:vAlign w:val="top"/>
          </w:tcPr>
          <w:p>
            <w:pPr>
              <w:spacing w:after="0"/>
            </w:pPr>
            <w:r>
              <w:rPr>
                <w:sz w:val="17"/>
              </w:rPr>
              <w:t>Pitch</w:t>
            </w:r>
          </w:p>
        </w:tc>
        <w:tc>
          <w:tcPr>
            <w:tcW w:type="dxa" w:w="8352"/>
            <w:tcMar>
              <w:top w:w="90" w:type="dxa"/>
              <w:start w:w="100" w:type="dxa"/>
              <w:bottom w:w="90" w:type="dxa"/>
              <w:end w:w="100" w:type="dxa"/>
            </w:tcMar>
            <w:vAlign w:val="top"/>
          </w:tcPr>
          <w:p>
            <w:pPr>
              <w:spacing w:after="0"/>
            </w:pPr>
            <w:r>
              <w:rPr>
                <w:sz w:val="17"/>
              </w:rPr>
              <w:t>Không nên “đẩy pitch” quá mạnh ở cả VOICEVOX và RVC; tune một chỗ chính.</w:t>
            </w:r>
          </w:p>
        </w:tc>
      </w:tr>
      <w:tr>
        <w:tc>
          <w:tcPr>
            <w:tcW w:type="dxa" w:w="2160"/>
            <w:tcMar>
              <w:top w:w="90" w:type="dxa"/>
              <w:start w:w="100" w:type="dxa"/>
              <w:bottom w:w="90" w:type="dxa"/>
              <w:end w:w="100" w:type="dxa"/>
            </w:tcMar>
            <w:vAlign w:val="top"/>
          </w:tcPr>
          <w:p>
            <w:pPr>
              <w:spacing w:after="0"/>
            </w:pPr>
            <w:r>
              <w:rPr>
                <w:sz w:val="17"/>
              </w:rPr>
              <w:t>Observability</w:t>
            </w:r>
          </w:p>
        </w:tc>
        <w:tc>
          <w:tcPr>
            <w:tcW w:type="dxa" w:w="8352"/>
            <w:tcMar>
              <w:top w:w="90" w:type="dxa"/>
              <w:start w:w="100" w:type="dxa"/>
              <w:bottom w:w="90" w:type="dxa"/>
              <w:end w:w="100" w:type="dxa"/>
            </w:tcMar>
            <w:vAlign w:val="top"/>
          </w:tcPr>
          <w:p>
            <w:pPr>
              <w:spacing w:after="0"/>
            </w:pPr>
            <w:r>
              <w:rPr>
                <w:sz w:val="17"/>
              </w:rPr>
              <w:t>Log thời gian inference và model name để so chất lượng.</w:t>
            </w:r>
          </w:p>
        </w:tc>
      </w:tr>
    </w:tbl>
    <w:p>
      <w:pPr>
        <w:spacing w:after="40"/>
      </w:pPr>
    </w:p>
    <w:p>
      <w:pPr>
        <w:pStyle w:val="Heading2"/>
      </w:pPr>
      <w:r>
        <w:t>9.3 Vì sao VOICEVOX trước RVC?</w:t>
      </w:r>
    </w:p>
    <w:p>
      <w:pPr>
        <w:pStyle w:val="ListBullet"/>
      </w:pPr>
      <w:r>
        <w:t>VOICEVOX tạo cách đọc/nhịp tiếng Nhật tương đối ổn; RVC tập trung biến đổi màu giọng.</w:t>
      </w:r>
    </w:p>
    <w:p>
      <w:pPr>
        <w:pStyle w:val="ListBullet"/>
      </w:pPr>
      <w:r>
        <w:t>Tách hai bước giúp debug: nếu phát âm sai → xem TTS; nếu timbre sai → xem RVC.</w:t>
      </w:r>
    </w:p>
    <w:p>
      <w:pPr>
        <w:pStyle w:val="ListBullet"/>
      </w:pPr>
      <w:r>
        <w:t>Sau này có thể thay VOICEVOX bằng TTS khác mà giữ RVC worker.</w:t>
      </w:r>
    </w:p>
    <w:p>
      <w:pPr>
        <w:pStyle w:val="Heading1"/>
      </w:pPr>
      <w:r>
        <w:t>10. Live2D, biểu cảm và lip-sync</w:t>
      </w:r>
    </w:p>
    <w:p>
      <w:r>
        <w:t>Live2D cung cấp SDK chính thức cho Native, Web, Java, Unity… nhưng không liệt kê Flutter là SDK chính thức [S16]. Vì vậy cần chọn một bridge strategy.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672"/>
            <w:shd w:fill="1F4E78"/>
            <w:tcMar>
              <w:top w:w="90" w:type="dxa"/>
              <w:start w:w="100" w:type="dxa"/>
              <w:bottom w:w="90" w:type="dxa"/>
              <w:end w:w="100" w:type="dxa"/>
            </w:tcMar>
            <w:vAlign w:val="center"/>
          </w:tcPr>
          <w:p>
            <w:pPr>
              <w:jc w:val="center"/>
            </w:pPr>
            <w:r>
              <w:rPr>
                <w:b/>
                <w:color w:val="FFFFFF"/>
                <w:sz w:val="17"/>
              </w:rPr>
              <w:t>Hướng</w:t>
            </w:r>
          </w:p>
        </w:tc>
        <w:tc>
          <w:tcPr>
            <w:tcW w:type="dxa" w:w="1584"/>
            <w:shd w:fill="1F4E78"/>
            <w:tcMar>
              <w:top w:w="90" w:type="dxa"/>
              <w:start w:w="100" w:type="dxa"/>
              <w:bottom w:w="90" w:type="dxa"/>
              <w:end w:w="100" w:type="dxa"/>
            </w:tcMar>
            <w:vAlign w:val="center"/>
          </w:tcPr>
          <w:p>
            <w:pPr>
              <w:jc w:val="center"/>
            </w:pPr>
            <w:r>
              <w:rPr>
                <w:b/>
                <w:color w:val="FFFFFF"/>
                <w:sz w:val="17"/>
              </w:rPr>
              <w:t>Độ khó</w:t>
            </w:r>
          </w:p>
        </w:tc>
        <w:tc>
          <w:tcPr>
            <w:tcW w:type="dxa" w:w="5256"/>
            <w:shd w:fill="1F4E78"/>
            <w:tcMar>
              <w:top w:w="90" w:type="dxa"/>
              <w:start w:w="100" w:type="dxa"/>
              <w:bottom w:w="90" w:type="dxa"/>
              <w:end w:w="100" w:type="dxa"/>
            </w:tcMar>
            <w:vAlign w:val="center"/>
          </w:tcPr>
          <w:p>
            <w:pPr>
              <w:jc w:val="center"/>
            </w:pPr>
            <w:r>
              <w:rPr>
                <w:b/>
                <w:color w:val="FFFFFF"/>
                <w:sz w:val="17"/>
              </w:rPr>
              <w:t>Khuyến nghị</w:t>
            </w:r>
          </w:p>
        </w:tc>
      </w:tr>
      <w:tr>
        <w:tc>
          <w:tcPr>
            <w:tcW w:type="dxa" w:w="3672"/>
            <w:tcMar>
              <w:top w:w="90" w:type="dxa"/>
              <w:start w:w="100" w:type="dxa"/>
              <w:bottom w:w="90" w:type="dxa"/>
              <w:end w:w="100" w:type="dxa"/>
            </w:tcMar>
            <w:vAlign w:val="top"/>
          </w:tcPr>
          <w:p>
            <w:pPr>
              <w:spacing w:after="0"/>
            </w:pPr>
            <w:r>
              <w:rPr>
                <w:sz w:val="17"/>
              </w:rPr>
              <w:t>A. Ảnh/animation đơn giản</w:t>
            </w:r>
          </w:p>
        </w:tc>
        <w:tc>
          <w:tcPr>
            <w:tcW w:type="dxa" w:w="1584"/>
            <w:tcMar>
              <w:top w:w="90" w:type="dxa"/>
              <w:start w:w="100" w:type="dxa"/>
              <w:bottom w:w="90" w:type="dxa"/>
              <w:end w:w="100" w:type="dxa"/>
            </w:tcMar>
            <w:vAlign w:val="top"/>
          </w:tcPr>
          <w:p>
            <w:pPr>
              <w:spacing w:after="0"/>
            </w:pPr>
            <w:r>
              <w:rPr>
                <w:sz w:val="17"/>
              </w:rPr>
              <w:t>Thấp</w:t>
            </w:r>
          </w:p>
        </w:tc>
        <w:tc>
          <w:tcPr>
            <w:tcW w:type="dxa" w:w="5256"/>
            <w:tcMar>
              <w:top w:w="90" w:type="dxa"/>
              <w:start w:w="100" w:type="dxa"/>
              <w:bottom w:w="90" w:type="dxa"/>
              <w:end w:w="100" w:type="dxa"/>
            </w:tcMar>
            <w:vAlign w:val="top"/>
          </w:tcPr>
          <w:p>
            <w:pPr>
              <w:spacing w:after="0"/>
            </w:pPr>
            <w:r>
              <w:rPr>
                <w:sz w:val="17"/>
              </w:rPr>
              <w:t>Dùng trong Phase 1-3 để không block AI/voice.</w:t>
            </w:r>
          </w:p>
        </w:tc>
      </w:tr>
      <w:tr>
        <w:tc>
          <w:tcPr>
            <w:tcW w:type="dxa" w:w="3672"/>
            <w:tcMar>
              <w:top w:w="90" w:type="dxa"/>
              <w:start w:w="100" w:type="dxa"/>
              <w:bottom w:w="90" w:type="dxa"/>
              <w:end w:w="100" w:type="dxa"/>
            </w:tcMar>
            <w:vAlign w:val="top"/>
          </w:tcPr>
          <w:p>
            <w:pPr>
              <w:spacing w:after="0"/>
            </w:pPr>
            <w:r>
              <w:rPr>
                <w:sz w:val="17"/>
              </w:rPr>
              <w:t>B. Cubism Web SDK trong WebView</w:t>
            </w:r>
          </w:p>
        </w:tc>
        <w:tc>
          <w:tcPr>
            <w:tcW w:type="dxa" w:w="1584"/>
            <w:tcMar>
              <w:top w:w="90" w:type="dxa"/>
              <w:start w:w="100" w:type="dxa"/>
              <w:bottom w:w="90" w:type="dxa"/>
              <w:end w:w="100" w:type="dxa"/>
            </w:tcMar>
            <w:vAlign w:val="top"/>
          </w:tcPr>
          <w:p>
            <w:pPr>
              <w:spacing w:after="0"/>
            </w:pPr>
            <w:r>
              <w:rPr>
                <w:sz w:val="17"/>
              </w:rPr>
              <w:t>Trung bình</w:t>
            </w:r>
          </w:p>
        </w:tc>
        <w:tc>
          <w:tcPr>
            <w:tcW w:type="dxa" w:w="5256"/>
            <w:tcMar>
              <w:top w:w="90" w:type="dxa"/>
              <w:start w:w="100" w:type="dxa"/>
              <w:bottom w:w="90" w:type="dxa"/>
              <w:end w:w="100" w:type="dxa"/>
            </w:tcMar>
            <w:vAlign w:val="top"/>
          </w:tcPr>
          <w:p>
            <w:pPr>
              <w:spacing w:after="0"/>
            </w:pPr>
            <w:r>
              <w:rPr>
                <w:sz w:val="17"/>
              </w:rPr>
              <w:t>Khuyến nghị cho MVP Live2D; JS nhận emotion/mouth cue từ Flutter.</w:t>
            </w:r>
          </w:p>
        </w:tc>
      </w:tr>
      <w:tr>
        <w:tc>
          <w:tcPr>
            <w:tcW w:type="dxa" w:w="3672"/>
            <w:tcMar>
              <w:top w:w="90" w:type="dxa"/>
              <w:start w:w="100" w:type="dxa"/>
              <w:bottom w:w="90" w:type="dxa"/>
              <w:end w:w="100" w:type="dxa"/>
            </w:tcMar>
            <w:vAlign w:val="top"/>
          </w:tcPr>
          <w:p>
            <w:pPr>
              <w:spacing w:after="0"/>
            </w:pPr>
            <w:r>
              <w:rPr>
                <w:sz w:val="17"/>
              </w:rPr>
              <w:t>C. Cubism Native + FFI/platform channel</w:t>
            </w:r>
          </w:p>
        </w:tc>
        <w:tc>
          <w:tcPr>
            <w:tcW w:type="dxa" w:w="1584"/>
            <w:tcMar>
              <w:top w:w="90" w:type="dxa"/>
              <w:start w:w="100" w:type="dxa"/>
              <w:bottom w:w="90" w:type="dxa"/>
              <w:end w:w="100" w:type="dxa"/>
            </w:tcMar>
            <w:vAlign w:val="top"/>
          </w:tcPr>
          <w:p>
            <w:pPr>
              <w:spacing w:after="0"/>
            </w:pPr>
            <w:r>
              <w:rPr>
                <w:sz w:val="17"/>
              </w:rPr>
              <w:t>Cao</w:t>
            </w:r>
          </w:p>
        </w:tc>
        <w:tc>
          <w:tcPr>
            <w:tcW w:type="dxa" w:w="5256"/>
            <w:tcMar>
              <w:top w:w="90" w:type="dxa"/>
              <w:start w:w="100" w:type="dxa"/>
              <w:bottom w:w="90" w:type="dxa"/>
              <w:end w:w="100" w:type="dxa"/>
            </w:tcMar>
            <w:vAlign w:val="top"/>
          </w:tcPr>
          <w:p>
            <w:pPr>
              <w:spacing w:after="0"/>
            </w:pPr>
            <w:r>
              <w:rPr>
                <w:sz w:val="17"/>
              </w:rPr>
              <w:t>Tốt cho performance/native nhưng tốn thời gian.</w:t>
            </w:r>
          </w:p>
        </w:tc>
      </w:tr>
      <w:tr>
        <w:tc>
          <w:tcPr>
            <w:tcW w:type="dxa" w:w="3672"/>
            <w:tcMar>
              <w:top w:w="90" w:type="dxa"/>
              <w:start w:w="100" w:type="dxa"/>
              <w:bottom w:w="90" w:type="dxa"/>
              <w:end w:w="100" w:type="dxa"/>
            </w:tcMar>
            <w:vAlign w:val="top"/>
          </w:tcPr>
          <w:p>
            <w:pPr>
              <w:spacing w:after="0"/>
            </w:pPr>
            <w:r>
              <w:rPr>
                <w:sz w:val="17"/>
              </w:rPr>
              <w:t>D. Unity + Live2D nhúng</w:t>
            </w:r>
          </w:p>
        </w:tc>
        <w:tc>
          <w:tcPr>
            <w:tcW w:type="dxa" w:w="1584"/>
            <w:tcMar>
              <w:top w:w="90" w:type="dxa"/>
              <w:start w:w="100" w:type="dxa"/>
              <w:bottom w:w="90" w:type="dxa"/>
              <w:end w:w="100" w:type="dxa"/>
            </w:tcMar>
            <w:vAlign w:val="top"/>
          </w:tcPr>
          <w:p>
            <w:pPr>
              <w:spacing w:after="0"/>
            </w:pPr>
            <w:r>
              <w:rPr>
                <w:sz w:val="17"/>
              </w:rPr>
              <w:t>Rất cao</w:t>
            </w:r>
          </w:p>
        </w:tc>
        <w:tc>
          <w:tcPr>
            <w:tcW w:type="dxa" w:w="5256"/>
            <w:tcMar>
              <w:top w:w="90" w:type="dxa"/>
              <w:start w:w="100" w:type="dxa"/>
              <w:bottom w:w="90" w:type="dxa"/>
              <w:end w:w="100" w:type="dxa"/>
            </w:tcMar>
            <w:vAlign w:val="top"/>
          </w:tcPr>
          <w:p>
            <w:pPr>
              <w:spacing w:after="0"/>
            </w:pPr>
            <w:r>
              <w:rPr>
                <w:sz w:val="17"/>
              </w:rPr>
              <w:t>Không cần cho app cá nhân ban đầu.</w:t>
            </w:r>
          </w:p>
        </w:tc>
      </w:tr>
    </w:tbl>
    <w:p>
      <w:pPr>
        <w:spacing w:after="40"/>
      </w:pPr>
    </w:p>
    <w:p>
      <w:pPr>
        <w:pStyle w:val="Heading2"/>
      </w:pPr>
      <w:r>
        <w:t>10.1 Lip-sync đơn giản nhưng hiệu quả</w:t>
      </w:r>
    </w:p>
    <w:p>
      <w:r>
        <w:t>Không cần phoneme-level lip-sync ngay. Backend có thể đọc final.wav, tính RMS theo cửa sổ 40–60 ms và trả mảng `{t_ms, mouth}`. Flutter/JS nội suy giá trị này vào `ParamMouthOpenY`. Vì cues được tính trên audio sau RVC nên miệng bám đúng file thực tế đang phát.</w:t>
      </w:r>
    </w:p>
    <w:p>
      <w:pPr>
        <w:pStyle w:val="CodeBlock"/>
      </w:pPr>
      <w:r>
        <w:rPr>
          <w:rFonts w:ascii="Consolas" w:hAnsi="Consolas"/>
          <w:sz w:val="17"/>
        </w:rPr>
        <w:t>"mouth_cues": [</w:t>
        <w:br/>
        <w:t xml:space="preserve">  {"t_ms": 0,   "mouth": 0.02},</w:t>
        <w:br/>
        <w:t xml:space="preserve">  {"t_ms": 50,  "mouth": 0.41},</w:t>
        <w:br/>
        <w:t xml:space="preserve">  {"t_ms": 100, "mouth": 0.78},</w:t>
        <w:br/>
        <w:t xml:space="preserve">  {"t_ms": 150, "mouth": 0.22}</w:t>
        <w:br/>
        <w:t>]</w:t>
      </w:r>
    </w:p>
    <w:p>
      <w:pPr>
        <w:pStyle w:val="Heading2"/>
      </w:pPr>
      <w:r>
        <w:t>10.2 Quyền sử dụng model/avatar</w:t>
      </w:r>
    </w:p>
    <w:tbl>
      <w:tblPr>
        <w:tblW w:type="auto" w:w="0"/>
        <w:jc w:val="center"/>
        <w:tblLook w:firstColumn="1" w:firstRow="1" w:lastColumn="0" w:lastRow="0" w:noHBand="0" w:noVBand="1" w:val="04A0"/>
      </w:tblPr>
      <w:tblGrid>
        <w:gridCol w:w="10080"/>
      </w:tblGrid>
      <w:tr>
        <w:tc>
          <w:tcPr>
            <w:tcW w:type="dxa" w:w="10080"/>
            <w:shd w:fill="FFF4E5"/>
            <w:tcMar>
              <w:top w:w="130" w:type="dxa"/>
              <w:start w:w="160" w:type="dxa"/>
              <w:bottom w:w="130" w:type="dxa"/>
              <w:end w:w="160" w:type="dxa"/>
            </w:tcMar>
          </w:tcPr>
          <w:p>
            <w:r>
              <w:rPr>
                <w:b/>
              </w:rPr>
              <w:t xml:space="preserve">Không nhầm license: </w:t>
            </w:r>
            <w:r>
              <w:t>Piapro/Creative Commons của Crypton cấp CC BY-NC cho một số illustration chính thức, không có nghĩa mọi model Live2D, 3D model, voicebank hoặc fan-made asset đều được phép dùng. Mỗi asset phải kiểm tra license riêng [S17][S18].</w:t>
            </w:r>
          </w:p>
        </w:tc>
      </w:tr>
    </w:tbl>
    <w:p>
      <w:pPr>
        <w:spacing w:after="40"/>
      </w:pPr>
    </w:p>
    <w:p>
      <w:pPr>
        <w:pStyle w:val="Heading1"/>
      </w:pPr>
      <w:r>
        <w:t>11. Dữ liệu và lịch sử học tập</w:t>
      </w:r>
    </w:p>
    <w:p>
      <w:pPr>
        <w:pStyle w:val="Heading2"/>
      </w:pPr>
      <w:r>
        <w:t>11.1 SQLite schema tối thiểu</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F4E78"/>
            <w:tcMar>
              <w:top w:w="90" w:type="dxa"/>
              <w:start w:w="100" w:type="dxa"/>
              <w:bottom w:w="90" w:type="dxa"/>
              <w:end w:w="100" w:type="dxa"/>
            </w:tcMar>
            <w:vAlign w:val="center"/>
          </w:tcPr>
          <w:p>
            <w:pPr>
              <w:jc w:val="center"/>
            </w:pPr>
            <w:r>
              <w:rPr>
                <w:b/>
                <w:color w:val="FFFFFF"/>
                <w:sz w:val="17"/>
              </w:rPr>
              <w:t>Table</w:t>
            </w:r>
          </w:p>
        </w:tc>
        <w:tc>
          <w:tcPr>
            <w:tcW w:type="dxa" w:w="5328"/>
            <w:shd w:fill="1F4E78"/>
            <w:tcMar>
              <w:top w:w="90" w:type="dxa"/>
              <w:start w:w="100" w:type="dxa"/>
              <w:bottom w:w="90" w:type="dxa"/>
              <w:end w:w="100" w:type="dxa"/>
            </w:tcMar>
            <w:vAlign w:val="center"/>
          </w:tcPr>
          <w:p>
            <w:pPr>
              <w:jc w:val="center"/>
            </w:pPr>
            <w:r>
              <w:rPr>
                <w:b/>
                <w:color w:val="FFFFFF"/>
                <w:sz w:val="17"/>
              </w:rPr>
              <w:t>Cột chính</w:t>
            </w:r>
          </w:p>
        </w:tc>
        <w:tc>
          <w:tcPr>
            <w:tcW w:type="dxa" w:w="3312"/>
            <w:shd w:fill="1F4E78"/>
            <w:tcMar>
              <w:top w:w="90" w:type="dxa"/>
              <w:start w:w="100" w:type="dxa"/>
              <w:bottom w:w="90" w:type="dxa"/>
              <w:end w:w="100" w:type="dxa"/>
            </w:tcMar>
            <w:vAlign w:val="center"/>
          </w:tcPr>
          <w:p>
            <w:pPr>
              <w:jc w:val="center"/>
            </w:pPr>
            <w:r>
              <w:rPr>
                <w:b/>
                <w:color w:val="FFFFFF"/>
                <w:sz w:val="17"/>
              </w:rPr>
              <w:t>Mục đích</w:t>
            </w:r>
          </w:p>
        </w:tc>
      </w:tr>
      <w:tr>
        <w:tc>
          <w:tcPr>
            <w:tcW w:type="dxa" w:w="1944"/>
            <w:tcMar>
              <w:top w:w="90" w:type="dxa"/>
              <w:start w:w="100" w:type="dxa"/>
              <w:bottom w:w="90" w:type="dxa"/>
              <w:end w:w="100" w:type="dxa"/>
            </w:tcMar>
            <w:vAlign w:val="top"/>
          </w:tcPr>
          <w:p>
            <w:pPr>
              <w:spacing w:after="0"/>
            </w:pPr>
            <w:r>
              <w:rPr>
                <w:sz w:val="17"/>
              </w:rPr>
              <w:t>sessions</w:t>
            </w:r>
          </w:p>
        </w:tc>
        <w:tc>
          <w:tcPr>
            <w:tcW w:type="dxa" w:w="5328"/>
            <w:tcMar>
              <w:top w:w="90" w:type="dxa"/>
              <w:start w:w="100" w:type="dxa"/>
              <w:bottom w:w="90" w:type="dxa"/>
              <w:end w:w="100" w:type="dxa"/>
            </w:tcMar>
            <w:vAlign w:val="top"/>
          </w:tcPr>
          <w:p>
            <w:pPr>
              <w:spacing w:after="0"/>
            </w:pPr>
            <w:r>
              <w:rPr>
                <w:sz w:val="17"/>
              </w:rPr>
              <w:t>id, mode, jlpt_level, created_at, summary</w:t>
            </w:r>
          </w:p>
        </w:tc>
        <w:tc>
          <w:tcPr>
            <w:tcW w:type="dxa" w:w="3312"/>
            <w:tcMar>
              <w:top w:w="90" w:type="dxa"/>
              <w:start w:w="100" w:type="dxa"/>
              <w:bottom w:w="90" w:type="dxa"/>
              <w:end w:w="100" w:type="dxa"/>
            </w:tcMar>
            <w:vAlign w:val="top"/>
          </w:tcPr>
          <w:p>
            <w:pPr>
              <w:spacing w:after="0"/>
            </w:pPr>
            <w:r>
              <w:rPr>
                <w:sz w:val="17"/>
              </w:rPr>
              <w:t>Một phiên hội thoại.</w:t>
            </w:r>
          </w:p>
        </w:tc>
      </w:tr>
      <w:tr>
        <w:tc>
          <w:tcPr>
            <w:tcW w:type="dxa" w:w="1944"/>
            <w:tcMar>
              <w:top w:w="90" w:type="dxa"/>
              <w:start w:w="100" w:type="dxa"/>
              <w:bottom w:w="90" w:type="dxa"/>
              <w:end w:w="100" w:type="dxa"/>
            </w:tcMar>
            <w:vAlign w:val="top"/>
          </w:tcPr>
          <w:p>
            <w:pPr>
              <w:spacing w:after="0"/>
            </w:pPr>
            <w:r>
              <w:rPr>
                <w:sz w:val="17"/>
              </w:rPr>
              <w:t>turns</w:t>
            </w:r>
          </w:p>
        </w:tc>
        <w:tc>
          <w:tcPr>
            <w:tcW w:type="dxa" w:w="5328"/>
            <w:tcMar>
              <w:top w:w="90" w:type="dxa"/>
              <w:start w:w="100" w:type="dxa"/>
              <w:bottom w:w="90" w:type="dxa"/>
              <w:end w:w="100" w:type="dxa"/>
            </w:tcMar>
            <w:vAlign w:val="top"/>
          </w:tcPr>
          <w:p>
            <w:pPr>
              <w:spacing w:after="0"/>
            </w:pPr>
            <w:r>
              <w:rPr>
                <w:sz w:val="17"/>
              </w:rPr>
              <w:t>id, session_id, transcript_ja, reply_ja, correction_ja, explanation_vi, emotion, created_at</w:t>
            </w:r>
          </w:p>
        </w:tc>
        <w:tc>
          <w:tcPr>
            <w:tcW w:type="dxa" w:w="3312"/>
            <w:tcMar>
              <w:top w:w="90" w:type="dxa"/>
              <w:start w:w="100" w:type="dxa"/>
              <w:bottom w:w="90" w:type="dxa"/>
              <w:end w:w="100" w:type="dxa"/>
            </w:tcMar>
            <w:vAlign w:val="top"/>
          </w:tcPr>
          <w:p>
            <w:pPr>
              <w:spacing w:after="0"/>
            </w:pPr>
            <w:r>
              <w:rPr>
                <w:sz w:val="17"/>
              </w:rPr>
              <w:t>Từng lượt nói.</w:t>
            </w:r>
          </w:p>
        </w:tc>
      </w:tr>
      <w:tr>
        <w:tc>
          <w:tcPr>
            <w:tcW w:type="dxa" w:w="1944"/>
            <w:tcMar>
              <w:top w:w="90" w:type="dxa"/>
              <w:start w:w="100" w:type="dxa"/>
              <w:bottom w:w="90" w:type="dxa"/>
              <w:end w:w="100" w:type="dxa"/>
            </w:tcMar>
            <w:vAlign w:val="top"/>
          </w:tcPr>
          <w:p>
            <w:pPr>
              <w:spacing w:after="0"/>
            </w:pPr>
            <w:r>
              <w:rPr>
                <w:sz w:val="17"/>
              </w:rPr>
              <w:t>vocabulary</w:t>
            </w:r>
          </w:p>
        </w:tc>
        <w:tc>
          <w:tcPr>
            <w:tcW w:type="dxa" w:w="5328"/>
            <w:tcMar>
              <w:top w:w="90" w:type="dxa"/>
              <w:start w:w="100" w:type="dxa"/>
              <w:bottom w:w="90" w:type="dxa"/>
              <w:end w:w="100" w:type="dxa"/>
            </w:tcMar>
            <w:vAlign w:val="top"/>
          </w:tcPr>
          <w:p>
            <w:pPr>
              <w:spacing w:after="0"/>
            </w:pPr>
            <w:r>
              <w:rPr>
                <w:sz w:val="17"/>
              </w:rPr>
              <w:t>id, word, reading, meaning_vi, first_seen_at, review_count</w:t>
            </w:r>
          </w:p>
        </w:tc>
        <w:tc>
          <w:tcPr>
            <w:tcW w:type="dxa" w:w="3312"/>
            <w:tcMar>
              <w:top w:w="90" w:type="dxa"/>
              <w:start w:w="100" w:type="dxa"/>
              <w:bottom w:w="90" w:type="dxa"/>
              <w:end w:w="100" w:type="dxa"/>
            </w:tcMar>
            <w:vAlign w:val="top"/>
          </w:tcPr>
          <w:p>
            <w:pPr>
              <w:spacing w:after="0"/>
            </w:pPr>
            <w:r>
              <w:rPr>
                <w:sz w:val="17"/>
              </w:rPr>
              <w:t>Sổ từ.</w:t>
            </w:r>
          </w:p>
        </w:tc>
      </w:tr>
      <w:tr>
        <w:tc>
          <w:tcPr>
            <w:tcW w:type="dxa" w:w="1944"/>
            <w:tcMar>
              <w:top w:w="90" w:type="dxa"/>
              <w:start w:w="100" w:type="dxa"/>
              <w:bottom w:w="90" w:type="dxa"/>
              <w:end w:w="100" w:type="dxa"/>
            </w:tcMar>
            <w:vAlign w:val="top"/>
          </w:tcPr>
          <w:p>
            <w:pPr>
              <w:spacing w:after="0"/>
            </w:pPr>
            <w:r>
              <w:rPr>
                <w:sz w:val="17"/>
              </w:rPr>
              <w:t>turn_vocabulary</w:t>
            </w:r>
          </w:p>
        </w:tc>
        <w:tc>
          <w:tcPr>
            <w:tcW w:type="dxa" w:w="5328"/>
            <w:tcMar>
              <w:top w:w="90" w:type="dxa"/>
              <w:start w:w="100" w:type="dxa"/>
              <w:bottom w:w="90" w:type="dxa"/>
              <w:end w:w="100" w:type="dxa"/>
            </w:tcMar>
            <w:vAlign w:val="top"/>
          </w:tcPr>
          <w:p>
            <w:pPr>
              <w:spacing w:after="0"/>
            </w:pPr>
            <w:r>
              <w:rPr>
                <w:sz w:val="17"/>
              </w:rPr>
              <w:t>turn_id, vocab_id</w:t>
            </w:r>
          </w:p>
        </w:tc>
        <w:tc>
          <w:tcPr>
            <w:tcW w:type="dxa" w:w="3312"/>
            <w:tcMar>
              <w:top w:w="90" w:type="dxa"/>
              <w:start w:w="100" w:type="dxa"/>
              <w:bottom w:w="90" w:type="dxa"/>
              <w:end w:w="100" w:type="dxa"/>
            </w:tcMar>
            <w:vAlign w:val="top"/>
          </w:tcPr>
          <w:p>
            <w:pPr>
              <w:spacing w:after="0"/>
            </w:pPr>
            <w:r>
              <w:rPr>
                <w:sz w:val="17"/>
              </w:rPr>
              <w:t>Liên kết từ với turn.</w:t>
            </w:r>
          </w:p>
        </w:tc>
      </w:tr>
      <w:tr>
        <w:tc>
          <w:tcPr>
            <w:tcW w:type="dxa" w:w="1944"/>
            <w:tcMar>
              <w:top w:w="90" w:type="dxa"/>
              <w:start w:w="100" w:type="dxa"/>
              <w:bottom w:w="90" w:type="dxa"/>
              <w:end w:w="100" w:type="dxa"/>
            </w:tcMar>
            <w:vAlign w:val="top"/>
          </w:tcPr>
          <w:p>
            <w:pPr>
              <w:spacing w:after="0"/>
            </w:pPr>
            <w:r>
              <w:rPr>
                <w:sz w:val="17"/>
              </w:rPr>
              <w:t>settings</w:t>
            </w:r>
          </w:p>
        </w:tc>
        <w:tc>
          <w:tcPr>
            <w:tcW w:type="dxa" w:w="5328"/>
            <w:tcMar>
              <w:top w:w="90" w:type="dxa"/>
              <w:start w:w="100" w:type="dxa"/>
              <w:bottom w:w="90" w:type="dxa"/>
              <w:end w:w="100" w:type="dxa"/>
            </w:tcMar>
            <w:vAlign w:val="top"/>
          </w:tcPr>
          <w:p>
            <w:pPr>
              <w:spacing w:after="0"/>
            </w:pPr>
            <w:r>
              <w:rPr>
                <w:sz w:val="17"/>
              </w:rPr>
              <w:t>key, value</w:t>
            </w:r>
          </w:p>
        </w:tc>
        <w:tc>
          <w:tcPr>
            <w:tcW w:type="dxa" w:w="3312"/>
            <w:tcMar>
              <w:top w:w="90" w:type="dxa"/>
              <w:start w:w="100" w:type="dxa"/>
              <w:bottom w:w="90" w:type="dxa"/>
              <w:end w:w="100" w:type="dxa"/>
            </w:tcMar>
            <w:vAlign w:val="top"/>
          </w:tcPr>
          <w:p>
            <w:pPr>
              <w:spacing w:after="0"/>
            </w:pPr>
            <w:r>
              <w:rPr>
                <w:sz w:val="17"/>
              </w:rPr>
              <w:t>speaker id, model, RVC model path…</w:t>
            </w:r>
          </w:p>
        </w:tc>
      </w:tr>
    </w:tbl>
    <w:p>
      <w:pPr>
        <w:spacing w:after="40"/>
      </w:pPr>
    </w:p>
    <w:p>
      <w:pPr>
        <w:pStyle w:val="Heading2"/>
      </w:pPr>
      <w:r>
        <w:t>11.2 Context memory strategy</w:t>
      </w:r>
    </w:p>
    <w:p>
      <w:pPr>
        <w:pStyle w:val="ListBullet"/>
      </w:pPr>
      <w:r>
        <w:t>Gemini request chỉ gửi 6–12 turn gần nhất tùy độ dài.</w:t>
      </w:r>
    </w:p>
    <w:p>
      <w:pPr>
        <w:pStyle w:val="ListBullet"/>
      </w:pPr>
      <w:r>
        <w:t>Khi session dài, tạo `summary` ngắn: sở thích, chủ đề, lỗi thường gặp, bối cảnh hiện tại.</w:t>
      </w:r>
    </w:p>
    <w:p>
      <w:pPr>
        <w:pStyle w:val="ListBullet"/>
      </w:pPr>
      <w:r>
        <w:t>Không đưa giải thích tiếng Việt cũ vào prompt nếu không cần; giảm token và nhiễu.</w:t>
      </w:r>
    </w:p>
    <w:p>
      <w:pPr>
        <w:pStyle w:val="ListBullet"/>
      </w:pPr>
      <w:r>
        <w:t>Từ mới lưu riêng, không cần nhồi toàn bộ vocabulary notebook vào mỗi turn.</w:t>
      </w:r>
    </w:p>
    <w:p>
      <w:pPr>
        <w:pStyle w:val="Heading1"/>
      </w:pPr>
      <w:r>
        <w:t>12. API contract đề xuất</w:t>
      </w:r>
    </w:p>
    <w:p>
      <w:pPr>
        <w:pStyle w:val="Heading2"/>
      </w:pPr>
      <w:r>
        <w:t>12.1 Request</w:t>
      </w:r>
    </w:p>
    <w:p>
      <w:pPr>
        <w:pStyle w:val="CodeBlock"/>
      </w:pPr>
      <w:r>
        <w:rPr>
          <w:rFonts w:ascii="Consolas" w:hAnsi="Consolas"/>
          <w:sz w:val="17"/>
        </w:rPr>
        <w:t>POST /v1/conversation/turn</w:t>
        <w:br/>
        <w:t>Content-Type: multipart/form-data</w:t>
        <w:br/>
        <w:br/>
        <w:t>fields:</w:t>
        <w:br/>
        <w:t xml:space="preserve">  audio: &lt;file&gt;</w:t>
        <w:br/>
        <w:t xml:space="preserve">  session_id: "..."</w:t>
        <w:br/>
        <w:t xml:space="preserve">  mode: "free_talk" | "correction" | "roleplay"</w:t>
        <w:br/>
        <w:t xml:space="preserve">  jlpt_level: "N5" | "N4" | "N3"</w:t>
        <w:br/>
        <w:t xml:space="preserve">  scenario: optional string</w:t>
      </w:r>
    </w:p>
    <w:p>
      <w:pPr>
        <w:pStyle w:val="Heading2"/>
      </w:pPr>
      <w:r>
        <w:t>12.2 Response</w:t>
      </w:r>
    </w:p>
    <w:p>
      <w:pPr>
        <w:pStyle w:val="CodeBlock"/>
      </w:pPr>
      <w:r>
        <w:rPr>
          <w:rFonts w:ascii="Consolas" w:hAnsi="Consolas"/>
          <w:sz w:val="17"/>
        </w:rPr>
        <w:t>{</w:t>
        <w:br/>
        <w:t xml:space="preserve">  "turn_id": "uuid",</w:t>
        <w:br/>
        <w:t xml:space="preserve">  "transcript_ja": "...",</w:t>
        <w:br/>
        <w:t xml:space="preserve">  "reply_ja": "...",</w:t>
        <w:br/>
        <w:t xml:space="preserve">  "correction_ja": null,</w:t>
        <w:br/>
        <w:t xml:space="preserve">  "explanation_vi": null,</w:t>
        <w:br/>
        <w:t xml:space="preserve">  "emotion": "happy",</w:t>
        <w:br/>
        <w:t xml:space="preserve">  "vocabulary": [],</w:t>
        <w:br/>
        <w:t xml:space="preserve">  "audio_url": "/v1/audio/uuid.wav",</w:t>
        <w:br/>
        <w:t xml:space="preserve">  "voice_mode": "rvc",</w:t>
        <w:br/>
        <w:t xml:space="preserve">  "mouth_cues": [...],</w:t>
        <w:br/>
        <w:t xml:space="preserve">  "timing_ms": {</w:t>
        <w:br/>
        <w:t xml:space="preserve">    "gemini": 0,</w:t>
        <w:br/>
        <w:t xml:space="preserve">    "voicevox": 0,</w:t>
        <w:br/>
        <w:t xml:space="preserve">    "rvc": 0,</w:t>
        <w:br/>
        <w:t xml:space="preserve">    "total": 0</w:t>
        <w:br/>
        <w:t xml:space="preserve">  }</w:t>
        <w:br/>
        <w:t>}</w:t>
      </w:r>
    </w:p>
    <w:tbl>
      <w:tblPr>
        <w:tblW w:type="auto" w:w="0"/>
        <w:jc w:val="center"/>
        <w:tblLook w:firstColumn="1" w:firstRow="1" w:lastColumn="0" w:lastRow="0" w:noHBand="0" w:noVBand="1" w:val="04A0"/>
      </w:tblPr>
      <w:tblGrid>
        <w:gridCol w:w="10080"/>
      </w:tblGrid>
      <w:tr>
        <w:tc>
          <w:tcPr>
            <w:tcW w:type="dxa" w:w="10080"/>
            <w:shd w:fill="EAF3FF"/>
            <w:tcMar>
              <w:top w:w="130" w:type="dxa"/>
              <w:start w:w="160" w:type="dxa"/>
              <w:bottom w:w="130" w:type="dxa"/>
              <w:end w:w="160" w:type="dxa"/>
            </w:tcMar>
          </w:tcPr>
          <w:p>
            <w:r>
              <w:rPr>
                <w:b/>
              </w:rPr>
              <w:t xml:space="preserve">Timing: </w:t>
            </w:r>
            <w:r>
              <w:t>Các số timing ở trên là field telemetry, không phải giá trị cố định. Backend đo thực tế trên máy của bạn để tìm bottleneck.</w:t>
            </w:r>
          </w:p>
        </w:tc>
      </w:tr>
    </w:tbl>
    <w:p>
      <w:pPr>
        <w:spacing w:after="40"/>
      </w:pPr>
    </w:p>
    <w:p>
      <w:pPr>
        <w:pStyle w:val="Heading1"/>
      </w:pPr>
      <w:r>
        <w:t>13. Bảo mật và cấu hình</w:t>
      </w:r>
    </w:p>
    <w:p>
      <w:pPr>
        <w:pStyle w:val="CodeBlock"/>
      </w:pPr>
      <w:r>
        <w:rPr>
          <w:rFonts w:ascii="Consolas" w:hAnsi="Consolas"/>
          <w:sz w:val="17"/>
        </w:rPr>
        <w:t># .env (backend only)</w:t>
        <w:br/>
        <w:t>GEMINI_API_KEY=...</w:t>
        <w:br/>
        <w:t>GEMINI_MODEL=gemini-3.6-flash</w:t>
        <w:br/>
        <w:t>VOICEVOX_BASE_URL=http://127.0.0.1:50021</w:t>
        <w:br/>
        <w:t>VOICEVOX_SPEAKER_ID=...</w:t>
        <w:br/>
        <w:t>RVC_WORKER_URL=http://127.0.0.1:8010</w:t>
        <w:br/>
        <w:t>RVC_MODEL_NAME=...</w:t>
        <w:br/>
        <w:t>DATA_DIR=./data</w:t>
        <w:br/>
        <w:t>TEMP_AUDIO_DIR=./temp</w:t>
      </w:r>
    </w:p>
    <w:p>
      <w:pPr>
        <w:pStyle w:val="ListBullet"/>
      </w:pPr>
      <w:r>
        <w:t>Không commit `.env`, model private, audio người dùng hoặc DB history lên Git.</w:t>
      </w:r>
    </w:p>
    <w:p>
      <w:pPr>
        <w:pStyle w:val="ListBullet"/>
      </w:pPr>
      <w:r>
        <w:t>Flutter không được chứa Gemini key.</w:t>
      </w:r>
    </w:p>
    <w:p>
      <w:pPr>
        <w:pStyle w:val="ListBullet"/>
      </w:pPr>
      <w:r>
        <w:t>Backend local chỉ bind LAN khi cần dùng điện thoại; nếu chỉ Flutter Windows, bind `127.0.0.1`.</w:t>
      </w:r>
    </w:p>
    <w:p>
      <w:pPr>
        <w:pStyle w:val="ListBullet"/>
      </w:pPr>
      <w:r>
        <w:t>Nếu bind `0.0.0.0`, chỉ dùng mạng riêng và thêm token app→backend nếu có thiết bị khác cùng LAN.</w:t>
      </w:r>
    </w:p>
    <w:p>
      <w:pPr>
        <w:pStyle w:val="ListBullet"/>
      </w:pPr>
      <w:r>
        <w:t>Đặt giới hạn kích thước audio và thời lượng một turn để tránh request bất thường.</w:t>
      </w:r>
    </w:p>
    <w:p>
      <w:pPr>
        <w:pStyle w:val="ListBullet"/>
      </w:pPr>
      <w:r>
        <w:t>Retry Gemini với backoff cho 429/5xx; không retry vô hạn. Rate limits được tính theo project [S23].</w:t>
      </w:r>
    </w:p>
    <w:p>
      <w:pPr>
        <w:pStyle w:val="Heading1"/>
      </w:pPr>
      <w:r>
        <w:t>14. Lộ trình triển khai từng giai đoạn</w:t>
      </w:r>
    </w:p>
    <w:p>
      <w:pPr>
        <w:jc w:val="center"/>
      </w:pPr>
      <w:r>
        <w:drawing>
          <wp:inline xmlns:a="http://schemas.openxmlformats.org/drawingml/2006/main" xmlns:pic="http://schemas.openxmlformats.org/drawingml/2006/picture">
            <wp:extent cx="6720840" cy="2688336"/>
            <wp:docPr id="3" name="Picture 3"/>
            <wp:cNvGraphicFramePr>
              <a:graphicFrameLocks noChangeAspect="1"/>
            </wp:cNvGraphicFramePr>
            <a:graphic>
              <a:graphicData uri="http://schemas.openxmlformats.org/drawingml/2006/picture">
                <pic:pic>
                  <pic:nvPicPr>
                    <pic:cNvPr id="0" name="miku_roadmap.png"/>
                    <pic:cNvPicPr/>
                  </pic:nvPicPr>
                  <pic:blipFill>
                    <a:blip r:embed="rId12"/>
                    <a:stretch>
                      <a:fillRect/>
                    </a:stretch>
                  </pic:blipFill>
                  <pic:spPr>
                    <a:xfrm>
                      <a:off x="0" y="0"/>
                      <a:ext cx="6720840" cy="2688336"/>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1F4E78"/>
            <w:tcMar>
              <w:top w:w="90" w:type="dxa"/>
              <w:start w:w="100" w:type="dxa"/>
              <w:bottom w:w="90" w:type="dxa"/>
              <w:end w:w="100" w:type="dxa"/>
            </w:tcMar>
            <w:vAlign w:val="center"/>
          </w:tcPr>
          <w:p>
            <w:pPr>
              <w:jc w:val="center"/>
            </w:pPr>
            <w:r>
              <w:rPr>
                <w:b/>
                <w:color w:val="FFFFFF"/>
                <w:sz w:val="16"/>
              </w:rPr>
              <w:t>Giai đoạn</w:t>
            </w:r>
          </w:p>
        </w:tc>
        <w:tc>
          <w:tcPr>
            <w:tcW w:type="dxa" w:w="5544"/>
            <w:shd w:fill="1F4E78"/>
            <w:tcMar>
              <w:top w:w="90" w:type="dxa"/>
              <w:start w:w="100" w:type="dxa"/>
              <w:bottom w:w="90" w:type="dxa"/>
              <w:end w:w="100" w:type="dxa"/>
            </w:tcMar>
            <w:vAlign w:val="center"/>
          </w:tcPr>
          <w:p>
            <w:pPr>
              <w:jc w:val="center"/>
            </w:pPr>
            <w:r>
              <w:rPr>
                <w:b/>
                <w:color w:val="FFFFFF"/>
                <w:sz w:val="16"/>
              </w:rPr>
              <w:t>Công việc</w:t>
            </w:r>
          </w:p>
        </w:tc>
        <w:tc>
          <w:tcPr>
            <w:tcW w:type="dxa" w:w="2952"/>
            <w:shd w:fill="1F4E78"/>
            <w:tcMar>
              <w:top w:w="90" w:type="dxa"/>
              <w:start w:w="100" w:type="dxa"/>
              <w:bottom w:w="90" w:type="dxa"/>
              <w:end w:w="100" w:type="dxa"/>
            </w:tcMar>
            <w:vAlign w:val="center"/>
          </w:tcPr>
          <w:p>
            <w:pPr>
              <w:jc w:val="center"/>
            </w:pPr>
            <w:r>
              <w:rPr>
                <w:b/>
                <w:color w:val="FFFFFF"/>
                <w:sz w:val="16"/>
              </w:rPr>
              <w:t>Definition of Done</w:t>
            </w:r>
          </w:p>
        </w:tc>
      </w:tr>
      <w:tr>
        <w:tc>
          <w:tcPr>
            <w:tcW w:type="dxa" w:w="2088"/>
            <w:tcMar>
              <w:top w:w="90" w:type="dxa"/>
              <w:start w:w="100" w:type="dxa"/>
              <w:bottom w:w="90" w:type="dxa"/>
              <w:end w:w="100" w:type="dxa"/>
            </w:tcMar>
            <w:vAlign w:val="top"/>
          </w:tcPr>
          <w:p>
            <w:pPr>
              <w:spacing w:after="0"/>
            </w:pPr>
            <w:r>
              <w:rPr>
                <w:sz w:val="16"/>
              </w:rPr>
              <w:t>Phase 0 — Setup</w:t>
            </w:r>
          </w:p>
        </w:tc>
        <w:tc>
          <w:tcPr>
            <w:tcW w:type="dxa" w:w="5544"/>
            <w:tcMar>
              <w:top w:w="90" w:type="dxa"/>
              <w:start w:w="100" w:type="dxa"/>
              <w:bottom w:w="90" w:type="dxa"/>
              <w:end w:w="100" w:type="dxa"/>
            </w:tcMar>
            <w:vAlign w:val="top"/>
          </w:tcPr>
          <w:p>
            <w:pPr>
              <w:spacing w:after="0"/>
            </w:pPr>
            <w:r>
              <w:rPr>
                <w:sz w:val="16"/>
              </w:rPr>
              <w:t>Cài Flutter/Python; tạo repo; chạy FastAPI `/health`; lấy Gemini auth key; chạy VOICEVOX Engine.</w:t>
            </w:r>
          </w:p>
        </w:tc>
        <w:tc>
          <w:tcPr>
            <w:tcW w:type="dxa" w:w="2952"/>
            <w:tcMar>
              <w:top w:w="90" w:type="dxa"/>
              <w:start w:w="100" w:type="dxa"/>
              <w:bottom w:w="90" w:type="dxa"/>
              <w:end w:w="100" w:type="dxa"/>
            </w:tcMar>
            <w:vAlign w:val="top"/>
          </w:tcPr>
          <w:p>
            <w:pPr>
              <w:spacing w:after="0"/>
            </w:pPr>
            <w:r>
              <w:rPr>
                <w:sz w:val="16"/>
              </w:rPr>
              <w:t>Flutter và backend kết nối được; health check xanh.</w:t>
            </w:r>
          </w:p>
        </w:tc>
      </w:tr>
      <w:tr>
        <w:tc>
          <w:tcPr>
            <w:tcW w:type="dxa" w:w="2088"/>
            <w:tcMar>
              <w:top w:w="90" w:type="dxa"/>
              <w:start w:w="100" w:type="dxa"/>
              <w:bottom w:w="90" w:type="dxa"/>
              <w:end w:w="100" w:type="dxa"/>
            </w:tcMar>
            <w:vAlign w:val="top"/>
          </w:tcPr>
          <w:p>
            <w:pPr>
              <w:spacing w:after="0"/>
            </w:pPr>
            <w:r>
              <w:rPr>
                <w:sz w:val="16"/>
              </w:rPr>
              <w:t>Phase 1 — Text chat</w:t>
            </w:r>
          </w:p>
        </w:tc>
        <w:tc>
          <w:tcPr>
            <w:tcW w:type="dxa" w:w="5544"/>
            <w:tcMar>
              <w:top w:w="90" w:type="dxa"/>
              <w:start w:w="100" w:type="dxa"/>
              <w:bottom w:w="90" w:type="dxa"/>
              <w:end w:w="100" w:type="dxa"/>
            </w:tcMar>
            <w:vAlign w:val="top"/>
          </w:tcPr>
          <w:p>
            <w:pPr>
              <w:spacing w:after="0"/>
            </w:pPr>
            <w:r>
              <w:rPr>
                <w:sz w:val="16"/>
              </w:rPr>
              <w:t>Flutter nhập text → FastAPI → Gemini structured JSON → render bubble.</w:t>
            </w:r>
          </w:p>
        </w:tc>
        <w:tc>
          <w:tcPr>
            <w:tcW w:type="dxa" w:w="2952"/>
            <w:tcMar>
              <w:top w:w="90" w:type="dxa"/>
              <w:start w:w="100" w:type="dxa"/>
              <w:bottom w:w="90" w:type="dxa"/>
              <w:end w:w="100" w:type="dxa"/>
            </w:tcMar>
            <w:vAlign w:val="top"/>
          </w:tcPr>
          <w:p>
            <w:pPr>
              <w:spacing w:after="0"/>
            </w:pPr>
            <w:r>
              <w:rPr>
                <w:sz w:val="16"/>
              </w:rPr>
              <w:t>Không còn parse text thủ công; emotion/correction hiển thị đúng.</w:t>
            </w:r>
          </w:p>
        </w:tc>
      </w:tr>
      <w:tr>
        <w:tc>
          <w:tcPr>
            <w:tcW w:type="dxa" w:w="2088"/>
            <w:tcMar>
              <w:top w:w="90" w:type="dxa"/>
              <w:start w:w="100" w:type="dxa"/>
              <w:bottom w:w="90" w:type="dxa"/>
              <w:end w:w="100" w:type="dxa"/>
            </w:tcMar>
            <w:vAlign w:val="top"/>
          </w:tcPr>
          <w:p>
            <w:pPr>
              <w:spacing w:after="0"/>
            </w:pPr>
            <w:r>
              <w:rPr>
                <w:sz w:val="16"/>
              </w:rPr>
              <w:t>Phase 2 — Voice input</w:t>
            </w:r>
          </w:p>
        </w:tc>
        <w:tc>
          <w:tcPr>
            <w:tcW w:type="dxa" w:w="5544"/>
            <w:tcMar>
              <w:top w:w="90" w:type="dxa"/>
              <w:start w:w="100" w:type="dxa"/>
              <w:bottom w:w="90" w:type="dxa"/>
              <w:end w:w="100" w:type="dxa"/>
            </w:tcMar>
            <w:vAlign w:val="top"/>
          </w:tcPr>
          <w:p>
            <w:pPr>
              <w:spacing w:after="0"/>
            </w:pPr>
            <w:r>
              <w:rPr>
                <w:sz w:val="16"/>
              </w:rPr>
              <w:t>Thêm `record`, upload audio; Gemini tự transcribe + reply.</w:t>
            </w:r>
          </w:p>
        </w:tc>
        <w:tc>
          <w:tcPr>
            <w:tcW w:type="dxa" w:w="2952"/>
            <w:tcMar>
              <w:top w:w="90" w:type="dxa"/>
              <w:start w:w="100" w:type="dxa"/>
              <w:bottom w:w="90" w:type="dxa"/>
              <w:end w:w="100" w:type="dxa"/>
            </w:tcMar>
            <w:vAlign w:val="top"/>
          </w:tcPr>
          <w:p>
            <w:pPr>
              <w:spacing w:after="0"/>
            </w:pPr>
            <w:r>
              <w:rPr>
                <w:sz w:val="16"/>
              </w:rPr>
              <w:t>Transcript tiếng Nhật hiển thị và history lưu DB.</w:t>
            </w:r>
          </w:p>
        </w:tc>
      </w:tr>
      <w:tr>
        <w:tc>
          <w:tcPr>
            <w:tcW w:type="dxa" w:w="2088"/>
            <w:tcMar>
              <w:top w:w="90" w:type="dxa"/>
              <w:start w:w="100" w:type="dxa"/>
              <w:bottom w:w="90" w:type="dxa"/>
              <w:end w:w="100" w:type="dxa"/>
            </w:tcMar>
            <w:vAlign w:val="top"/>
          </w:tcPr>
          <w:p>
            <w:pPr>
              <w:spacing w:after="0"/>
            </w:pPr>
            <w:r>
              <w:rPr>
                <w:sz w:val="16"/>
              </w:rPr>
              <w:t>Phase 3 — VOICEVOX</w:t>
            </w:r>
          </w:p>
        </w:tc>
        <w:tc>
          <w:tcPr>
            <w:tcW w:type="dxa" w:w="5544"/>
            <w:tcMar>
              <w:top w:w="90" w:type="dxa"/>
              <w:start w:w="100" w:type="dxa"/>
              <w:bottom w:w="90" w:type="dxa"/>
              <w:end w:w="100" w:type="dxa"/>
            </w:tcMar>
            <w:vAlign w:val="top"/>
          </w:tcPr>
          <w:p>
            <w:pPr>
              <w:spacing w:after="0"/>
            </w:pPr>
            <w:r>
              <w:rPr>
                <w:sz w:val="16"/>
              </w:rPr>
              <w:t>Từ `reply_ja` tạo source.wav, Flutter phát bằng just_audio.</w:t>
            </w:r>
          </w:p>
        </w:tc>
        <w:tc>
          <w:tcPr>
            <w:tcW w:type="dxa" w:w="2952"/>
            <w:tcMar>
              <w:top w:w="90" w:type="dxa"/>
              <w:start w:w="100" w:type="dxa"/>
              <w:bottom w:w="90" w:type="dxa"/>
              <w:end w:w="100" w:type="dxa"/>
            </w:tcMar>
            <w:vAlign w:val="top"/>
          </w:tcPr>
          <w:p>
            <w:pPr>
              <w:spacing w:after="0"/>
            </w:pPr>
            <w:r>
              <w:rPr>
                <w:sz w:val="16"/>
              </w:rPr>
              <w:t>Nghe đúng câu; chọn speaker/config ổn.</w:t>
            </w:r>
          </w:p>
        </w:tc>
      </w:tr>
      <w:tr>
        <w:tc>
          <w:tcPr>
            <w:tcW w:type="dxa" w:w="2088"/>
            <w:tcMar>
              <w:top w:w="90" w:type="dxa"/>
              <w:start w:w="100" w:type="dxa"/>
              <w:bottom w:w="90" w:type="dxa"/>
              <w:end w:w="100" w:type="dxa"/>
            </w:tcMar>
            <w:vAlign w:val="top"/>
          </w:tcPr>
          <w:p>
            <w:pPr>
              <w:spacing w:after="0"/>
            </w:pPr>
            <w:r>
              <w:rPr>
                <w:sz w:val="16"/>
              </w:rPr>
              <w:t>Phase 4 — RVC</w:t>
            </w:r>
          </w:p>
        </w:tc>
        <w:tc>
          <w:tcPr>
            <w:tcW w:type="dxa" w:w="5544"/>
            <w:tcMar>
              <w:top w:w="90" w:type="dxa"/>
              <w:start w:w="100" w:type="dxa"/>
              <w:bottom w:w="90" w:type="dxa"/>
              <w:end w:w="100" w:type="dxa"/>
            </w:tcMar>
            <w:vAlign w:val="top"/>
          </w:tcPr>
          <w:p>
            <w:pPr>
              <w:spacing w:after="0"/>
            </w:pPr>
            <w:r>
              <w:rPr>
                <w:sz w:val="16"/>
              </w:rPr>
              <w:t>Tách worker, load model warm, convert WAV, fallback.</w:t>
            </w:r>
          </w:p>
        </w:tc>
        <w:tc>
          <w:tcPr>
            <w:tcW w:type="dxa" w:w="2952"/>
            <w:tcMar>
              <w:top w:w="90" w:type="dxa"/>
              <w:start w:w="100" w:type="dxa"/>
              <w:bottom w:w="90" w:type="dxa"/>
              <w:end w:w="100" w:type="dxa"/>
            </w:tcMar>
            <w:vAlign w:val="top"/>
          </w:tcPr>
          <w:p>
            <w:pPr>
              <w:spacing w:after="0"/>
            </w:pPr>
            <w:r>
              <w:rPr>
                <w:sz w:val="16"/>
              </w:rPr>
              <w:t>RVC lỗi không làm crash; log timing.</w:t>
            </w:r>
          </w:p>
        </w:tc>
      </w:tr>
      <w:tr>
        <w:tc>
          <w:tcPr>
            <w:tcW w:type="dxa" w:w="2088"/>
            <w:tcMar>
              <w:top w:w="90" w:type="dxa"/>
              <w:start w:w="100" w:type="dxa"/>
              <w:bottom w:w="90" w:type="dxa"/>
              <w:end w:w="100" w:type="dxa"/>
            </w:tcMar>
            <w:vAlign w:val="top"/>
          </w:tcPr>
          <w:p>
            <w:pPr>
              <w:spacing w:after="0"/>
            </w:pPr>
            <w:r>
              <w:rPr>
                <w:sz w:val="16"/>
              </w:rPr>
              <w:t>Phase 5 — Avatar</w:t>
            </w:r>
          </w:p>
        </w:tc>
        <w:tc>
          <w:tcPr>
            <w:tcW w:type="dxa" w:w="5544"/>
            <w:tcMar>
              <w:top w:w="90" w:type="dxa"/>
              <w:start w:w="100" w:type="dxa"/>
              <w:bottom w:w="90" w:type="dxa"/>
              <w:end w:w="100" w:type="dxa"/>
            </w:tcMar>
            <w:vAlign w:val="top"/>
          </w:tcPr>
          <w:p>
            <w:pPr>
              <w:spacing w:after="0"/>
            </w:pPr>
            <w:r>
              <w:rPr>
                <w:sz w:val="16"/>
              </w:rPr>
              <w:t>Tích hợp Live2D/bridge, emotion mapping, RMS mouth cues.</w:t>
            </w:r>
          </w:p>
        </w:tc>
        <w:tc>
          <w:tcPr>
            <w:tcW w:type="dxa" w:w="2952"/>
            <w:tcMar>
              <w:top w:w="90" w:type="dxa"/>
              <w:start w:w="100" w:type="dxa"/>
              <w:bottom w:w="90" w:type="dxa"/>
              <w:end w:w="100" w:type="dxa"/>
            </w:tcMar>
            <w:vAlign w:val="top"/>
          </w:tcPr>
          <w:p>
            <w:pPr>
              <w:spacing w:after="0"/>
            </w:pPr>
            <w:r>
              <w:rPr>
                <w:sz w:val="16"/>
              </w:rPr>
              <w:t>Avatar nói khớp audio ở mức chấp nhận.</w:t>
            </w:r>
          </w:p>
        </w:tc>
      </w:tr>
      <w:tr>
        <w:tc>
          <w:tcPr>
            <w:tcW w:type="dxa" w:w="2088"/>
            <w:tcMar>
              <w:top w:w="90" w:type="dxa"/>
              <w:start w:w="100" w:type="dxa"/>
              <w:bottom w:w="90" w:type="dxa"/>
              <w:end w:w="100" w:type="dxa"/>
            </w:tcMar>
            <w:vAlign w:val="top"/>
          </w:tcPr>
          <w:p>
            <w:pPr>
              <w:spacing w:after="0"/>
            </w:pPr>
            <w:r>
              <w:rPr>
                <w:sz w:val="16"/>
              </w:rPr>
              <w:t>Phase 6 — Realtime research</w:t>
            </w:r>
          </w:p>
        </w:tc>
        <w:tc>
          <w:tcPr>
            <w:tcW w:type="dxa" w:w="5544"/>
            <w:tcMar>
              <w:top w:w="90" w:type="dxa"/>
              <w:start w:w="100" w:type="dxa"/>
              <w:bottom w:w="90" w:type="dxa"/>
              <w:end w:w="100" w:type="dxa"/>
            </w:tcMar>
            <w:vAlign w:val="top"/>
          </w:tcPr>
          <w:p>
            <w:pPr>
              <w:spacing w:after="0"/>
            </w:pPr>
            <w:r>
              <w:rPr>
                <w:sz w:val="16"/>
              </w:rPr>
              <w:t>Thử Gemini Live + WSS; cân nhắc convert audio output trực tiếp qua realtime RVC.</w:t>
            </w:r>
          </w:p>
        </w:tc>
        <w:tc>
          <w:tcPr>
            <w:tcW w:type="dxa" w:w="2952"/>
            <w:tcMar>
              <w:top w:w="90" w:type="dxa"/>
              <w:start w:w="100" w:type="dxa"/>
              <w:bottom w:w="90" w:type="dxa"/>
              <w:end w:w="100" w:type="dxa"/>
            </w:tcMar>
            <w:vAlign w:val="top"/>
          </w:tcPr>
          <w:p>
            <w:pPr>
              <w:spacing w:after="0"/>
            </w:pPr>
            <w:r>
              <w:rPr>
                <w:sz w:val="16"/>
              </w:rPr>
              <w:t>Prototype riêng; chỉ merge nếu latency/ổn định tốt.</w:t>
            </w:r>
          </w:p>
        </w:tc>
      </w:tr>
    </w:tbl>
    <w:p>
      <w:pPr>
        <w:spacing w:after="40"/>
      </w:pPr>
    </w:p>
    <w:p>
      <w:pPr>
        <w:pStyle w:val="Heading2"/>
      </w:pPr>
      <w:r>
        <w:t>14.1 Realtime architecture tương lai</w:t>
      </w:r>
    </w:p>
    <w:p>
      <w:r>
        <w:t>Gemini Live hiện là Preview, dùng stateful WebSocket. Tài liệu hiện tại nêu audio input PCM 16-bit 16 kHz và output PCM 16-bit 24 kHz [S7][S24]. Nếu mục tiêu giữ “Miku-like voice”, hướng hợp lý để thử là: Flutter stream mic → FastAPI/WebSocket → Gemini Live → nhận PCM tiếng Nhật → realtime RVC → stream PCM về Flutter. Hướng này có thể bỏ VOICEVOX trong chế độ Live, nhưng cần resampling/chunk buffering và xử lý barge-in.</w:t>
      </w:r>
    </w:p>
    <w:p>
      <w:pPr>
        <w:pStyle w:val="Heading1"/>
      </w:pPr>
      <w:r>
        <w:t>15. Kiểm thử và tiêu chí hoàn thành</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shd w:fill="1F4E78"/>
            <w:tcMar>
              <w:top w:w="90" w:type="dxa"/>
              <w:start w:w="100" w:type="dxa"/>
              <w:bottom w:w="90" w:type="dxa"/>
              <w:end w:w="100" w:type="dxa"/>
            </w:tcMar>
            <w:vAlign w:val="center"/>
          </w:tcPr>
          <w:p>
            <w:pPr>
              <w:jc w:val="center"/>
            </w:pPr>
            <w:r>
              <w:rPr>
                <w:b/>
                <w:color w:val="FFFFFF"/>
                <w:sz w:val="17"/>
              </w:rPr>
              <w:t>Nhóm test</w:t>
            </w:r>
          </w:p>
        </w:tc>
        <w:tc>
          <w:tcPr>
            <w:tcW w:type="dxa" w:w="8568"/>
            <w:shd w:fill="1F4E78"/>
            <w:tcMar>
              <w:top w:w="90" w:type="dxa"/>
              <w:start w:w="100" w:type="dxa"/>
              <w:bottom w:w="90" w:type="dxa"/>
              <w:end w:w="100" w:type="dxa"/>
            </w:tcMar>
            <w:vAlign w:val="center"/>
          </w:tcPr>
          <w:p>
            <w:pPr>
              <w:jc w:val="center"/>
            </w:pPr>
            <w:r>
              <w:rPr>
                <w:b/>
                <w:color w:val="FFFFFF"/>
                <w:sz w:val="17"/>
              </w:rPr>
              <w:t>Case tối thiểu</w:t>
            </w:r>
          </w:p>
        </w:tc>
      </w:tr>
      <w:tr>
        <w:tc>
          <w:tcPr>
            <w:tcW w:type="dxa" w:w="1944"/>
            <w:tcMar>
              <w:top w:w="90" w:type="dxa"/>
              <w:start w:w="100" w:type="dxa"/>
              <w:bottom w:w="90" w:type="dxa"/>
              <w:end w:w="100" w:type="dxa"/>
            </w:tcMar>
            <w:vAlign w:val="top"/>
          </w:tcPr>
          <w:p>
            <w:pPr>
              <w:spacing w:after="0"/>
            </w:pPr>
            <w:r>
              <w:rPr>
                <w:sz w:val="17"/>
              </w:rPr>
              <w:t>Gemini</w:t>
            </w:r>
          </w:p>
        </w:tc>
        <w:tc>
          <w:tcPr>
            <w:tcW w:type="dxa" w:w="8568"/>
            <w:tcMar>
              <w:top w:w="90" w:type="dxa"/>
              <w:start w:w="100" w:type="dxa"/>
              <w:bottom w:w="90" w:type="dxa"/>
              <w:end w:w="100" w:type="dxa"/>
            </w:tcMar>
            <w:vAlign w:val="top"/>
          </w:tcPr>
          <w:p>
            <w:pPr>
              <w:spacing w:after="0"/>
            </w:pPr>
            <w:r>
              <w:rPr>
                <w:sz w:val="17"/>
              </w:rPr>
              <w:t>Audio rõ; audio im lặng; tiếng Nhật sai; câu dài; 429; timeout; JSON schema invalid.</w:t>
            </w:r>
          </w:p>
        </w:tc>
      </w:tr>
      <w:tr>
        <w:tc>
          <w:tcPr>
            <w:tcW w:type="dxa" w:w="1944"/>
            <w:tcMar>
              <w:top w:w="90" w:type="dxa"/>
              <w:start w:w="100" w:type="dxa"/>
              <w:bottom w:w="90" w:type="dxa"/>
              <w:end w:w="100" w:type="dxa"/>
            </w:tcMar>
            <w:vAlign w:val="top"/>
          </w:tcPr>
          <w:p>
            <w:pPr>
              <w:spacing w:after="0"/>
            </w:pPr>
            <w:r>
              <w:rPr>
                <w:sz w:val="17"/>
              </w:rPr>
              <w:t>VOICEVOX</w:t>
            </w:r>
          </w:p>
        </w:tc>
        <w:tc>
          <w:tcPr>
            <w:tcW w:type="dxa" w:w="8568"/>
            <w:tcMar>
              <w:top w:w="90" w:type="dxa"/>
              <w:start w:w="100" w:type="dxa"/>
              <w:bottom w:w="90" w:type="dxa"/>
              <w:end w:w="100" w:type="dxa"/>
            </w:tcMar>
            <w:vAlign w:val="top"/>
          </w:tcPr>
          <w:p>
            <w:pPr>
              <w:spacing w:after="0"/>
            </w:pPr>
            <w:r>
              <w:rPr>
                <w:sz w:val="17"/>
              </w:rPr>
              <w:t>Text thường; số/kanji; ký tự lạ; speaker sai; engine tắt.</w:t>
            </w:r>
          </w:p>
        </w:tc>
      </w:tr>
      <w:tr>
        <w:tc>
          <w:tcPr>
            <w:tcW w:type="dxa" w:w="1944"/>
            <w:tcMar>
              <w:top w:w="90" w:type="dxa"/>
              <w:start w:w="100" w:type="dxa"/>
              <w:bottom w:w="90" w:type="dxa"/>
              <w:end w:w="100" w:type="dxa"/>
            </w:tcMar>
            <w:vAlign w:val="top"/>
          </w:tcPr>
          <w:p>
            <w:pPr>
              <w:spacing w:after="0"/>
            </w:pPr>
            <w:r>
              <w:rPr>
                <w:sz w:val="17"/>
              </w:rPr>
              <w:t>RVC</w:t>
            </w:r>
          </w:p>
        </w:tc>
        <w:tc>
          <w:tcPr>
            <w:tcW w:type="dxa" w:w="8568"/>
            <w:tcMar>
              <w:top w:w="90" w:type="dxa"/>
              <w:start w:w="100" w:type="dxa"/>
              <w:bottom w:w="90" w:type="dxa"/>
              <w:end w:w="100" w:type="dxa"/>
            </w:tcMar>
            <w:vAlign w:val="top"/>
          </w:tcPr>
          <w:p>
            <w:pPr>
              <w:spacing w:after="0"/>
            </w:pPr>
            <w:r>
              <w:rPr>
                <w:sz w:val="17"/>
              </w:rPr>
              <w:t>Input ngắn/dài; worker tắt; model chưa load; CPU-only; file hỏng.</w:t>
            </w:r>
          </w:p>
        </w:tc>
      </w:tr>
      <w:tr>
        <w:tc>
          <w:tcPr>
            <w:tcW w:type="dxa" w:w="1944"/>
            <w:tcMar>
              <w:top w:w="90" w:type="dxa"/>
              <w:start w:w="100" w:type="dxa"/>
              <w:bottom w:w="90" w:type="dxa"/>
              <w:end w:w="100" w:type="dxa"/>
            </w:tcMar>
            <w:vAlign w:val="top"/>
          </w:tcPr>
          <w:p>
            <w:pPr>
              <w:spacing w:after="0"/>
            </w:pPr>
            <w:r>
              <w:rPr>
                <w:sz w:val="17"/>
              </w:rPr>
              <w:t>Flutter</w:t>
            </w:r>
          </w:p>
        </w:tc>
        <w:tc>
          <w:tcPr>
            <w:tcW w:type="dxa" w:w="8568"/>
            <w:tcMar>
              <w:top w:w="90" w:type="dxa"/>
              <w:start w:w="100" w:type="dxa"/>
              <w:bottom w:w="90" w:type="dxa"/>
              <w:end w:w="100" w:type="dxa"/>
            </w:tcMar>
            <w:vAlign w:val="top"/>
          </w:tcPr>
          <w:p>
            <w:pPr>
              <w:spacing w:after="0"/>
            </w:pPr>
            <w:r>
              <w:rPr>
                <w:sz w:val="17"/>
              </w:rPr>
              <w:t>Mic denied; upload fail; xoay màn hình; app background; playback interrupt.</w:t>
            </w:r>
          </w:p>
        </w:tc>
      </w:tr>
      <w:tr>
        <w:tc>
          <w:tcPr>
            <w:tcW w:type="dxa" w:w="1944"/>
            <w:tcMar>
              <w:top w:w="90" w:type="dxa"/>
              <w:start w:w="100" w:type="dxa"/>
              <w:bottom w:w="90" w:type="dxa"/>
              <w:end w:w="100" w:type="dxa"/>
            </w:tcMar>
            <w:vAlign w:val="top"/>
          </w:tcPr>
          <w:p>
            <w:pPr>
              <w:spacing w:after="0"/>
            </w:pPr>
            <w:r>
              <w:rPr>
                <w:sz w:val="17"/>
              </w:rPr>
              <w:t>History</w:t>
            </w:r>
          </w:p>
        </w:tc>
        <w:tc>
          <w:tcPr>
            <w:tcW w:type="dxa" w:w="8568"/>
            <w:tcMar>
              <w:top w:w="90" w:type="dxa"/>
              <w:start w:w="100" w:type="dxa"/>
              <w:bottom w:w="90" w:type="dxa"/>
              <w:end w:w="100" w:type="dxa"/>
            </w:tcMar>
            <w:vAlign w:val="top"/>
          </w:tcPr>
          <w:p>
            <w:pPr>
              <w:spacing w:after="0"/>
            </w:pPr>
            <w:r>
              <w:rPr>
                <w:sz w:val="17"/>
              </w:rPr>
              <w:t>Tạo/xóa session; restart backend; DB migration.</w:t>
            </w:r>
          </w:p>
        </w:tc>
      </w:tr>
      <w:tr>
        <w:tc>
          <w:tcPr>
            <w:tcW w:type="dxa" w:w="1944"/>
            <w:tcMar>
              <w:top w:w="90" w:type="dxa"/>
              <w:start w:w="100" w:type="dxa"/>
              <w:bottom w:w="90" w:type="dxa"/>
              <w:end w:w="100" w:type="dxa"/>
            </w:tcMar>
            <w:vAlign w:val="top"/>
          </w:tcPr>
          <w:p>
            <w:pPr>
              <w:spacing w:after="0"/>
            </w:pPr>
            <w:r>
              <w:rPr>
                <w:sz w:val="17"/>
              </w:rPr>
              <w:t>Avatar</w:t>
            </w:r>
          </w:p>
        </w:tc>
        <w:tc>
          <w:tcPr>
            <w:tcW w:type="dxa" w:w="8568"/>
            <w:tcMar>
              <w:top w:w="90" w:type="dxa"/>
              <w:start w:w="100" w:type="dxa"/>
              <w:bottom w:w="90" w:type="dxa"/>
              <w:end w:w="100" w:type="dxa"/>
            </w:tcMar>
            <w:vAlign w:val="top"/>
          </w:tcPr>
          <w:p>
            <w:pPr>
              <w:spacing w:after="0"/>
            </w:pPr>
            <w:r>
              <w:rPr>
                <w:sz w:val="17"/>
              </w:rPr>
              <w:t>Emotion không tồn tại; audio fallback; mouth cues rỗng.</w:t>
            </w:r>
          </w:p>
        </w:tc>
      </w:tr>
      <w:tr>
        <w:tc>
          <w:tcPr>
            <w:tcW w:type="dxa" w:w="1944"/>
            <w:tcMar>
              <w:top w:w="90" w:type="dxa"/>
              <w:start w:w="100" w:type="dxa"/>
              <w:bottom w:w="90" w:type="dxa"/>
              <w:end w:w="100" w:type="dxa"/>
            </w:tcMar>
            <w:vAlign w:val="top"/>
          </w:tcPr>
          <w:p>
            <w:pPr>
              <w:spacing w:after="0"/>
            </w:pPr>
            <w:r>
              <w:rPr>
                <w:sz w:val="17"/>
              </w:rPr>
              <w:t>LAN</w:t>
            </w:r>
          </w:p>
        </w:tc>
        <w:tc>
          <w:tcPr>
            <w:tcW w:type="dxa" w:w="8568"/>
            <w:tcMar>
              <w:top w:w="90" w:type="dxa"/>
              <w:start w:w="100" w:type="dxa"/>
              <w:bottom w:w="90" w:type="dxa"/>
              <w:end w:w="100" w:type="dxa"/>
            </w:tcMar>
            <w:vAlign w:val="top"/>
          </w:tcPr>
          <w:p>
            <w:pPr>
              <w:spacing w:after="0"/>
            </w:pPr>
            <w:r>
              <w:rPr>
                <w:sz w:val="17"/>
              </w:rPr>
              <w:t>PC IP đổi; firewall block; Android emulator vs phone thật.</w:t>
            </w:r>
          </w:p>
        </w:tc>
      </w:tr>
    </w:tbl>
    <w:p>
      <w:pPr>
        <w:spacing w:after="40"/>
      </w:pPr>
    </w:p>
    <w:p>
      <w:pPr>
        <w:pStyle w:val="Heading2"/>
      </w:pPr>
      <w:r>
        <w:t>15.1 NFR/metrics nên đo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tcMar>
              <w:top w:w="90" w:type="dxa"/>
              <w:start w:w="100" w:type="dxa"/>
              <w:bottom w:w="90" w:type="dxa"/>
              <w:end w:w="100" w:type="dxa"/>
            </w:tcMar>
            <w:vAlign w:val="center"/>
          </w:tcPr>
          <w:p>
            <w:pPr>
              <w:jc w:val="center"/>
            </w:pPr>
            <w:r>
              <w:rPr>
                <w:b/>
                <w:color w:val="FFFFFF"/>
                <w:sz w:val="17"/>
              </w:rPr>
              <w:t>Metric</w:t>
            </w:r>
          </w:p>
        </w:tc>
        <w:tc>
          <w:tcPr>
            <w:tcW w:type="dxa" w:w="7632"/>
            <w:shd w:fill="1F4E78"/>
            <w:tcMar>
              <w:top w:w="90" w:type="dxa"/>
              <w:start w:w="100" w:type="dxa"/>
              <w:bottom w:w="90" w:type="dxa"/>
              <w:end w:w="100" w:type="dxa"/>
            </w:tcMar>
            <w:vAlign w:val="center"/>
          </w:tcPr>
          <w:p>
            <w:pPr>
              <w:jc w:val="center"/>
            </w:pPr>
            <w:r>
              <w:rPr>
                <w:b/>
                <w:color w:val="FFFFFF"/>
                <w:sz w:val="17"/>
              </w:rPr>
              <w:t>Mục tiêu thiết kế ban đầu</w:t>
            </w:r>
          </w:p>
        </w:tc>
      </w:tr>
      <w:tr>
        <w:tc>
          <w:tcPr>
            <w:tcW w:type="dxa" w:w="2880"/>
            <w:tcMar>
              <w:top w:w="90" w:type="dxa"/>
              <w:start w:w="100" w:type="dxa"/>
              <w:bottom w:w="90" w:type="dxa"/>
              <w:end w:w="100" w:type="dxa"/>
            </w:tcMar>
            <w:vAlign w:val="top"/>
          </w:tcPr>
          <w:p>
            <w:pPr>
              <w:spacing w:after="0"/>
            </w:pPr>
            <w:r>
              <w:rPr>
                <w:sz w:val="17"/>
              </w:rPr>
              <w:t>Crash-free flow</w:t>
            </w:r>
          </w:p>
        </w:tc>
        <w:tc>
          <w:tcPr>
            <w:tcW w:type="dxa" w:w="7632"/>
            <w:tcMar>
              <w:top w:w="90" w:type="dxa"/>
              <w:start w:w="100" w:type="dxa"/>
              <w:bottom w:w="90" w:type="dxa"/>
              <w:end w:w="100" w:type="dxa"/>
            </w:tcMar>
            <w:vAlign w:val="top"/>
          </w:tcPr>
          <w:p>
            <w:pPr>
              <w:spacing w:after="0"/>
            </w:pPr>
            <w:r>
              <w:rPr>
                <w:sz w:val="17"/>
              </w:rPr>
              <w:t>Một lỗi RVC/VOICEVOX không làm Flutter crash.</w:t>
            </w:r>
          </w:p>
        </w:tc>
      </w:tr>
      <w:tr>
        <w:tc>
          <w:tcPr>
            <w:tcW w:type="dxa" w:w="2880"/>
            <w:tcMar>
              <w:top w:w="90" w:type="dxa"/>
              <w:start w:w="100" w:type="dxa"/>
              <w:bottom w:w="90" w:type="dxa"/>
              <w:end w:w="100" w:type="dxa"/>
            </w:tcMar>
            <w:vAlign w:val="top"/>
          </w:tcPr>
          <w:p>
            <w:pPr>
              <w:spacing w:after="0"/>
            </w:pPr>
            <w:r>
              <w:rPr>
                <w:sz w:val="17"/>
              </w:rPr>
              <w:t>Latency telemetry</w:t>
            </w:r>
          </w:p>
        </w:tc>
        <w:tc>
          <w:tcPr>
            <w:tcW w:type="dxa" w:w="7632"/>
            <w:tcMar>
              <w:top w:w="90" w:type="dxa"/>
              <w:start w:w="100" w:type="dxa"/>
              <w:bottom w:w="90" w:type="dxa"/>
              <w:end w:w="100" w:type="dxa"/>
            </w:tcMar>
            <w:vAlign w:val="top"/>
          </w:tcPr>
          <w:p>
            <w:pPr>
              <w:spacing w:after="0"/>
            </w:pPr>
            <w:r>
              <w:rPr>
                <w:sz w:val="17"/>
              </w:rPr>
              <w:t>Đo riêng upload, Gemini, TTS, RVC, total; tối ưu dựa số thật.</w:t>
            </w:r>
          </w:p>
        </w:tc>
      </w:tr>
      <w:tr>
        <w:tc>
          <w:tcPr>
            <w:tcW w:type="dxa" w:w="2880"/>
            <w:tcMar>
              <w:top w:w="90" w:type="dxa"/>
              <w:start w:w="100" w:type="dxa"/>
              <w:bottom w:w="90" w:type="dxa"/>
              <w:end w:w="100" w:type="dxa"/>
            </w:tcMar>
            <w:vAlign w:val="top"/>
          </w:tcPr>
          <w:p>
            <w:pPr>
              <w:spacing w:after="0"/>
            </w:pPr>
            <w:r>
              <w:rPr>
                <w:sz w:val="17"/>
              </w:rPr>
              <w:t>Audio temp cleanup</w:t>
            </w:r>
          </w:p>
        </w:tc>
        <w:tc>
          <w:tcPr>
            <w:tcW w:type="dxa" w:w="7632"/>
            <w:tcMar>
              <w:top w:w="90" w:type="dxa"/>
              <w:start w:w="100" w:type="dxa"/>
              <w:bottom w:w="90" w:type="dxa"/>
              <w:end w:w="100" w:type="dxa"/>
            </w:tcMar>
            <w:vAlign w:val="top"/>
          </w:tcPr>
          <w:p>
            <w:pPr>
              <w:spacing w:after="0"/>
            </w:pPr>
            <w:r>
              <w:rPr>
                <w:sz w:val="17"/>
              </w:rPr>
              <w:t>Không để cache tăng không giới hạn.</w:t>
            </w:r>
          </w:p>
        </w:tc>
      </w:tr>
      <w:tr>
        <w:tc>
          <w:tcPr>
            <w:tcW w:type="dxa" w:w="2880"/>
            <w:tcMar>
              <w:top w:w="90" w:type="dxa"/>
              <w:start w:w="100" w:type="dxa"/>
              <w:bottom w:w="90" w:type="dxa"/>
              <w:end w:w="100" w:type="dxa"/>
            </w:tcMar>
            <w:vAlign w:val="top"/>
          </w:tcPr>
          <w:p>
            <w:pPr>
              <w:spacing w:after="0"/>
            </w:pPr>
            <w:r>
              <w:rPr>
                <w:sz w:val="17"/>
              </w:rPr>
              <w:t>Schema reliability</w:t>
            </w:r>
          </w:p>
        </w:tc>
        <w:tc>
          <w:tcPr>
            <w:tcW w:type="dxa" w:w="7632"/>
            <w:tcMar>
              <w:top w:w="90" w:type="dxa"/>
              <w:start w:w="100" w:type="dxa"/>
              <w:bottom w:w="90" w:type="dxa"/>
              <w:end w:w="100" w:type="dxa"/>
            </w:tcMar>
            <w:vAlign w:val="top"/>
          </w:tcPr>
          <w:p>
            <w:pPr>
              <w:spacing w:after="0"/>
            </w:pPr>
            <w:r>
              <w:rPr>
                <w:sz w:val="17"/>
              </w:rPr>
              <w:t>Backend validate Gemini output bằng Pydantic trước khi trả Flutter.</w:t>
            </w:r>
          </w:p>
        </w:tc>
      </w:tr>
      <w:tr>
        <w:tc>
          <w:tcPr>
            <w:tcW w:type="dxa" w:w="2880"/>
            <w:tcMar>
              <w:top w:w="90" w:type="dxa"/>
              <w:start w:w="100" w:type="dxa"/>
              <w:bottom w:w="90" w:type="dxa"/>
              <w:end w:w="100" w:type="dxa"/>
            </w:tcMar>
            <w:vAlign w:val="top"/>
          </w:tcPr>
          <w:p>
            <w:pPr>
              <w:spacing w:after="0"/>
            </w:pPr>
            <w:r>
              <w:rPr>
                <w:sz w:val="17"/>
              </w:rPr>
              <w:t>Offline degradation</w:t>
            </w:r>
          </w:p>
        </w:tc>
        <w:tc>
          <w:tcPr>
            <w:tcW w:type="dxa" w:w="7632"/>
            <w:tcMar>
              <w:top w:w="90" w:type="dxa"/>
              <w:start w:w="100" w:type="dxa"/>
              <w:bottom w:w="90" w:type="dxa"/>
              <w:end w:w="100" w:type="dxa"/>
            </w:tcMar>
            <w:vAlign w:val="top"/>
          </w:tcPr>
          <w:p>
            <w:pPr>
              <w:spacing w:after="0"/>
            </w:pPr>
            <w:r>
              <w:rPr>
                <w:sz w:val="17"/>
              </w:rPr>
              <w:t>Nếu Internet mất: hiển thị rõ Gemini unavailable; history/settings vẫn truy cập.</w:t>
            </w:r>
          </w:p>
        </w:tc>
      </w:tr>
      <w:tr>
        <w:tc>
          <w:tcPr>
            <w:tcW w:type="dxa" w:w="2880"/>
            <w:tcMar>
              <w:top w:w="90" w:type="dxa"/>
              <w:start w:w="100" w:type="dxa"/>
              <w:bottom w:w="90" w:type="dxa"/>
              <w:end w:w="100" w:type="dxa"/>
            </w:tcMar>
            <w:vAlign w:val="top"/>
          </w:tcPr>
          <w:p>
            <w:pPr>
              <w:spacing w:after="0"/>
            </w:pPr>
            <w:r>
              <w:rPr>
                <w:sz w:val="17"/>
              </w:rPr>
              <w:t>Privacy</w:t>
            </w:r>
          </w:p>
        </w:tc>
        <w:tc>
          <w:tcPr>
            <w:tcW w:type="dxa" w:w="7632"/>
            <w:tcMar>
              <w:top w:w="90" w:type="dxa"/>
              <w:start w:w="100" w:type="dxa"/>
              <w:bottom w:w="90" w:type="dxa"/>
              <w:end w:w="100" w:type="dxa"/>
            </w:tcMar>
            <w:vAlign w:val="top"/>
          </w:tcPr>
          <w:p>
            <w:pPr>
              <w:spacing w:after="0"/>
            </w:pPr>
            <w:r>
              <w:rPr>
                <w:sz w:val="17"/>
              </w:rPr>
              <w:t>Audio tạm được xóa theo TTL; không log raw audio/path nhạy cảm không cần thiết.</w:t>
            </w:r>
          </w:p>
        </w:tc>
      </w:tr>
    </w:tbl>
    <w:p>
      <w:pPr>
        <w:spacing w:after="40"/>
      </w:pPr>
    </w:p>
    <w:p>
      <w:pPr>
        <w:pStyle w:val="Heading1"/>
      </w:pPr>
      <w:r>
        <w:t>16. Hiệu năng, phần cứng và tối ưu</w:t>
      </w:r>
    </w:p>
    <w:p>
      <w:r>
        <w:t>VOICEVOX hỗ trợ CPU trên Windows/macOS/Linux và có các cấu hình GPU tùy nền tảng [S25]. RVC có lợi nhiều từ GPU nhưng app vẫn nên thiết kế để có fallback CPU/VOICEVOX-only.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shd w:fill="1F4E78"/>
            <w:tcMar>
              <w:top w:w="90" w:type="dxa"/>
              <w:start w:w="100" w:type="dxa"/>
              <w:bottom w:w="90" w:type="dxa"/>
              <w:end w:w="100" w:type="dxa"/>
            </w:tcMar>
            <w:vAlign w:val="center"/>
          </w:tcPr>
          <w:p>
            <w:pPr>
              <w:jc w:val="center"/>
            </w:pPr>
            <w:r>
              <w:rPr>
                <w:b/>
                <w:color w:val="FFFFFF"/>
                <w:sz w:val="17"/>
              </w:rPr>
              <w:t>Vấn đề</w:t>
            </w:r>
          </w:p>
        </w:tc>
        <w:tc>
          <w:tcPr>
            <w:tcW w:type="dxa" w:w="8136"/>
            <w:shd w:fill="1F4E78"/>
            <w:tcMar>
              <w:top w:w="90" w:type="dxa"/>
              <w:start w:w="100" w:type="dxa"/>
              <w:bottom w:w="90" w:type="dxa"/>
              <w:end w:w="100" w:type="dxa"/>
            </w:tcMar>
            <w:vAlign w:val="center"/>
          </w:tcPr>
          <w:p>
            <w:pPr>
              <w:jc w:val="center"/>
            </w:pPr>
            <w:r>
              <w:rPr>
                <w:b/>
                <w:color w:val="FFFFFF"/>
                <w:sz w:val="17"/>
              </w:rPr>
              <w:t>Tối ưu</w:t>
            </w:r>
          </w:p>
        </w:tc>
      </w:tr>
      <w:tr>
        <w:tc>
          <w:tcPr>
            <w:tcW w:type="dxa" w:w="2376"/>
            <w:tcMar>
              <w:top w:w="90" w:type="dxa"/>
              <w:start w:w="100" w:type="dxa"/>
              <w:bottom w:w="90" w:type="dxa"/>
              <w:end w:w="100" w:type="dxa"/>
            </w:tcMar>
            <w:vAlign w:val="top"/>
          </w:tcPr>
          <w:p>
            <w:pPr>
              <w:spacing w:after="0"/>
            </w:pPr>
            <w:r>
              <w:rPr>
                <w:sz w:val="17"/>
              </w:rPr>
              <w:t>Gemini chậm</w:t>
            </w:r>
          </w:p>
        </w:tc>
        <w:tc>
          <w:tcPr>
            <w:tcW w:type="dxa" w:w="8136"/>
            <w:tcMar>
              <w:top w:w="90" w:type="dxa"/>
              <w:start w:w="100" w:type="dxa"/>
              <w:bottom w:w="90" w:type="dxa"/>
              <w:end w:w="100" w:type="dxa"/>
            </w:tcMar>
            <w:vAlign w:val="top"/>
          </w:tcPr>
          <w:p>
            <w:pPr>
              <w:spacing w:after="0"/>
            </w:pPr>
            <w:r>
              <w:rPr>
                <w:sz w:val="17"/>
              </w:rPr>
              <w:t>Giới hạn reply 1–3 câu, rút context, dùng stable Flash model.</w:t>
            </w:r>
          </w:p>
        </w:tc>
      </w:tr>
      <w:tr>
        <w:tc>
          <w:tcPr>
            <w:tcW w:type="dxa" w:w="2376"/>
            <w:tcMar>
              <w:top w:w="90" w:type="dxa"/>
              <w:start w:w="100" w:type="dxa"/>
              <w:bottom w:w="90" w:type="dxa"/>
              <w:end w:w="100" w:type="dxa"/>
            </w:tcMar>
            <w:vAlign w:val="top"/>
          </w:tcPr>
          <w:p>
            <w:pPr>
              <w:spacing w:after="0"/>
            </w:pPr>
            <w:r>
              <w:rPr>
                <w:sz w:val="17"/>
              </w:rPr>
              <w:t>VOICEVOX chậm</w:t>
            </w:r>
          </w:p>
        </w:tc>
        <w:tc>
          <w:tcPr>
            <w:tcW w:type="dxa" w:w="8136"/>
            <w:tcMar>
              <w:top w:w="90" w:type="dxa"/>
              <w:start w:w="100" w:type="dxa"/>
              <w:bottom w:w="90" w:type="dxa"/>
              <w:end w:w="100" w:type="dxa"/>
            </w:tcMar>
            <w:vAlign w:val="top"/>
          </w:tcPr>
          <w:p>
            <w:pPr>
              <w:spacing w:after="0"/>
            </w:pPr>
            <w:r>
              <w:rPr>
                <w:sz w:val="17"/>
              </w:rPr>
              <w:t>Giữ engine luôn chạy; không spawn mỗi turn.</w:t>
            </w:r>
          </w:p>
        </w:tc>
      </w:tr>
      <w:tr>
        <w:tc>
          <w:tcPr>
            <w:tcW w:type="dxa" w:w="2376"/>
            <w:tcMar>
              <w:top w:w="90" w:type="dxa"/>
              <w:start w:w="100" w:type="dxa"/>
              <w:bottom w:w="90" w:type="dxa"/>
              <w:end w:w="100" w:type="dxa"/>
            </w:tcMar>
            <w:vAlign w:val="top"/>
          </w:tcPr>
          <w:p>
            <w:pPr>
              <w:spacing w:after="0"/>
            </w:pPr>
            <w:r>
              <w:rPr>
                <w:sz w:val="17"/>
              </w:rPr>
              <w:t>RVC chậm</w:t>
            </w:r>
          </w:p>
        </w:tc>
        <w:tc>
          <w:tcPr>
            <w:tcW w:type="dxa" w:w="8136"/>
            <w:tcMar>
              <w:top w:w="90" w:type="dxa"/>
              <w:start w:w="100" w:type="dxa"/>
              <w:bottom w:w="90" w:type="dxa"/>
              <w:end w:w="100" w:type="dxa"/>
            </w:tcMar>
            <w:vAlign w:val="top"/>
          </w:tcPr>
          <w:p>
            <w:pPr>
              <w:spacing w:after="0"/>
            </w:pPr>
            <w:r>
              <w:rPr>
                <w:sz w:val="17"/>
              </w:rPr>
              <w:t>Warm model, worker riêng, tránh load/unload, giảm pipeline I/O thừa.</w:t>
            </w:r>
          </w:p>
        </w:tc>
      </w:tr>
      <w:tr>
        <w:tc>
          <w:tcPr>
            <w:tcW w:type="dxa" w:w="2376"/>
            <w:tcMar>
              <w:top w:w="90" w:type="dxa"/>
              <w:start w:w="100" w:type="dxa"/>
              <w:bottom w:w="90" w:type="dxa"/>
              <w:end w:w="100" w:type="dxa"/>
            </w:tcMar>
            <w:vAlign w:val="top"/>
          </w:tcPr>
          <w:p>
            <w:pPr>
              <w:spacing w:after="0"/>
            </w:pPr>
            <w:r>
              <w:rPr>
                <w:sz w:val="17"/>
              </w:rPr>
              <w:t>File I/O</w:t>
            </w:r>
          </w:p>
        </w:tc>
        <w:tc>
          <w:tcPr>
            <w:tcW w:type="dxa" w:w="8136"/>
            <w:tcMar>
              <w:top w:w="90" w:type="dxa"/>
              <w:start w:w="100" w:type="dxa"/>
              <w:bottom w:w="90" w:type="dxa"/>
              <w:end w:w="100" w:type="dxa"/>
            </w:tcMar>
            <w:vAlign w:val="top"/>
          </w:tcPr>
          <w:p>
            <w:pPr>
              <w:spacing w:after="0"/>
            </w:pPr>
            <w:r>
              <w:rPr>
                <w:sz w:val="17"/>
              </w:rPr>
              <w:t>Dùng thư mục temp, xóa sau TTL; có thể dùng bytes/stream khi tối ưu sau.</w:t>
            </w:r>
          </w:p>
        </w:tc>
      </w:tr>
      <w:tr>
        <w:tc>
          <w:tcPr>
            <w:tcW w:type="dxa" w:w="2376"/>
            <w:tcMar>
              <w:top w:w="90" w:type="dxa"/>
              <w:start w:w="100" w:type="dxa"/>
              <w:bottom w:w="90" w:type="dxa"/>
              <w:end w:w="100" w:type="dxa"/>
            </w:tcMar>
            <w:vAlign w:val="top"/>
          </w:tcPr>
          <w:p>
            <w:pPr>
              <w:spacing w:after="0"/>
            </w:pPr>
            <w:r>
              <w:rPr>
                <w:sz w:val="17"/>
              </w:rPr>
              <w:t>Avatar lag</w:t>
            </w:r>
          </w:p>
        </w:tc>
        <w:tc>
          <w:tcPr>
            <w:tcW w:type="dxa" w:w="8136"/>
            <w:tcMar>
              <w:top w:w="90" w:type="dxa"/>
              <w:start w:w="100" w:type="dxa"/>
              <w:bottom w:w="90" w:type="dxa"/>
              <w:end w:w="100" w:type="dxa"/>
            </w:tcMar>
            <w:vAlign w:val="top"/>
          </w:tcPr>
          <w:p>
            <w:pPr>
              <w:spacing w:after="0"/>
            </w:pPr>
            <w:r>
              <w:rPr>
                <w:sz w:val="17"/>
              </w:rPr>
              <w:t>Tách animation tick khỏi network state; mouth cue là timestamp, không callback theo request.</w:t>
            </w:r>
          </w:p>
        </w:tc>
      </w:tr>
      <w:tr>
        <w:tc>
          <w:tcPr>
            <w:tcW w:type="dxa" w:w="2376"/>
            <w:tcMar>
              <w:top w:w="90" w:type="dxa"/>
              <w:start w:w="100" w:type="dxa"/>
              <w:bottom w:w="90" w:type="dxa"/>
              <w:end w:w="100" w:type="dxa"/>
            </w:tcMar>
            <w:vAlign w:val="top"/>
          </w:tcPr>
          <w:p>
            <w:pPr>
              <w:spacing w:after="0"/>
            </w:pPr>
            <w:r>
              <w:rPr>
                <w:sz w:val="17"/>
              </w:rPr>
              <w:t>Mobile→PC LAN</w:t>
            </w:r>
          </w:p>
        </w:tc>
        <w:tc>
          <w:tcPr>
            <w:tcW w:type="dxa" w:w="8136"/>
            <w:tcMar>
              <w:top w:w="90" w:type="dxa"/>
              <w:start w:w="100" w:type="dxa"/>
              <w:bottom w:w="90" w:type="dxa"/>
              <w:end w:w="100" w:type="dxa"/>
            </w:tcMar>
            <w:vAlign w:val="top"/>
          </w:tcPr>
          <w:p>
            <w:pPr>
              <w:spacing w:after="0"/>
            </w:pPr>
            <w:r>
              <w:rPr>
                <w:sz w:val="17"/>
              </w:rPr>
              <w:t>Dùng IP ổn định/DHCP reservation nếu dùng hằng ngày.</w:t>
            </w:r>
          </w:p>
        </w:tc>
      </w:tr>
    </w:tbl>
    <w:p>
      <w:pPr>
        <w:spacing w:after="40"/>
      </w:pPr>
    </w:p>
    <w:p>
      <w:pPr>
        <w:pStyle w:val="Heading1"/>
      </w:pPr>
      <w:r>
        <w:t>17. Rủi ro và cách xử lý</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shd w:fill="1F4E78"/>
            <w:tcMar>
              <w:top w:w="90" w:type="dxa"/>
              <w:start w:w="100" w:type="dxa"/>
              <w:bottom w:w="90" w:type="dxa"/>
              <w:end w:w="100" w:type="dxa"/>
            </w:tcMar>
            <w:vAlign w:val="center"/>
          </w:tcPr>
          <w:p>
            <w:pPr>
              <w:jc w:val="center"/>
            </w:pPr>
            <w:r>
              <w:rPr>
                <w:b/>
                <w:color w:val="FFFFFF"/>
                <w:sz w:val="17"/>
              </w:rPr>
              <w:t>Rủi ro</w:t>
            </w:r>
          </w:p>
        </w:tc>
        <w:tc>
          <w:tcPr>
            <w:tcW w:type="dxa" w:w="1152"/>
            <w:shd w:fill="1F4E78"/>
            <w:tcMar>
              <w:top w:w="90" w:type="dxa"/>
              <w:start w:w="100" w:type="dxa"/>
              <w:bottom w:w="90" w:type="dxa"/>
              <w:end w:w="100" w:type="dxa"/>
            </w:tcMar>
            <w:vAlign w:val="center"/>
          </w:tcPr>
          <w:p>
            <w:pPr>
              <w:jc w:val="center"/>
            </w:pPr>
            <w:r>
              <w:rPr>
                <w:b/>
                <w:color w:val="FFFFFF"/>
                <w:sz w:val="17"/>
              </w:rPr>
              <w:t>Mức</w:t>
            </w:r>
          </w:p>
        </w:tc>
        <w:tc>
          <w:tcPr>
            <w:tcW w:type="dxa" w:w="6192"/>
            <w:shd w:fill="1F4E78"/>
            <w:tcMar>
              <w:top w:w="90" w:type="dxa"/>
              <w:start w:w="100" w:type="dxa"/>
              <w:bottom w:w="90" w:type="dxa"/>
              <w:end w:w="100" w:type="dxa"/>
            </w:tcMar>
            <w:vAlign w:val="center"/>
          </w:tcPr>
          <w:p>
            <w:pPr>
              <w:jc w:val="center"/>
            </w:pPr>
            <w:r>
              <w:rPr>
                <w:b/>
                <w:color w:val="FFFFFF"/>
                <w:sz w:val="17"/>
              </w:rPr>
              <w:t>Giảm thiểu</w:t>
            </w:r>
          </w:p>
        </w:tc>
      </w:tr>
      <w:tr>
        <w:tc>
          <w:tcPr>
            <w:tcW w:type="dxa" w:w="3168"/>
            <w:tcMar>
              <w:top w:w="90" w:type="dxa"/>
              <w:start w:w="100" w:type="dxa"/>
              <w:bottom w:w="90" w:type="dxa"/>
              <w:end w:w="100" w:type="dxa"/>
            </w:tcMar>
            <w:vAlign w:val="top"/>
          </w:tcPr>
          <w:p>
            <w:pPr>
              <w:spacing w:after="0"/>
            </w:pPr>
            <w:r>
              <w:rPr>
                <w:sz w:val="17"/>
              </w:rPr>
              <w:t>Free Tier/quota Gemini thay đổi</w:t>
            </w:r>
          </w:p>
        </w:tc>
        <w:tc>
          <w:tcPr>
            <w:tcW w:type="dxa" w:w="1152"/>
            <w:tcMar>
              <w:top w:w="90" w:type="dxa"/>
              <w:start w:w="100" w:type="dxa"/>
              <w:bottom w:w="90" w:type="dxa"/>
              <w:end w:w="100" w:type="dxa"/>
            </w:tcMar>
            <w:vAlign w:val="top"/>
          </w:tcPr>
          <w:p>
            <w:pPr>
              <w:spacing w:after="0"/>
            </w:pPr>
            <w:r>
              <w:rPr>
                <w:sz w:val="17"/>
              </w:rPr>
              <w:t>Cao</w:t>
            </w:r>
          </w:p>
        </w:tc>
        <w:tc>
          <w:tcPr>
            <w:tcW w:type="dxa" w:w="6192"/>
            <w:tcMar>
              <w:top w:w="90" w:type="dxa"/>
              <w:start w:w="100" w:type="dxa"/>
              <w:bottom w:w="90" w:type="dxa"/>
              <w:end w:w="100" w:type="dxa"/>
            </w:tcMar>
            <w:vAlign w:val="top"/>
          </w:tcPr>
          <w:p>
            <w:pPr>
              <w:spacing w:after="0"/>
            </w:pPr>
            <w:r>
              <w:rPr>
                <w:sz w:val="17"/>
              </w:rPr>
              <w:t>Model configurable; xem Pricing/Rate Limits; có paid fallback nếu sau này cần [S2][S23].</w:t>
            </w:r>
          </w:p>
        </w:tc>
      </w:tr>
      <w:tr>
        <w:tc>
          <w:tcPr>
            <w:tcW w:type="dxa" w:w="3168"/>
            <w:tcMar>
              <w:top w:w="90" w:type="dxa"/>
              <w:start w:w="100" w:type="dxa"/>
              <w:bottom w:w="90" w:type="dxa"/>
              <w:end w:w="100" w:type="dxa"/>
            </w:tcMar>
            <w:vAlign w:val="top"/>
          </w:tcPr>
          <w:p>
            <w:pPr>
              <w:spacing w:after="0"/>
            </w:pPr>
            <w:r>
              <w:rPr>
                <w:sz w:val="17"/>
              </w:rPr>
              <w:t>Gemini model đổi/deprecate</w:t>
            </w:r>
          </w:p>
        </w:tc>
        <w:tc>
          <w:tcPr>
            <w:tcW w:type="dxa" w:w="1152"/>
            <w:tcMar>
              <w:top w:w="90" w:type="dxa"/>
              <w:start w:w="100" w:type="dxa"/>
              <w:bottom w:w="90" w:type="dxa"/>
              <w:end w:w="100" w:type="dxa"/>
            </w:tcMar>
            <w:vAlign w:val="top"/>
          </w:tcPr>
          <w:p>
            <w:pPr>
              <w:spacing w:after="0"/>
            </w:pPr>
            <w:r>
              <w:rPr>
                <w:sz w:val="17"/>
              </w:rPr>
              <w:t>Trung bình</w:t>
            </w:r>
          </w:p>
        </w:tc>
        <w:tc>
          <w:tcPr>
            <w:tcW w:type="dxa" w:w="6192"/>
            <w:tcMar>
              <w:top w:w="90" w:type="dxa"/>
              <w:start w:w="100" w:type="dxa"/>
              <w:bottom w:w="90" w:type="dxa"/>
              <w:end w:w="100" w:type="dxa"/>
            </w:tcMar>
            <w:vAlign w:val="top"/>
          </w:tcPr>
          <w:p>
            <w:pPr>
              <w:spacing w:after="0"/>
            </w:pPr>
            <w:r>
              <w:rPr>
                <w:sz w:val="17"/>
              </w:rPr>
              <w:t>Không hard-code model trong app; backend env + health test.</w:t>
            </w:r>
          </w:p>
        </w:tc>
      </w:tr>
      <w:tr>
        <w:tc>
          <w:tcPr>
            <w:tcW w:type="dxa" w:w="3168"/>
            <w:tcMar>
              <w:top w:w="90" w:type="dxa"/>
              <w:start w:w="100" w:type="dxa"/>
              <w:bottom w:w="90" w:type="dxa"/>
              <w:end w:w="100" w:type="dxa"/>
            </w:tcMar>
            <w:vAlign w:val="top"/>
          </w:tcPr>
          <w:p>
            <w:pPr>
              <w:spacing w:after="0"/>
            </w:pPr>
            <w:r>
              <w:rPr>
                <w:sz w:val="17"/>
              </w:rPr>
              <w:t>RVC dependency/CUDA lỗi</w:t>
            </w:r>
          </w:p>
        </w:tc>
        <w:tc>
          <w:tcPr>
            <w:tcW w:type="dxa" w:w="1152"/>
            <w:tcMar>
              <w:top w:w="90" w:type="dxa"/>
              <w:start w:w="100" w:type="dxa"/>
              <w:bottom w:w="90" w:type="dxa"/>
              <w:end w:w="100" w:type="dxa"/>
            </w:tcMar>
            <w:vAlign w:val="top"/>
          </w:tcPr>
          <w:p>
            <w:pPr>
              <w:spacing w:after="0"/>
            </w:pPr>
            <w:r>
              <w:rPr>
                <w:sz w:val="17"/>
              </w:rPr>
              <w:t>Cao</w:t>
            </w:r>
          </w:p>
        </w:tc>
        <w:tc>
          <w:tcPr>
            <w:tcW w:type="dxa" w:w="6192"/>
            <w:tcMar>
              <w:top w:w="90" w:type="dxa"/>
              <w:start w:w="100" w:type="dxa"/>
              <w:bottom w:w="90" w:type="dxa"/>
              <w:end w:w="100" w:type="dxa"/>
            </w:tcMar>
            <w:vAlign w:val="top"/>
          </w:tcPr>
          <w:p>
            <w:pPr>
              <w:spacing w:after="0"/>
            </w:pPr>
            <w:r>
              <w:rPr>
                <w:sz w:val="17"/>
              </w:rPr>
              <w:t>Worker venv riêng; pin env sau khi chạy ổn; CPU fallback.</w:t>
            </w:r>
          </w:p>
        </w:tc>
      </w:tr>
      <w:tr>
        <w:tc>
          <w:tcPr>
            <w:tcW w:type="dxa" w:w="3168"/>
            <w:tcMar>
              <w:top w:w="90" w:type="dxa"/>
              <w:start w:w="100" w:type="dxa"/>
              <w:bottom w:w="90" w:type="dxa"/>
              <w:end w:w="100" w:type="dxa"/>
            </w:tcMar>
            <w:vAlign w:val="top"/>
          </w:tcPr>
          <w:p>
            <w:pPr>
              <w:spacing w:after="0"/>
            </w:pPr>
            <w:r>
              <w:rPr>
                <w:sz w:val="17"/>
              </w:rPr>
              <w:t>Model giọng không rõ license</w:t>
            </w:r>
          </w:p>
        </w:tc>
        <w:tc>
          <w:tcPr>
            <w:tcW w:type="dxa" w:w="1152"/>
            <w:tcMar>
              <w:top w:w="90" w:type="dxa"/>
              <w:start w:w="100" w:type="dxa"/>
              <w:bottom w:w="90" w:type="dxa"/>
              <w:end w:w="100" w:type="dxa"/>
            </w:tcMar>
            <w:vAlign w:val="top"/>
          </w:tcPr>
          <w:p>
            <w:pPr>
              <w:spacing w:after="0"/>
            </w:pPr>
            <w:r>
              <w:rPr>
                <w:sz w:val="17"/>
              </w:rPr>
              <w:t>Cao</w:t>
            </w:r>
          </w:p>
        </w:tc>
        <w:tc>
          <w:tcPr>
            <w:tcW w:type="dxa" w:w="6192"/>
            <w:tcMar>
              <w:top w:w="90" w:type="dxa"/>
              <w:start w:w="100" w:type="dxa"/>
              <w:bottom w:w="90" w:type="dxa"/>
              <w:end w:w="100" w:type="dxa"/>
            </w:tcMar>
            <w:vAlign w:val="top"/>
          </w:tcPr>
          <w:p>
            <w:pPr>
              <w:spacing w:after="0"/>
            </w:pPr>
            <w:r>
              <w:rPr>
                <w:sz w:val="17"/>
              </w:rPr>
              <w:t>Không tải model mập mờ; chỉ dùng assets có quyền.</w:t>
            </w:r>
          </w:p>
        </w:tc>
      </w:tr>
      <w:tr>
        <w:tc>
          <w:tcPr>
            <w:tcW w:type="dxa" w:w="3168"/>
            <w:tcMar>
              <w:top w:w="90" w:type="dxa"/>
              <w:start w:w="100" w:type="dxa"/>
              <w:bottom w:w="90" w:type="dxa"/>
              <w:end w:w="100" w:type="dxa"/>
            </w:tcMar>
            <w:vAlign w:val="top"/>
          </w:tcPr>
          <w:p>
            <w:pPr>
              <w:spacing w:after="0"/>
            </w:pPr>
            <w:r>
              <w:rPr>
                <w:sz w:val="17"/>
              </w:rPr>
              <w:t>Live2D Flutter integration khó</w:t>
            </w:r>
          </w:p>
        </w:tc>
        <w:tc>
          <w:tcPr>
            <w:tcW w:type="dxa" w:w="1152"/>
            <w:tcMar>
              <w:top w:w="90" w:type="dxa"/>
              <w:start w:w="100" w:type="dxa"/>
              <w:bottom w:w="90" w:type="dxa"/>
              <w:end w:w="100" w:type="dxa"/>
            </w:tcMar>
            <w:vAlign w:val="top"/>
          </w:tcPr>
          <w:p>
            <w:pPr>
              <w:spacing w:after="0"/>
            </w:pPr>
            <w:r>
              <w:rPr>
                <w:sz w:val="17"/>
              </w:rPr>
              <w:t>Trung bình</w:t>
            </w:r>
          </w:p>
        </w:tc>
        <w:tc>
          <w:tcPr>
            <w:tcW w:type="dxa" w:w="6192"/>
            <w:tcMar>
              <w:top w:w="90" w:type="dxa"/>
              <w:start w:w="100" w:type="dxa"/>
              <w:bottom w:w="90" w:type="dxa"/>
              <w:end w:w="100" w:type="dxa"/>
            </w:tcMar>
            <w:vAlign w:val="top"/>
          </w:tcPr>
          <w:p>
            <w:pPr>
              <w:spacing w:after="0"/>
            </w:pPr>
            <w:r>
              <w:rPr>
                <w:sz w:val="17"/>
              </w:rPr>
              <w:t>Làm avatar sau voice; WebView bridge trước Native FFI.</w:t>
            </w:r>
          </w:p>
        </w:tc>
      </w:tr>
      <w:tr>
        <w:tc>
          <w:tcPr>
            <w:tcW w:type="dxa" w:w="3168"/>
            <w:tcMar>
              <w:top w:w="90" w:type="dxa"/>
              <w:start w:w="100" w:type="dxa"/>
              <w:bottom w:w="90" w:type="dxa"/>
              <w:end w:w="100" w:type="dxa"/>
            </w:tcMar>
            <w:vAlign w:val="top"/>
          </w:tcPr>
          <w:p>
            <w:pPr>
              <w:spacing w:after="0"/>
            </w:pPr>
            <w:r>
              <w:rPr>
                <w:sz w:val="17"/>
              </w:rPr>
              <w:t>Latency realtime không đạt</w:t>
            </w:r>
          </w:p>
        </w:tc>
        <w:tc>
          <w:tcPr>
            <w:tcW w:type="dxa" w:w="1152"/>
            <w:tcMar>
              <w:top w:w="90" w:type="dxa"/>
              <w:start w:w="100" w:type="dxa"/>
              <w:bottom w:w="90" w:type="dxa"/>
              <w:end w:w="100" w:type="dxa"/>
            </w:tcMar>
            <w:vAlign w:val="top"/>
          </w:tcPr>
          <w:p>
            <w:pPr>
              <w:spacing w:after="0"/>
            </w:pPr>
            <w:r>
              <w:rPr>
                <w:sz w:val="17"/>
              </w:rPr>
              <w:t>Trung bình</w:t>
            </w:r>
          </w:p>
        </w:tc>
        <w:tc>
          <w:tcPr>
            <w:tcW w:type="dxa" w:w="6192"/>
            <w:tcMar>
              <w:top w:w="90" w:type="dxa"/>
              <w:start w:w="100" w:type="dxa"/>
              <w:bottom w:w="90" w:type="dxa"/>
              <w:end w:w="100" w:type="dxa"/>
            </w:tcMar>
            <w:vAlign w:val="top"/>
          </w:tcPr>
          <w:p>
            <w:pPr>
              <w:spacing w:after="0"/>
            </w:pPr>
            <w:r>
              <w:rPr>
                <w:sz w:val="17"/>
              </w:rPr>
              <w:t>Giữ push-to-talk là sản phẩm chính; realtime là experimental.</w:t>
            </w:r>
          </w:p>
        </w:tc>
      </w:tr>
      <w:tr>
        <w:tc>
          <w:tcPr>
            <w:tcW w:type="dxa" w:w="3168"/>
            <w:tcMar>
              <w:top w:w="90" w:type="dxa"/>
              <w:start w:w="100" w:type="dxa"/>
              <w:bottom w:w="90" w:type="dxa"/>
              <w:end w:w="100" w:type="dxa"/>
            </w:tcMar>
            <w:vAlign w:val="top"/>
          </w:tcPr>
          <w:p>
            <w:pPr>
              <w:spacing w:after="0"/>
            </w:pPr>
            <w:r>
              <w:rPr>
                <w:sz w:val="17"/>
              </w:rPr>
              <w:t>PC backend không reachable</w:t>
            </w:r>
          </w:p>
        </w:tc>
        <w:tc>
          <w:tcPr>
            <w:tcW w:type="dxa" w:w="1152"/>
            <w:tcMar>
              <w:top w:w="90" w:type="dxa"/>
              <w:start w:w="100" w:type="dxa"/>
              <w:bottom w:w="90" w:type="dxa"/>
              <w:end w:w="100" w:type="dxa"/>
            </w:tcMar>
            <w:vAlign w:val="top"/>
          </w:tcPr>
          <w:p>
            <w:pPr>
              <w:spacing w:after="0"/>
            </w:pPr>
            <w:r>
              <w:rPr>
                <w:sz w:val="17"/>
              </w:rPr>
              <w:t>Trung bình</w:t>
            </w:r>
          </w:p>
        </w:tc>
        <w:tc>
          <w:tcPr>
            <w:tcW w:type="dxa" w:w="6192"/>
            <w:tcMar>
              <w:top w:w="90" w:type="dxa"/>
              <w:start w:w="100" w:type="dxa"/>
              <w:bottom w:w="90" w:type="dxa"/>
              <w:end w:w="100" w:type="dxa"/>
            </w:tcMar>
            <w:vAlign w:val="top"/>
          </w:tcPr>
          <w:p>
            <w:pPr>
              <w:spacing w:after="0"/>
            </w:pPr>
            <w:r>
              <w:rPr>
                <w:sz w:val="17"/>
              </w:rPr>
              <w:t>Health screen, LAN IP setting, firewall guide.</w:t>
            </w:r>
          </w:p>
        </w:tc>
      </w:tr>
      <w:tr>
        <w:tc>
          <w:tcPr>
            <w:tcW w:type="dxa" w:w="3168"/>
            <w:tcMar>
              <w:top w:w="90" w:type="dxa"/>
              <w:start w:w="100" w:type="dxa"/>
              <w:bottom w:w="90" w:type="dxa"/>
              <w:end w:w="100" w:type="dxa"/>
            </w:tcMar>
            <w:vAlign w:val="top"/>
          </w:tcPr>
          <w:p>
            <w:pPr>
              <w:spacing w:after="0"/>
            </w:pPr>
            <w:r>
              <w:rPr>
                <w:sz w:val="17"/>
              </w:rPr>
              <w:t>AI sửa quá nhiều</w:t>
            </w:r>
          </w:p>
        </w:tc>
        <w:tc>
          <w:tcPr>
            <w:tcW w:type="dxa" w:w="1152"/>
            <w:tcMar>
              <w:top w:w="90" w:type="dxa"/>
              <w:start w:w="100" w:type="dxa"/>
              <w:bottom w:w="90" w:type="dxa"/>
              <w:end w:w="100" w:type="dxa"/>
            </w:tcMar>
            <w:vAlign w:val="top"/>
          </w:tcPr>
          <w:p>
            <w:pPr>
              <w:spacing w:after="0"/>
            </w:pPr>
            <w:r>
              <w:rPr>
                <w:sz w:val="17"/>
              </w:rPr>
              <w:t>Thấp</w:t>
            </w:r>
          </w:p>
        </w:tc>
        <w:tc>
          <w:tcPr>
            <w:tcW w:type="dxa" w:w="6192"/>
            <w:tcMar>
              <w:top w:w="90" w:type="dxa"/>
              <w:start w:w="100" w:type="dxa"/>
              <w:bottom w:w="90" w:type="dxa"/>
              <w:end w:w="100" w:type="dxa"/>
            </w:tcMar>
            <w:vAlign w:val="top"/>
          </w:tcPr>
          <w:p>
            <w:pPr>
              <w:spacing w:after="0"/>
            </w:pPr>
            <w:r>
              <w:rPr>
                <w:sz w:val="17"/>
              </w:rPr>
              <w:t>Prompt chỉ sửa lỗi có ý nghĩa; user toggle correction intensity.</w:t>
            </w:r>
          </w:p>
        </w:tc>
      </w:tr>
    </w:tbl>
    <w:p>
      <w:pPr>
        <w:spacing w:after="40"/>
      </w:pPr>
    </w:p>
    <w:p>
      <w:pPr>
        <w:pStyle w:val="Heading1"/>
      </w:pPr>
      <w:r>
        <w:t>18. License / quyền sử dụng</w:t>
      </w:r>
    </w:p>
    <w:p>
      <w:r>
        <w:t>Vì đây là app cá nhân, rủi ro thương mại thấp hơn, nhưng “cá nhân” không tự động biến mọi asset trên Internet thành hợp lệ. Nên phân loại quyền theo từng lớp: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8"/>
            <w:tcMar>
              <w:top w:w="90" w:type="dxa"/>
              <w:start w:w="100" w:type="dxa"/>
              <w:bottom w:w="90" w:type="dxa"/>
              <w:end w:w="100" w:type="dxa"/>
            </w:tcMar>
            <w:vAlign w:val="center"/>
          </w:tcPr>
          <w:p>
            <w:pPr>
              <w:jc w:val="center"/>
            </w:pPr>
            <w:r>
              <w:rPr>
                <w:b/>
                <w:color w:val="FFFFFF"/>
                <w:sz w:val="17"/>
              </w:rPr>
              <w:t>Asset</w:t>
            </w:r>
          </w:p>
        </w:tc>
        <w:tc>
          <w:tcPr>
            <w:tcW w:type="dxa" w:w="7344"/>
            <w:shd w:fill="1F4E78"/>
            <w:tcMar>
              <w:top w:w="90" w:type="dxa"/>
              <w:start w:w="100" w:type="dxa"/>
              <w:bottom w:w="90" w:type="dxa"/>
              <w:end w:w="100" w:type="dxa"/>
            </w:tcMar>
            <w:vAlign w:val="center"/>
          </w:tcPr>
          <w:p>
            <w:pPr>
              <w:jc w:val="center"/>
            </w:pPr>
            <w:r>
              <w:rPr>
                <w:b/>
                <w:color w:val="FFFFFF"/>
                <w:sz w:val="17"/>
              </w:rPr>
              <w:t>Nguồn/quyền cần kiểm tra</w:t>
            </w:r>
          </w:p>
        </w:tc>
      </w:tr>
      <w:tr>
        <w:tc>
          <w:tcPr>
            <w:tcW w:type="dxa" w:w="3168"/>
            <w:tcMar>
              <w:top w:w="90" w:type="dxa"/>
              <w:start w:w="100" w:type="dxa"/>
              <w:bottom w:w="90" w:type="dxa"/>
              <w:end w:w="100" w:type="dxa"/>
            </w:tcMar>
            <w:vAlign w:val="top"/>
          </w:tcPr>
          <w:p>
            <w:pPr>
              <w:spacing w:after="0"/>
            </w:pPr>
            <w:r>
              <w:rPr>
                <w:sz w:val="17"/>
              </w:rPr>
              <w:t>Hatsune Miku official illustrations</w:t>
            </w:r>
          </w:p>
        </w:tc>
        <w:tc>
          <w:tcPr>
            <w:tcW w:type="dxa" w:w="7344"/>
            <w:tcMar>
              <w:top w:w="90" w:type="dxa"/>
              <w:start w:w="100" w:type="dxa"/>
              <w:bottom w:w="90" w:type="dxa"/>
              <w:end w:w="100" w:type="dxa"/>
            </w:tcMar>
            <w:vAlign w:val="top"/>
          </w:tcPr>
          <w:p>
            <w:pPr>
              <w:spacing w:after="0"/>
            </w:pPr>
            <w:r>
              <w:rPr>
                <w:sz w:val="17"/>
              </w:rPr>
              <w:t>Crypton có CC BY-NC cho các illustration được nêu trong license; cần attribution và phi thương mại [S17].</w:t>
            </w:r>
          </w:p>
        </w:tc>
      </w:tr>
      <w:tr>
        <w:tc>
          <w:tcPr>
            <w:tcW w:type="dxa" w:w="3168"/>
            <w:tcMar>
              <w:top w:w="90" w:type="dxa"/>
              <w:start w:w="100" w:type="dxa"/>
              <w:bottom w:w="90" w:type="dxa"/>
              <w:end w:w="100" w:type="dxa"/>
            </w:tcMar>
            <w:vAlign w:val="top"/>
          </w:tcPr>
          <w:p>
            <w:pPr>
              <w:spacing w:after="0"/>
            </w:pPr>
            <w:r>
              <w:rPr>
                <w:sz w:val="17"/>
              </w:rPr>
              <w:t>Piapro Characters</w:t>
            </w:r>
          </w:p>
        </w:tc>
        <w:tc>
          <w:tcPr>
            <w:tcW w:type="dxa" w:w="7344"/>
            <w:tcMar>
              <w:top w:w="90" w:type="dxa"/>
              <w:start w:w="100" w:type="dxa"/>
              <w:bottom w:w="90" w:type="dxa"/>
              <w:end w:w="100" w:type="dxa"/>
            </w:tcMar>
            <w:vAlign w:val="top"/>
          </w:tcPr>
          <w:p>
            <w:pPr>
              <w:spacing w:after="0"/>
            </w:pPr>
            <w:r>
              <w:rPr>
                <w:sz w:val="17"/>
              </w:rPr>
              <w:t>Đọc character guideline/Piapro license, không suy rộng sang voice/model khác [S18].</w:t>
            </w:r>
          </w:p>
        </w:tc>
      </w:tr>
      <w:tr>
        <w:tc>
          <w:tcPr>
            <w:tcW w:type="dxa" w:w="3168"/>
            <w:tcMar>
              <w:top w:w="90" w:type="dxa"/>
              <w:start w:w="100" w:type="dxa"/>
              <w:bottom w:w="90" w:type="dxa"/>
              <w:end w:w="100" w:type="dxa"/>
            </w:tcMar>
            <w:vAlign w:val="top"/>
          </w:tcPr>
          <w:p>
            <w:pPr>
              <w:spacing w:after="0"/>
            </w:pPr>
            <w:r>
              <w:rPr>
                <w:sz w:val="17"/>
              </w:rPr>
              <w:t>VOICEVOX software</w:t>
            </w:r>
          </w:p>
        </w:tc>
        <w:tc>
          <w:tcPr>
            <w:tcW w:type="dxa" w:w="7344"/>
            <w:tcMar>
              <w:top w:w="90" w:type="dxa"/>
              <w:start w:w="100" w:type="dxa"/>
              <w:bottom w:w="90" w:type="dxa"/>
              <w:end w:w="100" w:type="dxa"/>
            </w:tcMar>
            <w:vAlign w:val="top"/>
          </w:tcPr>
          <w:p>
            <w:pPr>
              <w:spacing w:after="0"/>
            </w:pPr>
            <w:r>
              <w:rPr>
                <w:sz w:val="17"/>
              </w:rPr>
              <w:t>Có thể dùng theo software terms; speaker/voice library có terms riêng [S13][S14].</w:t>
            </w:r>
          </w:p>
        </w:tc>
      </w:tr>
      <w:tr>
        <w:tc>
          <w:tcPr>
            <w:tcW w:type="dxa" w:w="3168"/>
            <w:tcMar>
              <w:top w:w="90" w:type="dxa"/>
              <w:start w:w="100" w:type="dxa"/>
              <w:bottom w:w="90" w:type="dxa"/>
              <w:end w:w="100" w:type="dxa"/>
            </w:tcMar>
            <w:vAlign w:val="top"/>
          </w:tcPr>
          <w:p>
            <w:pPr>
              <w:spacing w:after="0"/>
            </w:pPr>
            <w:r>
              <w:rPr>
                <w:sz w:val="17"/>
              </w:rPr>
              <w:t>RVC framework</w:t>
            </w:r>
          </w:p>
        </w:tc>
        <w:tc>
          <w:tcPr>
            <w:tcW w:type="dxa" w:w="7344"/>
            <w:tcMar>
              <w:top w:w="90" w:type="dxa"/>
              <w:start w:w="100" w:type="dxa"/>
              <w:bottom w:w="90" w:type="dxa"/>
              <w:end w:w="100" w:type="dxa"/>
            </w:tcMar>
            <w:vAlign w:val="top"/>
          </w:tcPr>
          <w:p>
            <w:pPr>
              <w:spacing w:after="0"/>
            </w:pPr>
            <w:r>
              <w:rPr>
                <w:sz w:val="17"/>
              </w:rPr>
              <w:t>Dùng framework theo license repo; model + training dataset là câu chuyện quyền riêng.</w:t>
            </w:r>
          </w:p>
        </w:tc>
      </w:tr>
      <w:tr>
        <w:tc>
          <w:tcPr>
            <w:tcW w:type="dxa" w:w="3168"/>
            <w:tcMar>
              <w:top w:w="90" w:type="dxa"/>
              <w:start w:w="100" w:type="dxa"/>
              <w:bottom w:w="90" w:type="dxa"/>
              <w:end w:w="100" w:type="dxa"/>
            </w:tcMar>
            <w:vAlign w:val="top"/>
          </w:tcPr>
          <w:p>
            <w:pPr>
              <w:spacing w:after="0"/>
            </w:pPr>
            <w:r>
              <w:rPr>
                <w:sz w:val="17"/>
              </w:rPr>
              <w:t>Live2D SDK</w:t>
            </w:r>
          </w:p>
        </w:tc>
        <w:tc>
          <w:tcPr>
            <w:tcW w:type="dxa" w:w="7344"/>
            <w:tcMar>
              <w:top w:w="90" w:type="dxa"/>
              <w:start w:w="100" w:type="dxa"/>
              <w:bottom w:w="90" w:type="dxa"/>
              <w:end w:w="100" w:type="dxa"/>
            </w:tcMar>
            <w:vAlign w:val="top"/>
          </w:tcPr>
          <w:p>
            <w:pPr>
              <w:spacing w:after="0"/>
            </w:pPr>
            <w:r>
              <w:rPr>
                <w:sz w:val="17"/>
              </w:rPr>
              <w:t>SDK có license riêng; trang Live2D nêu cá nhân/small-scale có các ngoại lệ nhất định, nhưng asset model vẫn có license riêng [S16].</w:t>
            </w:r>
          </w:p>
        </w:tc>
      </w:tr>
      <w:tr>
        <w:tc>
          <w:tcPr>
            <w:tcW w:type="dxa" w:w="3168"/>
            <w:tcMar>
              <w:top w:w="90" w:type="dxa"/>
              <w:start w:w="100" w:type="dxa"/>
              <w:bottom w:w="90" w:type="dxa"/>
              <w:end w:w="100" w:type="dxa"/>
            </w:tcMar>
            <w:vAlign w:val="top"/>
          </w:tcPr>
          <w:p>
            <w:pPr>
              <w:spacing w:after="0"/>
            </w:pPr>
            <w:r>
              <w:rPr>
                <w:sz w:val="17"/>
              </w:rPr>
              <w:t>Live2D Miku model</w:t>
            </w:r>
          </w:p>
        </w:tc>
        <w:tc>
          <w:tcPr>
            <w:tcW w:type="dxa" w:w="7344"/>
            <w:tcMar>
              <w:top w:w="90" w:type="dxa"/>
              <w:start w:w="100" w:type="dxa"/>
              <w:bottom w:w="90" w:type="dxa"/>
              <w:end w:w="100" w:type="dxa"/>
            </w:tcMar>
            <w:vAlign w:val="top"/>
          </w:tcPr>
          <w:p>
            <w:pPr>
              <w:spacing w:after="0"/>
            </w:pPr>
            <w:r>
              <w:rPr>
                <w:sz w:val="17"/>
              </w:rPr>
              <w:t>Chỉ dùng model bạn tạo/được cấp quyền; không coi fan model là “free” nếu không có license rõ.</w:t>
            </w:r>
          </w:p>
        </w:tc>
      </w:tr>
      <w:tr>
        <w:tc>
          <w:tcPr>
            <w:tcW w:type="dxa" w:w="3168"/>
            <w:tcMar>
              <w:top w:w="90" w:type="dxa"/>
              <w:start w:w="100" w:type="dxa"/>
              <w:bottom w:w="90" w:type="dxa"/>
              <w:end w:w="100" w:type="dxa"/>
            </w:tcMar>
            <w:vAlign w:val="top"/>
          </w:tcPr>
          <w:p>
            <w:pPr>
              <w:spacing w:after="0"/>
            </w:pPr>
            <w:r>
              <w:rPr>
                <w:sz w:val="17"/>
              </w:rPr>
              <w:t>Miku voicebank / voice clone</w:t>
            </w:r>
          </w:p>
        </w:tc>
        <w:tc>
          <w:tcPr>
            <w:tcW w:type="dxa" w:w="7344"/>
            <w:tcMar>
              <w:top w:w="90" w:type="dxa"/>
              <w:start w:w="100" w:type="dxa"/>
              <w:bottom w:w="90" w:type="dxa"/>
              <w:end w:w="100" w:type="dxa"/>
            </w:tcMar>
            <w:vAlign w:val="top"/>
          </w:tcPr>
          <w:p>
            <w:pPr>
              <w:spacing w:after="0"/>
            </w:pPr>
            <w:r>
              <w:rPr>
                <w:sz w:val="17"/>
              </w:rPr>
              <w:t>Không giả định quyền clone/phân phối; xem EULA của sản phẩm/asset cụ thể. Tài liệu này không cung cấp pretrained clone link.</w:t>
            </w:r>
          </w:p>
        </w:tc>
      </w:tr>
    </w:tbl>
    <w:p>
      <w:pPr>
        <w:spacing w:after="40"/>
      </w:pPr>
    </w:p>
    <w:p>
      <w:pPr>
        <w:pStyle w:val="Heading1"/>
      </w:pPr>
      <w:r>
        <w:t>19. Danh sách link và nguồn cần thiết</w:t>
      </w:r>
    </w:p>
    <w:p>
      <w:r>
        <w:t>Các link dưới đây là nguồn ưu tiên để triển khai. Trạng thái tài liệu được kiểm tra ngày 11/08/2026; với model/quota/SDK hãy luôn xem trang chính thức trước khi pin version.</w:t>
      </w:r>
    </w:p>
    <w:p>
      <w:r>
        <w:rPr>
          <w:b/>
        </w:rPr>
        <w:t xml:space="preserve">[S1] Gemini API libraries — Google AI for Developers. </w:t>
      </w:r>
      <w:hyperlink r:id="rId13">
        <w:r>
          <w:rPr>
            <w:color w:val="0563C1"/>
            <w:u w:val="single"/>
          </w:rPr>
          <w:t>https://ai.google.dev/gemini-api/docs/libraries</w:t>
        </w:r>
      </w:hyperlink>
      <w:r>
        <w:t xml:space="preserve"> — SDK chính thức và ngôn ngữ hỗ trợ.</w:t>
      </w:r>
    </w:p>
    <w:p>
      <w:r>
        <w:rPr>
          <w:b/>
        </w:rPr>
        <w:t xml:space="preserve">[S2] Gemini Developer API pricing — Google AI for Developers. </w:t>
      </w:r>
      <w:hyperlink r:id="rId14">
        <w:r>
          <w:rPr>
            <w:color w:val="0563C1"/>
            <w:u w:val="single"/>
          </w:rPr>
          <w:t>https://ai.google.dev/gemini-api/docs/pricing</w:t>
        </w:r>
      </w:hyperlink>
      <w:r>
        <w:t xml:space="preserve"> — Free Tier/Paid Tier hiện hành.</w:t>
      </w:r>
    </w:p>
    <w:p>
      <w:r>
        <w:rPr>
          <w:b/>
        </w:rPr>
        <w:t xml:space="preserve">[S3] Audio understanding — Google AI for Developers. </w:t>
      </w:r>
      <w:hyperlink r:id="rId15">
        <w:r>
          <w:rPr>
            <w:color w:val="0563C1"/>
            <w:u w:val="single"/>
          </w:rPr>
          <w:t>https://ai.google.dev/gemini-api/docs/audio</w:t>
        </w:r>
      </w:hyperlink>
      <w:r>
        <w:t xml:space="preserve"> — Audio input, transcription/understanding.</w:t>
      </w:r>
    </w:p>
    <w:p>
      <w:r>
        <w:rPr>
          <w:b/>
        </w:rPr>
        <w:t xml:space="preserve">[S4] Gemini models — Google AI for Developers. </w:t>
      </w:r>
      <w:hyperlink r:id="rId16">
        <w:r>
          <w:rPr>
            <w:color w:val="0563C1"/>
            <w:u w:val="single"/>
          </w:rPr>
          <w:t>https://ai.google.dev/gemini-api/docs/models</w:t>
        </w:r>
      </w:hyperlink>
      <w:r>
        <w:t xml:space="preserve"> — Danh sách model và trạng thái Stable/Preview.</w:t>
      </w:r>
    </w:p>
    <w:p>
      <w:r>
        <w:rPr>
          <w:b/>
        </w:rPr>
        <w:t xml:space="preserve">[S5] Structured outputs — Google AI for Developers. </w:t>
      </w:r>
      <w:hyperlink r:id="rId17">
        <w:r>
          <w:rPr>
            <w:color w:val="0563C1"/>
            <w:u w:val="single"/>
          </w:rPr>
          <w:t>https://ai.google.dev/gemini-api/docs/structured-output</w:t>
        </w:r>
      </w:hyperlink>
      <w:r>
        <w:t xml:space="preserve"> — JSON schema output.</w:t>
      </w:r>
    </w:p>
    <w:p>
      <w:r>
        <w:rPr>
          <w:b/>
        </w:rPr>
        <w:t xml:space="preserve">[S6] Using Gemini API keys — Google AI for Developers. </w:t>
      </w:r>
      <w:hyperlink r:id="rId18">
        <w:r>
          <w:rPr>
            <w:color w:val="0563C1"/>
            <w:u w:val="single"/>
          </w:rPr>
          <w:t>https://ai.google.dev/gemini-api/docs/api-key</w:t>
        </w:r>
      </w:hyperlink>
      <w:r>
        <w:t xml:space="preserve"> — Auth key / bảo mật / migration.</w:t>
      </w:r>
    </w:p>
    <w:p>
      <w:r>
        <w:rPr>
          <w:b/>
        </w:rPr>
        <w:t xml:space="preserve">[S7] Gemini Live API overview — Google AI for Developers. </w:t>
      </w:r>
      <w:hyperlink r:id="rId19">
        <w:r>
          <w:rPr>
            <w:color w:val="0563C1"/>
            <w:u w:val="single"/>
          </w:rPr>
          <w:t>https://ai.google.dev/gemini-api/docs/live-api</w:t>
        </w:r>
      </w:hyperlink>
      <w:r>
        <w:t xml:space="preserve"> — Realtime voice + WebSocket.</w:t>
      </w:r>
    </w:p>
    <w:p>
      <w:r>
        <w:rPr>
          <w:b/>
        </w:rPr>
        <w:t xml:space="preserve">[S8] Architecting Flutter apps — Flutter. </w:t>
      </w:r>
      <w:hyperlink r:id="rId20">
        <w:r>
          <w:rPr>
            <w:color w:val="0563C1"/>
            <w:u w:val="single"/>
          </w:rPr>
          <w:t>https://docs.flutter.dev/app-architecture</w:t>
        </w:r>
      </w:hyperlink>
      <w:r>
        <w:t xml:space="preserve"> — Kiến trúc app chính thức.</w:t>
      </w:r>
    </w:p>
    <w:p>
      <w:r>
        <w:rPr>
          <w:b/>
        </w:rPr>
        <w:t xml:space="preserve">[S9] Guide to app architecture — Flutter. </w:t>
      </w:r>
      <w:hyperlink r:id="rId21">
        <w:r>
          <w:rPr>
            <w:color w:val="0563C1"/>
            <w:u w:val="single"/>
          </w:rPr>
          <w:t>https://docs.flutter.dev/app-architecture/guide</w:t>
        </w:r>
      </w:hyperlink>
      <w:r>
        <w:t xml:space="preserve"> — UI/Data, ViewModel/Repository/Service.</w:t>
      </w:r>
    </w:p>
    <w:p>
      <w:r>
        <w:rPr>
          <w:b/>
        </w:rPr>
        <w:t xml:space="preserve">[S10] record package — pub.dev. </w:t>
      </w:r>
      <w:hyperlink r:id="rId22">
        <w:r>
          <w:rPr>
            <w:color w:val="0563C1"/>
            <w:u w:val="single"/>
          </w:rPr>
          <w:t>https://pub.dev/packages/record</w:t>
        </w:r>
      </w:hyperlink>
      <w:r>
        <w:t xml:space="preserve"> — Ghi âm microphone.</w:t>
      </w:r>
    </w:p>
    <w:p>
      <w:r>
        <w:rPr>
          <w:b/>
        </w:rPr>
        <w:t xml:space="preserve">[S11] FastAPI WebSockets — FastAPI. </w:t>
      </w:r>
      <w:hyperlink r:id="rId23">
        <w:r>
          <w:rPr>
            <w:color w:val="0563C1"/>
            <w:u w:val="single"/>
          </w:rPr>
          <w:t>https://fastapi.tiangolo.com/advanced/websockets/</w:t>
        </w:r>
      </w:hyperlink>
      <w:r>
        <w:t xml:space="preserve"> — WebSocket backend.</w:t>
      </w:r>
    </w:p>
    <w:p>
      <w:r>
        <w:rPr>
          <w:b/>
        </w:rPr>
        <w:t xml:space="preserve">[S12] VOICEVOX Engine — VOICEVOX GitHub. </w:t>
      </w:r>
      <w:hyperlink r:id="rId24">
        <w:r>
          <w:rPr>
            <w:color w:val="0563C1"/>
            <w:u w:val="single"/>
          </w:rPr>
          <w:t>https://github.com/VOICEVOX/voicevox_engine</w:t>
        </w:r>
      </w:hyperlink>
      <w:r>
        <w:t xml:space="preserve"> — Engine và API endpoints.</w:t>
      </w:r>
    </w:p>
    <w:p>
      <w:r>
        <w:rPr>
          <w:b/>
        </w:rPr>
        <w:t xml:space="preserve">[S13] VOICEVOX official — VOICEVOX. </w:t>
      </w:r>
      <w:hyperlink r:id="rId25">
        <w:r>
          <w:rPr>
            <w:color w:val="0563C1"/>
            <w:u w:val="single"/>
          </w:rPr>
          <w:t>https://voicevox.hiroshiba.jp/</w:t>
        </w:r>
      </w:hyperlink>
      <w:r>
        <w:t xml:space="preserve"> — Download, speakers, features.</w:t>
      </w:r>
    </w:p>
    <w:p>
      <w:r>
        <w:rPr>
          <w:b/>
        </w:rPr>
        <w:t xml:space="preserve">[S14] VOICEVOX software terms — VOICEVOX. </w:t>
      </w:r>
      <w:hyperlink r:id="rId26">
        <w:r>
          <w:rPr>
            <w:color w:val="0563C1"/>
            <w:u w:val="single"/>
          </w:rPr>
          <w:t>https://voicevox.hiroshiba.jp/term/</w:t>
        </w:r>
      </w:hyperlink>
      <w:r>
        <w:t xml:space="preserve"> — Software terms; xem thêm terms từng voice.</w:t>
      </w:r>
    </w:p>
    <w:p>
      <w:r>
        <w:rPr>
          <w:b/>
        </w:rPr>
        <w:t xml:space="preserve">[S15] RVC WebUI — RVC-Project GitHub. </w:t>
      </w:r>
      <w:hyperlink r:id="rId27">
        <w:r>
          <w:rPr>
            <w:color w:val="0563C1"/>
            <w:u w:val="single"/>
          </w:rPr>
          <w:t>https://github.com/RVC-Project/Retrieval-based-Voice-Conversion-WebUI</w:t>
        </w:r>
      </w:hyperlink>
      <w:r>
        <w:t xml:space="preserve"> — Framework voice conversion.</w:t>
      </w:r>
    </w:p>
    <w:p>
      <w:r>
        <w:rPr>
          <w:b/>
        </w:rPr>
        <w:t xml:space="preserve">[S16] Live2D Cubism SDK — Live2D. </w:t>
      </w:r>
      <w:hyperlink r:id="rId28">
        <w:r>
          <w:rPr>
            <w:color w:val="0563C1"/>
            <w:u w:val="single"/>
          </w:rPr>
          <w:t>https://www.live2d.com/en/sdk/about/</w:t>
        </w:r>
      </w:hyperlink>
      <w:r>
        <w:t xml:space="preserve"> — SDK, platforms và license overview.</w:t>
      </w:r>
    </w:p>
    <w:p>
      <w:r>
        <w:rPr>
          <w:b/>
        </w:rPr>
        <w:t xml:space="preserve">[S17] Crypton Creative Commons License — Piapro/Crypton. </w:t>
      </w:r>
      <w:hyperlink r:id="rId29">
        <w:r>
          <w:rPr>
            <w:color w:val="0563C1"/>
            <w:u w:val="single"/>
          </w:rPr>
          <w:t>https://piapro.net/license</w:t>
        </w:r>
      </w:hyperlink>
      <w:r>
        <w:t xml:space="preserve"> — CC BY-NC cho illustration được chỉ định.</w:t>
      </w:r>
    </w:p>
    <w:p>
      <w:r>
        <w:rPr>
          <w:b/>
        </w:rPr>
        <w:t xml:space="preserve">[S18] Hatsune Miku / Piapro Characters — Crypton. </w:t>
      </w:r>
      <w:hyperlink r:id="rId30">
        <w:r>
          <w:rPr>
            <w:color w:val="0563C1"/>
            <w:u w:val="single"/>
          </w:rPr>
          <w:t>https://piapro.net/intl/en_character.html</w:t>
        </w:r>
      </w:hyperlink>
      <w:r>
        <w:t xml:space="preserve"> — Trang nhân vật chính thức và creator links.</w:t>
      </w:r>
    </w:p>
    <w:p>
      <w:r>
        <w:rPr>
          <w:b/>
        </w:rPr>
        <w:t xml:space="preserve">[S19] sqlite3 — Python standard library — Python. </w:t>
      </w:r>
      <w:hyperlink r:id="rId31">
        <w:r>
          <w:rPr>
            <w:color w:val="0563C1"/>
            <w:u w:val="single"/>
          </w:rPr>
          <w:t>https://docs.python.org/3/library/sqlite3.html</w:t>
        </w:r>
      </w:hyperlink>
      <w:r>
        <w:t xml:space="preserve"> — SQLite backend.</w:t>
      </w:r>
    </w:p>
    <w:p>
      <w:r>
        <w:rPr>
          <w:b/>
        </w:rPr>
        <w:t xml:space="preserve">[S20] just_audio package — pub.dev. </w:t>
      </w:r>
      <w:hyperlink r:id="rId32">
        <w:r>
          <w:rPr>
            <w:color w:val="0563C1"/>
            <w:u w:val="single"/>
          </w:rPr>
          <w:t>https://pub.dev/packages/just_audio</w:t>
        </w:r>
      </w:hyperlink>
      <w:r>
        <w:t xml:space="preserve"> — Audio playback Flutter.</w:t>
      </w:r>
    </w:p>
    <w:p>
      <w:r>
        <w:rPr>
          <w:b/>
        </w:rPr>
        <w:t xml:space="preserve">[S21] Communicate with WebSockets — Flutter. </w:t>
      </w:r>
      <w:hyperlink r:id="rId33">
        <w:r>
          <w:rPr>
            <w:color w:val="0563C1"/>
            <w:u w:val="single"/>
          </w:rPr>
          <w:t>https://docs.flutter.dev/cookbook/networking/web-sockets</w:t>
        </w:r>
      </w:hyperlink>
      <w:r>
        <w:t xml:space="preserve"> — WebSocket phía Flutter.</w:t>
      </w:r>
    </w:p>
    <w:p>
      <w:r>
        <w:rPr>
          <w:b/>
        </w:rPr>
        <w:t xml:space="preserve">[S22] flutter_riverpod package — pub.dev. </w:t>
      </w:r>
      <w:hyperlink r:id="rId34">
        <w:r>
          <w:rPr>
            <w:color w:val="0563C1"/>
            <w:u w:val="single"/>
          </w:rPr>
          <w:t>https://pub.dev/packages/flutter_riverpod</w:t>
        </w:r>
      </w:hyperlink>
      <w:r>
        <w:t xml:space="preserve"> — State management/DI tùy chọn.</w:t>
      </w:r>
    </w:p>
    <w:p>
      <w:r>
        <w:rPr>
          <w:b/>
        </w:rPr>
        <w:t xml:space="preserve">[S23] Gemini API rate limits — Google AI for Developers. </w:t>
      </w:r>
      <w:hyperlink r:id="rId35">
        <w:r>
          <w:rPr>
            <w:color w:val="0563C1"/>
            <w:u w:val="single"/>
          </w:rPr>
          <w:t>https://ai.google.dev/gemini-api/docs/rate-limits</w:t>
        </w:r>
      </w:hyperlink>
      <w:r>
        <w:t xml:space="preserve"> — RPM/TPM/RPD và quota theo project.</w:t>
      </w:r>
    </w:p>
    <w:p>
      <w:r>
        <w:rPr>
          <w:b/>
        </w:rPr>
        <w:t xml:space="preserve">[S24] Live API capabilities — Google AI for Developers. </w:t>
      </w:r>
      <w:hyperlink r:id="rId36">
        <w:r>
          <w:rPr>
            <w:color w:val="0563C1"/>
            <w:u w:val="single"/>
          </w:rPr>
          <w:t>https://ai.google.dev/gemini-api/docs/live-api/capabilities</w:t>
        </w:r>
      </w:hyperlink>
      <w:r>
        <w:t xml:space="preserve"> — PCM formats, streaming capabilities.</w:t>
      </w:r>
    </w:p>
    <w:p>
      <w:r>
        <w:rPr>
          <w:b/>
        </w:rPr>
        <w:t xml:space="preserve">[S25] VOICEVOX Q&amp;A / system requirements — VOICEVOX. </w:t>
      </w:r>
      <w:hyperlink r:id="rId37">
        <w:r>
          <w:rPr>
            <w:color w:val="0563C1"/>
            <w:u w:val="single"/>
          </w:rPr>
          <w:t>https://voicevox.hiroshiba.jp/qa/</w:t>
        </w:r>
      </w:hyperlink>
      <w:r>
        <w:t xml:space="preserve"> — CPU/GPU và hệ điều hành hỗ trợ.</w:t>
      </w:r>
    </w:p>
    <w:p>
      <w:r>
        <w:rPr>
          <w:b/>
        </w:rPr>
        <w:t xml:space="preserve">[S26] FastAPI file upload — FastAPI. </w:t>
      </w:r>
      <w:hyperlink r:id="rId38">
        <w:r>
          <w:rPr>
            <w:color w:val="0563C1"/>
            <w:u w:val="single"/>
          </w:rPr>
          <w:t>https://fastapi.tiangolo.com/tutorial/request-files/</w:t>
        </w:r>
      </w:hyperlink>
      <w:r>
        <w:t xml:space="preserve"> — Upload audio multipart.</w:t>
      </w:r>
    </w:p>
    <w:p>
      <w:r>
        <w:rPr>
          <w:b/>
        </w:rPr>
        <w:t xml:space="preserve">[S27] Flutter install — Flutter. </w:t>
      </w:r>
      <w:hyperlink r:id="rId39">
        <w:r>
          <w:rPr>
            <w:color w:val="0563C1"/>
            <w:u w:val="single"/>
          </w:rPr>
          <w:t>https://docs.flutter.dev/get-started/install</w:t>
        </w:r>
      </w:hyperlink>
      <w:r>
        <w:t xml:space="preserve"> — Cài Flutter theo OS.</w:t>
      </w:r>
    </w:p>
    <w:p>
      <w:pPr>
        <w:pStyle w:val="Heading1"/>
      </w:pPr>
      <w:r>
        <w:t>20. Checklist bắt đầu dự án</w:t>
      </w:r>
    </w:p>
    <w:p>
      <w:r>
        <w:t>☐ Cài Flutter và chạy `flutter doctor`.</w:t>
      </w:r>
    </w:p>
    <w:p>
      <w:r>
        <w:t>☐ Tạo `flutter create miku_japanese_tutor`.</w:t>
      </w:r>
    </w:p>
    <w:p>
      <w:r>
        <w:t>☐ Tạo Python backend và endpoint `/health`.</w:t>
      </w:r>
    </w:p>
    <w:p>
      <w:r>
        <w:t>☐ Tạo Gemini auth key mới, lưu trong `.env`, không đưa vào Flutter.</w:t>
      </w:r>
    </w:p>
    <w:p>
      <w:r>
        <w:t>☐ Test text → Gemini structured JSON trước.</w:t>
      </w:r>
    </w:p>
    <w:p>
      <w:r>
        <w:t>☐ Thêm mic bằng `record`, upload audio bằng multipart.</w:t>
      </w:r>
    </w:p>
    <w:p>
      <w:r>
        <w:t>☐ Test Gemini audio → transcript + reply.</w:t>
      </w:r>
    </w:p>
    <w:p>
      <w:r>
        <w:t>☐ Cài/chạy VOICEVOX, test port 50021 và `/audio_query` + `/synthesis`.</w:t>
      </w:r>
    </w:p>
    <w:p>
      <w:r>
        <w:t>☐ Flutter phát source.wav bằng `just_audio`.</w:t>
      </w:r>
    </w:p>
    <w:p>
      <w:r>
        <w:t>☐ Setup RVC riêng, test convert offline bằng một model hợp lệ.</w:t>
      </w:r>
    </w:p>
    <w:p>
      <w:r>
        <w:t>☐ Viết RVC worker và fallback về VOICEVOX.</w:t>
      </w:r>
    </w:p>
    <w:p>
      <w:r>
        <w:t>☐ Lưu history/vocabulary SQLite.</w:t>
      </w:r>
    </w:p>
    <w:p>
      <w:r>
        <w:t>☐ Sau cùng mới tích hợp Live2D + emotion + lip-sync.</w:t>
      </w:r>
    </w:p>
    <w:p>
      <w:r>
        <w:t>☐ Chỉ khi MVP ổn mới tạo nhánh thử Gemini Live/realtime.</w:t>
      </w:r>
    </w:p>
    <w:tbl>
      <w:tblPr>
        <w:tblW w:type="auto" w:w="0"/>
        <w:jc w:val="center"/>
        <w:tblLook w:firstColumn="1" w:firstRow="1" w:lastColumn="0" w:lastRow="0" w:noHBand="0" w:noVBand="1" w:val="04A0"/>
      </w:tblPr>
      <w:tblGrid>
        <w:gridCol w:w="10080"/>
      </w:tblGrid>
      <w:tr>
        <w:tc>
          <w:tcPr>
            <w:tcW w:type="dxa" w:w="10080"/>
            <w:shd w:fill="EAF7EE"/>
            <w:tcMar>
              <w:top w:w="130" w:type="dxa"/>
              <w:start w:w="160" w:type="dxa"/>
              <w:bottom w:w="130" w:type="dxa"/>
              <w:end w:w="160" w:type="dxa"/>
            </w:tcMar>
          </w:tcPr>
          <w:p>
            <w:r>
              <w:rPr>
                <w:b/>
              </w:rPr>
              <w:t xml:space="preserve">Điểm bắt đầu tốt nhất: </w:t>
            </w:r>
            <w:r>
              <w:t>Ngày đầu tiên chỉ cần đạt chuỗi: Flutter text → FastAPI → Gemini JSON → Flutter. Ngày tiếp theo mới thêm audio input. Việc chia nhỏ theo pipeline giúp bạn luôn có một phiên bản chạy được để kiểm tra.</w:t>
            </w:r>
          </w:p>
        </w:tc>
      </w:tr>
    </w:tbl>
    <w:p>
      <w:pPr>
        <w:spacing w:after="40"/>
      </w:pPr>
    </w:p>
    <w:p>
      <w:pPr>
        <w:pStyle w:val="Heading1"/>
      </w:pPr>
      <w:r>
        <w:t>Phụ lục A — Lệnh khởi tạo gợi ý</w:t>
      </w:r>
    </w:p>
    <w:p>
      <w:pPr>
        <w:pStyle w:val="CodeBlock"/>
      </w:pPr>
      <w:r>
        <w:rPr>
          <w:rFonts w:ascii="Consolas" w:hAnsi="Consolas"/>
          <w:sz w:val="17"/>
        </w:rPr>
        <w:t># Flutter</w:t>
        <w:br/>
        <w:t>flutter create miku_japanese_tutor</w:t>
        <w:br/>
        <w:t>cd miku_japanese_tutor</w:t>
        <w:br/>
        <w:t>flutter pub add record just_audio http flutter_riverpod path_provider</w:t>
        <w:br/>
        <w:t># Backend (ví dụ với uv/pip tùy môi trường của bạn)</w:t>
        <w:br/>
        <w:t>mkdir backend &amp;&amp; cd backend</w:t>
        <w:br/>
        <w:t>python -m venv .venv</w:t>
        <w:br/>
        <w:t># activate .venv, then install:</w:t>
        <w:br/>
        <w:t>pip install fastapi uvicorn python-multipart google-genai pydantic httpx</w:t>
        <w:br/>
        <w:t># Run FastAPI during development</w:t>
        <w:br/>
        <w:t>uvicorn app.main:app --reload --host 127.0.0.1 --port 8000</w:t>
        <w:br/>
        <w:t># Khi test bằng điện thoại cùng LAN:</w:t>
        <w:br/>
        <w:t>uvicorn app.main:app --host 0.0.0.0 --port 8000</w:t>
      </w:r>
    </w:p>
    <w:p>
      <w:pPr>
        <w:pStyle w:val="Heading1"/>
      </w:pPr>
      <w:r>
        <w:t>Phụ lục B — Thứ tự debug khi “không nói được”</w:t>
      </w:r>
    </w:p>
    <w:p>
      <w:r>
        <w:t>1) Gọi `/health` từ chính PC.</w:t>
      </w:r>
    </w:p>
    <w:p>
      <w:r>
        <w:t>2) Gọi `/health` từ Flutter.</w:t>
      </w:r>
    </w:p>
    <w:p>
      <w:r>
        <w:t>3) Test Gemini bằng text, chưa dùng audio.</w:t>
      </w:r>
    </w:p>
    <w:p>
      <w:r>
        <w:t>4) Test upload audio và chỉ trả transcript.</w:t>
      </w:r>
    </w:p>
    <w:p>
      <w:r>
        <w:t>5) Test VOICEVOX độc lập bằng curl/Postman.</w:t>
      </w:r>
    </w:p>
    <w:p>
      <w:r>
        <w:t>6) Test Flutter phát source.wav.</w:t>
      </w:r>
    </w:p>
    <w:p>
      <w:r>
        <w:t>7) Test RVC offline bằng source.wav đã biết tốt.</w:t>
      </w:r>
    </w:p>
    <w:p>
      <w:r>
        <w:t>8) Ghép RVC worker vào backend.</w:t>
      </w:r>
    </w:p>
    <w:p>
      <w:r>
        <w:t>9) Cuối cùng bật Live2D/lip-sync.</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82"/>
        <w:sz w:val="16"/>
      </w:rPr>
      <w:t>Miku Japanese Conversation App — Technical Direction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F8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F3F5F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i.google.dev/gemini-api/docs/libraries" TargetMode="External"/><Relationship Id="rId14" Type="http://schemas.openxmlformats.org/officeDocument/2006/relationships/hyperlink" Target="https://ai.google.dev/gemini-api/docs/pricing" TargetMode="External"/><Relationship Id="rId15" Type="http://schemas.openxmlformats.org/officeDocument/2006/relationships/hyperlink" Target="https://ai.google.dev/gemini-api/docs/audio" TargetMode="External"/><Relationship Id="rId16" Type="http://schemas.openxmlformats.org/officeDocument/2006/relationships/hyperlink" Target="https://ai.google.dev/gemini-api/docs/models" TargetMode="External"/><Relationship Id="rId17" Type="http://schemas.openxmlformats.org/officeDocument/2006/relationships/hyperlink" Target="https://ai.google.dev/gemini-api/docs/structured-output" TargetMode="External"/><Relationship Id="rId18" Type="http://schemas.openxmlformats.org/officeDocument/2006/relationships/hyperlink" Target="https://ai.google.dev/gemini-api/docs/api-key" TargetMode="External"/><Relationship Id="rId19" Type="http://schemas.openxmlformats.org/officeDocument/2006/relationships/hyperlink" Target="https://ai.google.dev/gemini-api/docs/live-api" TargetMode="External"/><Relationship Id="rId20" Type="http://schemas.openxmlformats.org/officeDocument/2006/relationships/hyperlink" Target="https://docs.flutter.dev/app-architecture" TargetMode="External"/><Relationship Id="rId21" Type="http://schemas.openxmlformats.org/officeDocument/2006/relationships/hyperlink" Target="https://docs.flutter.dev/app-architecture/guide" TargetMode="External"/><Relationship Id="rId22" Type="http://schemas.openxmlformats.org/officeDocument/2006/relationships/hyperlink" Target="https://pub.dev/packages/record" TargetMode="External"/><Relationship Id="rId23" Type="http://schemas.openxmlformats.org/officeDocument/2006/relationships/hyperlink" Target="https://fastapi.tiangolo.com/advanced/websockets/" TargetMode="External"/><Relationship Id="rId24" Type="http://schemas.openxmlformats.org/officeDocument/2006/relationships/hyperlink" Target="https://github.com/VOICEVOX/voicevox_engine" TargetMode="External"/><Relationship Id="rId25" Type="http://schemas.openxmlformats.org/officeDocument/2006/relationships/hyperlink" Target="https://voicevox.hiroshiba.jp/" TargetMode="External"/><Relationship Id="rId26" Type="http://schemas.openxmlformats.org/officeDocument/2006/relationships/hyperlink" Target="https://voicevox.hiroshiba.jp/term/" TargetMode="External"/><Relationship Id="rId27" Type="http://schemas.openxmlformats.org/officeDocument/2006/relationships/hyperlink" Target="https://github.com/RVC-Project/Retrieval-based-Voice-Conversion-WebUI" TargetMode="External"/><Relationship Id="rId28" Type="http://schemas.openxmlformats.org/officeDocument/2006/relationships/hyperlink" Target="https://www.live2d.com/en/sdk/about/" TargetMode="External"/><Relationship Id="rId29" Type="http://schemas.openxmlformats.org/officeDocument/2006/relationships/hyperlink" Target="https://piapro.net/license" TargetMode="External"/><Relationship Id="rId30" Type="http://schemas.openxmlformats.org/officeDocument/2006/relationships/hyperlink" Target="https://piapro.net/intl/en_character.html" TargetMode="External"/><Relationship Id="rId31" Type="http://schemas.openxmlformats.org/officeDocument/2006/relationships/hyperlink" Target="https://docs.python.org/3/library/sqlite3.html" TargetMode="External"/><Relationship Id="rId32" Type="http://schemas.openxmlformats.org/officeDocument/2006/relationships/hyperlink" Target="https://pub.dev/packages/just_audio" TargetMode="External"/><Relationship Id="rId33" Type="http://schemas.openxmlformats.org/officeDocument/2006/relationships/hyperlink" Target="https://docs.flutter.dev/cookbook/networking/web-sockets" TargetMode="External"/><Relationship Id="rId34" Type="http://schemas.openxmlformats.org/officeDocument/2006/relationships/hyperlink" Target="https://pub.dev/packages/flutter_riverpod" TargetMode="External"/><Relationship Id="rId35" Type="http://schemas.openxmlformats.org/officeDocument/2006/relationships/hyperlink" Target="https://ai.google.dev/gemini-api/docs/rate-limits" TargetMode="External"/><Relationship Id="rId36" Type="http://schemas.openxmlformats.org/officeDocument/2006/relationships/hyperlink" Target="https://ai.google.dev/gemini-api/docs/live-api/capabilities" TargetMode="External"/><Relationship Id="rId37" Type="http://schemas.openxmlformats.org/officeDocument/2006/relationships/hyperlink" Target="https://voicevox.hiroshiba.jp/qa/" TargetMode="External"/><Relationship Id="rId38" Type="http://schemas.openxmlformats.org/officeDocument/2006/relationships/hyperlink" Target="https://fastapi.tiangolo.com/tutorial/request-files/" TargetMode="External"/><Relationship Id="rId39" Type="http://schemas.openxmlformats.org/officeDocument/2006/relationships/hyperlink" Target="https://docs.flutter.dev/get-started/inst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định hướng dự án Miku Japanese Conversation App</dc:title>
  <dc:subject>Flutter + Gemini + VOICEVOX + RVC + Live2D</dc:subject>
  <dc:creator>OpenAI</dc:creator>
  <cp:keywords>Flutter, Gemini, Japanese, VOICEVOX, RVC, Live2D, Hatsune Miku, FastAPI</cp:keywords>
  <dc:description>generated by python-docx</dc:description>
  <cp:lastModifiedBy/>
  <cp:revision>1</cp:revision>
  <dcterms:created xsi:type="dcterms:W3CDTF">2013-12-23T23:15:00Z</dcterms:created>
  <dcterms:modified xsi:type="dcterms:W3CDTF">2013-12-23T23:15:00Z</dcterms:modified>
  <cp:category/>
</cp:coreProperties>
</file>