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highlight w:val="yellow"/>
          <w:u w:val="single"/>
          <w:lang w:val="en-US"/>
        </w:rPr>
      </w:pPr>
      <w:r>
        <w:rPr>
          <w:b/>
          <w:highlight w:val="yellow"/>
          <w:u w:val="single"/>
        </w:rPr>
        <w:t>Project 1) -</w:t>
      </w:r>
      <w:r>
        <w:rPr>
          <w:rFonts w:hint="default"/>
          <w:b/>
          <w:highlight w:val="yellow"/>
          <w:u w:val="single"/>
          <w:lang w:val="en-US"/>
        </w:rPr>
        <w:t>Case Study Banking-</w:t>
      </w:r>
      <w:r>
        <w:rPr>
          <w:b/>
          <w:highlight w:val="yellow"/>
          <w:u w:val="single"/>
        </w:rPr>
        <w:t xml:space="preserve"> </w:t>
      </w:r>
      <w:r>
        <w:rPr>
          <w:rFonts w:hint="default"/>
          <w:b/>
          <w:highlight w:val="yellow"/>
          <w:u w:val="single"/>
          <w:lang w:val="en-US"/>
        </w:rPr>
        <w:t>Credit Card Spend Predictiona and Identify Drivers of Spend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Objective</w:t>
      </w:r>
      <w:r>
        <w:rPr>
          <w:sz w:val="20"/>
          <w:szCs w:val="20"/>
        </w:rPr>
        <w:t xml:space="preserve"> –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objective of this case study is to understand what's driving the total spend (Primary Card +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Secondary card). Given the factors, predict credit limit for the new applicants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b/>
          <w:sz w:val="20"/>
          <w:szCs w:val="20"/>
          <w:u w:val="single"/>
        </w:rPr>
        <w:t>Business Problem</w:t>
      </w:r>
      <w:r>
        <w:rPr>
          <w:sz w:val="20"/>
          <w:szCs w:val="20"/>
        </w:rPr>
        <w:t xml:space="preserve"> –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0"/>
          <w:szCs w:val="20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One of the global banks would like to understand what factors driving credit card spend are.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bank want use these insights to calculate credit limit. In order to solve the problem, the bank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conducted survey of 5000 customers and collected data. </w:t>
      </w:r>
    </w:p>
    <w:p>
      <w:pPr>
        <w:pStyle w:val="4"/>
        <w:numPr>
          <w:numId w:val="0"/>
        </w:numPr>
        <w:ind w:left="360" w:leftChars="0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Data Availability</w:t>
      </w:r>
      <w:r>
        <w:rPr>
          <w:sz w:val="20"/>
          <w:szCs w:val="20"/>
        </w:rPr>
        <w:t xml:space="preserve"> 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Data for the case are available in xlsx format.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data have been provided for 5000 customers.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Detailed data dictionary has been provided for understanding the data in the data.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Data is encoded in the numerical format to reduce the size of the data however some of the </w:t>
      </w:r>
    </w:p>
    <w:p>
      <w:pPr>
        <w:keepNext w:val="0"/>
        <w:keepLines w:val="0"/>
        <w:widowControl/>
        <w:suppressLineNumbers w:val="0"/>
        <w:ind w:firstLine="450" w:firstLineChars="20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variables are categorical. You can find the details in the data dictionary </w:t>
      </w:r>
    </w:p>
    <w:p>
      <w:pPr>
        <w:rPr>
          <w:b/>
          <w:sz w:val="20"/>
          <w:szCs w:val="20"/>
          <w:u w:val="single"/>
        </w:rPr>
      </w:pPr>
    </w:p>
    <w:p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Historical Data</w:t>
      </w:r>
      <w:r>
        <w:rPr>
          <w:sz w:val="20"/>
          <w:szCs w:val="20"/>
        </w:rPr>
        <w:t xml:space="preserve"> –</w:t>
      </w:r>
    </w:p>
    <w:p>
      <w:pPr>
        <w:pStyle w:val="4"/>
        <w:numPr>
          <w:ilvl w:val="0"/>
          <w:numId w:val="1"/>
        </w:numPr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Records of 5000 credit card users customers data</w:t>
      </w:r>
      <w:r>
        <w:rPr>
          <w:sz w:val="20"/>
          <w:szCs w:val="20"/>
        </w:rPr>
        <w:t xml:space="preserve"> data</w:t>
      </w:r>
    </w:p>
    <w:p>
      <w:pPr>
        <w:pStyle w:val="4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It had around </w:t>
      </w:r>
      <w:r>
        <w:rPr>
          <w:rFonts w:hint="default"/>
          <w:sz w:val="20"/>
          <w:szCs w:val="20"/>
          <w:lang w:val="en-US"/>
        </w:rPr>
        <w:t>130</w:t>
      </w:r>
      <w:r>
        <w:rPr>
          <w:sz w:val="20"/>
          <w:szCs w:val="20"/>
        </w:rPr>
        <w:t>Features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Tools</w:t>
      </w:r>
      <w:r>
        <w:rPr>
          <w:rFonts w:hint="default"/>
          <w:b/>
          <w:sz w:val="20"/>
          <w:szCs w:val="20"/>
          <w:lang w:val="en-US"/>
        </w:rPr>
        <w:t>/Libraries</w:t>
      </w:r>
      <w:r>
        <w:rPr>
          <w:b/>
          <w:sz w:val="20"/>
          <w:szCs w:val="20"/>
        </w:rPr>
        <w:t xml:space="preserve"> Used –</w:t>
      </w:r>
      <w:r>
        <w:rPr>
          <w:sz w:val="20"/>
          <w:szCs w:val="20"/>
        </w:rPr>
        <w:t xml:space="preserve"> Python (numpy, pandas, sklearn,</w:t>
      </w:r>
      <w:r>
        <w:rPr>
          <w:rFonts w:hint="default"/>
          <w:sz w:val="20"/>
          <w:szCs w:val="20"/>
          <w:lang w:val="en-US"/>
        </w:rPr>
        <w:t>scipy,matplotlib,statsmodels</w:t>
      </w:r>
      <w:r>
        <w:rPr>
          <w:sz w:val="20"/>
          <w:szCs w:val="20"/>
        </w:rPr>
        <w:t xml:space="preserve"> , </w:t>
      </w:r>
      <w:r>
        <w:rPr>
          <w:rFonts w:hint="default"/>
          <w:sz w:val="20"/>
          <w:szCs w:val="20"/>
          <w:lang w:val="en-US"/>
        </w:rPr>
        <w:t>seaborn,</w:t>
      </w:r>
      <w:r>
        <w:rPr>
          <w:sz w:val="20"/>
          <w:szCs w:val="20"/>
        </w:rPr>
        <w:t>etc.), Excel</w:t>
      </w: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Techniques –</w:t>
      </w:r>
    </w:p>
    <w:p>
      <w:pPr>
        <w:pStyle w:val="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Identified various factors that affect the total turnaround time for a successful ticket closure using </w:t>
      </w:r>
      <w:r>
        <w:rPr>
          <w:b/>
          <w:sz w:val="20"/>
          <w:szCs w:val="20"/>
        </w:rPr>
        <w:t>Random Forest Algorithm.</w:t>
      </w:r>
    </w:p>
    <w:p>
      <w:pPr>
        <w:pStyle w:val="4"/>
        <w:numPr>
          <w:ilvl w:val="0"/>
          <w:numId w:val="2"/>
        </w:numPr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Used machine learning models like Decision Trees,Ridge regression,Lasso Regression,Ensemble learning,Bagging,Boosting,Gradient Boost,XGBoost,KNN and linear regression traditional approach.</w:t>
      </w:r>
    </w:p>
    <w:p>
      <w:pPr>
        <w:pStyle w:val="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For dataset’s Graphical representation and insights used  </w:t>
      </w:r>
      <w:r>
        <w:rPr>
          <w:b/>
          <w:sz w:val="20"/>
          <w:szCs w:val="20"/>
        </w:rPr>
        <w:t>Matplotlib and Seaborn</w:t>
      </w:r>
    </w:p>
    <w:p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Metrices</w:t>
      </w:r>
      <w:r>
        <w:rPr>
          <w:sz w:val="20"/>
          <w:szCs w:val="20"/>
        </w:rPr>
        <w:t xml:space="preserve">- </w:t>
      </w:r>
    </w:p>
    <w:p>
      <w:pPr>
        <w:pStyle w:val="4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>
        <w:rPr>
          <w:rFonts w:hint="default"/>
          <w:sz w:val="20"/>
          <w:szCs w:val="20"/>
          <w:lang w:val="en-US"/>
        </w:rPr>
        <w:t>Regression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MAPE </w:t>
      </w:r>
      <w:r>
        <w:rPr>
          <w:sz w:val="20"/>
          <w:szCs w:val="20"/>
        </w:rPr>
        <w:t xml:space="preserve">and </w:t>
      </w:r>
      <w:r>
        <w:rPr>
          <w:rFonts w:hint="default"/>
          <w:sz w:val="20"/>
          <w:szCs w:val="20"/>
          <w:lang w:val="en-US"/>
        </w:rPr>
        <w:t xml:space="preserve">RMSE </w:t>
      </w:r>
      <w:r>
        <w:rPr>
          <w:sz w:val="20"/>
          <w:szCs w:val="20"/>
        </w:rPr>
        <w:t>as a metrics, and it is best metric to accuracy. If GINI value is high our model accuracy is good.</w:t>
      </w: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Tuning Parameters – </w:t>
      </w:r>
    </w:p>
    <w:p>
      <w:pPr>
        <w:pStyle w:val="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>
        <w:rPr>
          <w:rFonts w:hint="default"/>
          <w:sz w:val="20"/>
          <w:szCs w:val="20"/>
          <w:lang w:val="en-US"/>
        </w:rPr>
        <w:t xml:space="preserve">techniques like </w:t>
      </w:r>
      <w:r>
        <w:rPr>
          <w:sz w:val="20"/>
          <w:szCs w:val="20"/>
        </w:rPr>
        <w:t xml:space="preserve">random forest for selecting the factors which are causing delayed TAT for this we need </w:t>
      </w:r>
      <w:r>
        <w:rPr>
          <w:b/>
          <w:sz w:val="20"/>
          <w:szCs w:val="20"/>
        </w:rPr>
        <w:t>turning parameters like number of trees, depth of the tree, random state and iterators</w:t>
      </w:r>
      <w:r>
        <w:rPr>
          <w:rFonts w:hint="default"/>
          <w:b/>
          <w:sz w:val="20"/>
          <w:szCs w:val="20"/>
          <w:lang w:val="en-US"/>
        </w:rPr>
        <w:t xml:space="preserve"> .</w:t>
      </w:r>
    </w:p>
    <w:p>
      <w:pPr>
        <w:pStyle w:val="4"/>
        <w:numPr>
          <w:ilvl w:val="0"/>
          <w:numId w:val="4"/>
        </w:numPr>
        <w:rPr>
          <w:sz w:val="20"/>
          <w:szCs w:val="20"/>
        </w:rPr>
      </w:pPr>
      <w:r>
        <w:rPr>
          <w:rFonts w:hint="default"/>
          <w:b/>
          <w:sz w:val="20"/>
          <w:szCs w:val="20"/>
          <w:lang w:val="en-US"/>
        </w:rPr>
        <w:t>KNN tuning parameters like n_nieghbours and leaf size.</w:t>
      </w:r>
    </w:p>
    <w:p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Validation – </w:t>
      </w:r>
    </w:p>
    <w:p>
      <w:pPr>
        <w:pStyle w:val="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It will train my model using train data set I will verify result against test data set. If we will get </w:t>
      </w:r>
      <w:r>
        <w:rPr>
          <w:rFonts w:hint="default"/>
          <w:sz w:val="20"/>
          <w:szCs w:val="20"/>
          <w:lang w:val="en-US"/>
        </w:rPr>
        <w:t xml:space="preserve">MAPE and RMSE </w:t>
      </w:r>
      <w:r>
        <w:rPr>
          <w:sz w:val="20"/>
          <w:szCs w:val="20"/>
        </w:rPr>
        <w:t>value nearly then I will say my model is good model.</w:t>
      </w:r>
    </w:p>
    <w:p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Challenges</w:t>
      </w:r>
      <w:r>
        <w:rPr>
          <w:sz w:val="20"/>
          <w:szCs w:val="20"/>
        </w:rPr>
        <w:t xml:space="preserve"> – </w:t>
      </w:r>
    </w:p>
    <w:p>
      <w:pPr>
        <w:pStyle w:val="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Data Collection</w:t>
      </w:r>
    </w:p>
    <w:p>
      <w:pPr>
        <w:pStyle w:val="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Feature Selection</w:t>
      </w:r>
    </w:p>
    <w:p>
      <w:pPr>
        <w:pStyle w:val="4"/>
        <w:numPr>
          <w:numId w:val="0"/>
        </w:num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                    </w:t>
      </w:r>
    </w:p>
    <w:p>
      <w:pPr>
        <w:pStyle w:val="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Identify the Positive Drivers</w:t>
      </w:r>
    </w:p>
    <w:p>
      <w:pPr>
        <w:spacing w:after="0"/>
      </w:pPr>
      <w:r>
        <w:t>------------------------------------------------------------------------------------------------------------------------------------------</w:t>
      </w:r>
    </w:p>
    <w:p>
      <w:pPr>
        <w:pStyle w:val="4"/>
        <w:numPr>
          <w:numId w:val="0"/>
        </w:numPr>
        <w:rPr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2C15"/>
    <w:multiLevelType w:val="multilevel"/>
    <w:tmpl w:val="08C92C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80088D"/>
    <w:multiLevelType w:val="multilevel"/>
    <w:tmpl w:val="2B8008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3AB4784"/>
    <w:multiLevelType w:val="multilevel"/>
    <w:tmpl w:val="43AB47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F692E65"/>
    <w:multiLevelType w:val="multilevel"/>
    <w:tmpl w:val="4F692E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800"/>
    <w:rsid w:val="0002663F"/>
    <w:rsid w:val="00175800"/>
    <w:rsid w:val="0028501E"/>
    <w:rsid w:val="002F63BD"/>
    <w:rsid w:val="0035582B"/>
    <w:rsid w:val="003F3CAE"/>
    <w:rsid w:val="0052420F"/>
    <w:rsid w:val="006131D8"/>
    <w:rsid w:val="00634B4D"/>
    <w:rsid w:val="006C3224"/>
    <w:rsid w:val="007A3146"/>
    <w:rsid w:val="007B0DFB"/>
    <w:rsid w:val="008C15C4"/>
    <w:rsid w:val="00927EA6"/>
    <w:rsid w:val="00B94FBC"/>
    <w:rsid w:val="00C35F10"/>
    <w:rsid w:val="00CF399E"/>
    <w:rsid w:val="00D17A53"/>
    <w:rsid w:val="00D87AEB"/>
    <w:rsid w:val="00E87298"/>
    <w:rsid w:val="00E97551"/>
    <w:rsid w:val="00EB3073"/>
    <w:rsid w:val="2CA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957</Words>
  <Characters>5460</Characters>
  <Lines>45</Lines>
  <Paragraphs>12</Paragraphs>
  <TotalTime>578</TotalTime>
  <ScaleCrop>false</ScaleCrop>
  <LinksUpToDate>false</LinksUpToDate>
  <CharactersWithSpaces>6405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2019-11-10T19:12:00Z</dcterms:created>
  <dc:creator>Tanwar,Priti</dc:creator>
  <cp:lastModifiedBy>google1569963526</cp:lastModifiedBy>
  <dcterms:modified xsi:type="dcterms:W3CDTF">2020-03-02T12:25:07Z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