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2AE2" w:rsidRPr="00102AE2" w:rsidRDefault="00102AE2" w:rsidP="00102A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02A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AGILE DEVELOPMENT DOCUMENTATION</w:t>
      </w:r>
    </w:p>
    <w:p w:rsidR="00102AE2" w:rsidRPr="00102AE2" w:rsidRDefault="00102AE2" w:rsidP="00102A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02A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Crypto Portfolio Manager</w:t>
      </w:r>
    </w:p>
    <w:p w:rsidR="00102AE2" w:rsidRPr="00102AE2" w:rsidRDefault="00102AE2" w:rsidP="00102AE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2A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102AE2" w:rsidRPr="00102AE2" w:rsidRDefault="00102AE2" w:rsidP="00102A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02A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Sprint 1: Architecture &amp; Foundation</w:t>
      </w:r>
    </w:p>
    <w:p w:rsidR="00102AE2" w:rsidRPr="00102AE2" w:rsidRDefault="00102AE2" w:rsidP="00102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2A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Duration:</w:t>
      </w:r>
      <w:r w:rsidR="006135B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Week 1</w:t>
      </w:r>
    </w:p>
    <w:p w:rsidR="00102AE2" w:rsidRPr="00102AE2" w:rsidRDefault="00102AE2" w:rsidP="00102A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02A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Focus</w:t>
      </w:r>
    </w:p>
    <w:p w:rsidR="00102AE2" w:rsidRPr="00102AE2" w:rsidRDefault="00102AE2" w:rsidP="006135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2A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Environment setup</w:t>
      </w:r>
    </w:p>
    <w:p w:rsidR="00102AE2" w:rsidRPr="00102AE2" w:rsidRDefault="00102AE2" w:rsidP="006135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2A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SQLite database design</w:t>
      </w:r>
    </w:p>
    <w:p w:rsidR="00102AE2" w:rsidRPr="00102AE2" w:rsidRDefault="00102AE2" w:rsidP="006135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2A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System architecture planning</w:t>
      </w:r>
    </w:p>
    <w:p w:rsidR="00102AE2" w:rsidRPr="00102AE2" w:rsidRDefault="00102AE2" w:rsidP="00102A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02A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Outcome</w:t>
      </w:r>
    </w:p>
    <w:p w:rsidR="00102AE2" w:rsidRPr="00102AE2" w:rsidRDefault="00102AE2" w:rsidP="006135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2A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Configured Python development environment</w:t>
      </w:r>
    </w:p>
    <w:p w:rsidR="00102AE2" w:rsidRPr="00102AE2" w:rsidRDefault="00102AE2" w:rsidP="006135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2A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Designed normalized SQLite schema for time-series crypto data</w:t>
      </w:r>
    </w:p>
    <w:p w:rsidR="00102AE2" w:rsidRPr="00102AE2" w:rsidRDefault="00102AE2" w:rsidP="006135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2A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Established modular folder structure (</w:t>
      </w:r>
      <w:r w:rsidRPr="00102A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/core</w:t>
      </w:r>
      <w:r w:rsidRPr="00102A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102A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/data</w:t>
      </w:r>
      <w:r w:rsidRPr="00102A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102AE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/reports</w:t>
      </w:r>
      <w:r w:rsidRPr="00102A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:rsidR="00102AE2" w:rsidRPr="00102AE2" w:rsidRDefault="00102AE2" w:rsidP="00102A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02A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Agile Reflection</w:t>
      </w:r>
    </w:p>
    <w:p w:rsidR="00102AE2" w:rsidRPr="00102AE2" w:rsidRDefault="00102AE2" w:rsidP="006135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2A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Clear separation of concerns improved maintainability</w:t>
      </w:r>
    </w:p>
    <w:p w:rsidR="00102AE2" w:rsidRPr="00102AE2" w:rsidRDefault="00102AE2" w:rsidP="006135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2A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Early database planning prevented future restructuring</w:t>
      </w:r>
    </w:p>
    <w:p w:rsidR="00102AE2" w:rsidRPr="00102AE2" w:rsidRDefault="00102AE2" w:rsidP="006135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2A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Successfully mapped “Crypto Types” and relationships before UI development</w:t>
      </w:r>
    </w:p>
    <w:p w:rsidR="00102AE2" w:rsidRPr="00102AE2" w:rsidRDefault="00102AE2" w:rsidP="00102A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02A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Challenges</w:t>
      </w:r>
    </w:p>
    <w:p w:rsidR="00102AE2" w:rsidRPr="00102AE2" w:rsidRDefault="00102AE2" w:rsidP="006135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2A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Initial confusion in selecting concurrency model</w:t>
      </w:r>
    </w:p>
    <w:p w:rsidR="00102AE2" w:rsidRPr="00102AE2" w:rsidRDefault="00102AE2" w:rsidP="006135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2A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Minor dependency conflicts during setup</w:t>
      </w:r>
    </w:p>
    <w:p w:rsidR="00102AE2" w:rsidRPr="00102AE2" w:rsidRDefault="00102AE2" w:rsidP="00102A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02A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Improvements</w:t>
      </w:r>
    </w:p>
    <w:p w:rsidR="00102AE2" w:rsidRPr="00102AE2" w:rsidRDefault="00102AE2" w:rsidP="006135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2A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Finalized consistent technology stack</w:t>
      </w:r>
    </w:p>
    <w:p w:rsidR="00102AE2" w:rsidRPr="00102AE2" w:rsidRDefault="00102AE2" w:rsidP="006135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2A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Documented architecture for team clarity</w:t>
      </w:r>
    </w:p>
    <w:p w:rsidR="00102AE2" w:rsidRPr="00102AE2" w:rsidRDefault="00102AE2" w:rsidP="00102AE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2A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102AE2" w:rsidRPr="00102AE2" w:rsidRDefault="00102AE2" w:rsidP="00102A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02A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Sprint 2: The Investment Engine</w:t>
      </w:r>
    </w:p>
    <w:p w:rsidR="00102AE2" w:rsidRPr="00102AE2" w:rsidRDefault="00102AE2" w:rsidP="00102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2A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Duration:</w:t>
      </w:r>
      <w:r w:rsidR="006135B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Week 2</w:t>
      </w:r>
    </w:p>
    <w:p w:rsidR="00102AE2" w:rsidRPr="00102AE2" w:rsidRDefault="00102AE2" w:rsidP="00102A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02A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Focus</w:t>
      </w:r>
    </w:p>
    <w:p w:rsidR="00102AE2" w:rsidRPr="00102AE2" w:rsidRDefault="00102AE2" w:rsidP="006135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2A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Development of </w:t>
      </w:r>
      <w:proofErr w:type="spellStart"/>
      <w:r w:rsidRPr="00102A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InvestmentMixCalculator</w:t>
      </w:r>
      <w:proofErr w:type="spellEnd"/>
    </w:p>
    <w:p w:rsidR="00102AE2" w:rsidRPr="00102AE2" w:rsidRDefault="00102AE2" w:rsidP="00102A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02A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Outcome</w:t>
      </w:r>
    </w:p>
    <w:p w:rsidR="00102AE2" w:rsidRPr="00102AE2" w:rsidRDefault="00102AE2" w:rsidP="006135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2A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Implemented rule-based allocation engine</w:t>
      </w:r>
    </w:p>
    <w:p w:rsidR="00102AE2" w:rsidRPr="00102AE2" w:rsidRDefault="00102AE2" w:rsidP="006135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2A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Defined portfolio strategies:</w:t>
      </w:r>
    </w:p>
    <w:p w:rsidR="00102AE2" w:rsidRPr="00102AE2" w:rsidRDefault="00102AE2" w:rsidP="006135B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2A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Conservative</w:t>
      </w:r>
    </w:p>
    <w:p w:rsidR="00102AE2" w:rsidRPr="00102AE2" w:rsidRDefault="00102AE2" w:rsidP="006135B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2A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Balanced</w:t>
      </w:r>
    </w:p>
    <w:p w:rsidR="00102AE2" w:rsidRPr="00102AE2" w:rsidRDefault="00102AE2" w:rsidP="006135B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2A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Aggressive</w:t>
      </w:r>
    </w:p>
    <w:p w:rsidR="00102AE2" w:rsidRPr="00102AE2" w:rsidRDefault="00102AE2" w:rsidP="006135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2A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Validated allocation logic with sample datasets</w:t>
      </w:r>
    </w:p>
    <w:p w:rsidR="00102AE2" w:rsidRPr="00102AE2" w:rsidRDefault="00102AE2" w:rsidP="00102A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02A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Agile Reflection</w:t>
      </w:r>
    </w:p>
    <w:p w:rsidR="00102AE2" w:rsidRPr="00102AE2" w:rsidRDefault="00102AE2" w:rsidP="006135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2A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Core system foundation established successfully</w:t>
      </w:r>
    </w:p>
    <w:p w:rsidR="00102AE2" w:rsidRPr="00102AE2" w:rsidRDefault="00102AE2" w:rsidP="006135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2A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Ensured capital distribution aligns with risk profiles</w:t>
      </w:r>
    </w:p>
    <w:p w:rsidR="00102AE2" w:rsidRPr="00102AE2" w:rsidRDefault="00102AE2" w:rsidP="006135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2A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Testing confirmed diversification effectiveness</w:t>
      </w:r>
    </w:p>
    <w:p w:rsidR="00102AE2" w:rsidRPr="00102AE2" w:rsidRDefault="00102AE2" w:rsidP="00102A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02A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Challenges</w:t>
      </w:r>
    </w:p>
    <w:p w:rsidR="00102AE2" w:rsidRPr="00102AE2" w:rsidRDefault="00102AE2" w:rsidP="006135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2A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Handling extreme market scenarios</w:t>
      </w:r>
    </w:p>
    <w:p w:rsidR="00102AE2" w:rsidRPr="00102AE2" w:rsidRDefault="00102AE2" w:rsidP="006135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102A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Overfitting</w:t>
      </w:r>
      <w:proofErr w:type="spellEnd"/>
      <w:r w:rsidRPr="00102A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allocation rules during initial stages</w:t>
      </w:r>
    </w:p>
    <w:p w:rsidR="00102AE2" w:rsidRPr="00102AE2" w:rsidRDefault="00102AE2" w:rsidP="00102A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02A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Improvements</w:t>
      </w:r>
    </w:p>
    <w:p w:rsidR="00102AE2" w:rsidRPr="00102AE2" w:rsidRDefault="00102AE2" w:rsidP="006135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2A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Added allocation constraints (maximum and minimum exposure)</w:t>
      </w:r>
    </w:p>
    <w:p w:rsidR="00102AE2" w:rsidRPr="00102AE2" w:rsidRDefault="00102AE2" w:rsidP="006135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2A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Refactored logic to improve scalability</w:t>
      </w:r>
    </w:p>
    <w:p w:rsidR="00102AE2" w:rsidRPr="00102AE2" w:rsidRDefault="00102AE2" w:rsidP="00102A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02A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Key Insight</w:t>
      </w:r>
    </w:p>
    <w:p w:rsidR="00102AE2" w:rsidRPr="00102AE2" w:rsidRDefault="00102AE2" w:rsidP="00102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2A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102A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Investment Mix Calculator</w:t>
      </w:r>
      <w:r w:rsidRPr="00102A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became the central engine of the system.</w:t>
      </w:r>
      <w:r w:rsidRPr="00102A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All subsequent modules (risk analysis, prediction, and rebalancing) depend on its output.</w:t>
      </w:r>
    </w:p>
    <w:p w:rsidR="00102AE2" w:rsidRPr="00102AE2" w:rsidRDefault="00102AE2" w:rsidP="00102AE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2A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102AE2" w:rsidRPr="00102AE2" w:rsidRDefault="00102AE2" w:rsidP="00102A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02A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Sprint 3: Intelligence &amp; Parallelism</w:t>
      </w:r>
    </w:p>
    <w:p w:rsidR="00102AE2" w:rsidRPr="00102AE2" w:rsidRDefault="00102AE2" w:rsidP="00102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2A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Duration:</w:t>
      </w:r>
      <w:r w:rsidR="006135B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Week 3</w:t>
      </w:r>
    </w:p>
    <w:p w:rsidR="00102AE2" w:rsidRPr="00102AE2" w:rsidRDefault="00102AE2" w:rsidP="00102A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02A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Focus</w:t>
      </w:r>
    </w:p>
    <w:p w:rsidR="00102AE2" w:rsidRPr="00102AE2" w:rsidRDefault="00102AE2" w:rsidP="006135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2A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Risk Checker</w:t>
      </w:r>
    </w:p>
    <w:p w:rsidR="00102AE2" w:rsidRPr="00102AE2" w:rsidRDefault="00102AE2" w:rsidP="006135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2A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Predictor (Machine Learning Model)</w:t>
      </w:r>
    </w:p>
    <w:p w:rsidR="00102AE2" w:rsidRPr="00102AE2" w:rsidRDefault="00102AE2" w:rsidP="006135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2A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Parallel Processing</w:t>
      </w:r>
    </w:p>
    <w:p w:rsidR="00102AE2" w:rsidRPr="00102AE2" w:rsidRDefault="00102AE2" w:rsidP="00102A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02A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Outcome</w:t>
      </w:r>
    </w:p>
    <w:p w:rsidR="00102AE2" w:rsidRPr="00102AE2" w:rsidRDefault="00102AE2" w:rsidP="006135B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2A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Integrated Linear Regression (</w:t>
      </w:r>
      <w:proofErr w:type="spellStart"/>
      <w:r w:rsidRPr="00102A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Scikit</w:t>
      </w:r>
      <w:proofErr w:type="spellEnd"/>
      <w:r w:rsidRPr="00102A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-Learn) for 7-day forecasting</w:t>
      </w:r>
    </w:p>
    <w:p w:rsidR="00102AE2" w:rsidRPr="00102AE2" w:rsidRDefault="00102AE2" w:rsidP="006135B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2A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Built automated PDF and CSV reporting system</w:t>
      </w:r>
    </w:p>
    <w:p w:rsidR="00102AE2" w:rsidRPr="00102AE2" w:rsidRDefault="00102AE2" w:rsidP="006135B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2A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Implemented parallel risk evaluation across multiple assets</w:t>
      </w:r>
    </w:p>
    <w:p w:rsidR="00102AE2" w:rsidRPr="00102AE2" w:rsidRDefault="00102AE2" w:rsidP="00102A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02A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Agile Reflection</w:t>
      </w:r>
    </w:p>
    <w:p w:rsidR="00102AE2" w:rsidRPr="00102AE2" w:rsidRDefault="00102AE2" w:rsidP="006135B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2A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Successfully met Milestone 3 performance targets</w:t>
      </w:r>
    </w:p>
    <w:p w:rsidR="00102AE2" w:rsidRPr="00102AE2" w:rsidRDefault="00102AE2" w:rsidP="006135B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2A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Linked risk engine with automated notification system</w:t>
      </w:r>
    </w:p>
    <w:p w:rsidR="00102AE2" w:rsidRPr="00102AE2" w:rsidRDefault="00102AE2" w:rsidP="006135B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2A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Achieved significant improvements in responsiveness</w:t>
      </w:r>
    </w:p>
    <w:p w:rsidR="00102AE2" w:rsidRPr="00102AE2" w:rsidRDefault="00102AE2" w:rsidP="00102A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02A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Challenges</w:t>
      </w:r>
    </w:p>
    <w:p w:rsidR="00102AE2" w:rsidRPr="00102AE2" w:rsidRDefault="00102AE2" w:rsidP="006135B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2A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Noisy crypto data affecting prediction accuracy</w:t>
      </w:r>
    </w:p>
    <w:p w:rsidR="00102AE2" w:rsidRPr="00102AE2" w:rsidRDefault="00102AE2" w:rsidP="006135B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2A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Sequential execution causing latency</w:t>
      </w:r>
    </w:p>
    <w:p w:rsidR="00102AE2" w:rsidRPr="00102AE2" w:rsidRDefault="00102AE2" w:rsidP="00102A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02A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Improvements</w:t>
      </w:r>
    </w:p>
    <w:p w:rsidR="00102AE2" w:rsidRPr="00102AE2" w:rsidRDefault="00102AE2" w:rsidP="006135B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2A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Introduced parallel execution using concurrent processing</w:t>
      </w:r>
    </w:p>
    <w:p w:rsidR="00102AE2" w:rsidRPr="00102AE2" w:rsidRDefault="00102AE2" w:rsidP="006135B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2A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Optimized </w:t>
      </w:r>
      <w:proofErr w:type="spellStart"/>
      <w:r w:rsidRPr="00102A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preprocessing</w:t>
      </w:r>
      <w:proofErr w:type="spellEnd"/>
      <w:r w:rsidRPr="00102A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pipeline for better model performance</w:t>
      </w:r>
    </w:p>
    <w:p w:rsidR="00102AE2" w:rsidRPr="00102AE2" w:rsidRDefault="00102AE2" w:rsidP="00102A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02A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Parallel Task Integration</w:t>
      </w:r>
    </w:p>
    <w:p w:rsidR="00102AE2" w:rsidRPr="00102AE2" w:rsidRDefault="00102AE2" w:rsidP="00102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2A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Before:</w:t>
      </w:r>
    </w:p>
    <w:p w:rsidR="00102AE2" w:rsidRPr="00102AE2" w:rsidRDefault="00102AE2" w:rsidP="006135B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2A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Sequential risk checks resulted in slow performance</w:t>
      </w:r>
    </w:p>
    <w:p w:rsidR="00102AE2" w:rsidRPr="00102AE2" w:rsidRDefault="00102AE2" w:rsidP="00102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2A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After:</w:t>
      </w:r>
    </w:p>
    <w:p w:rsidR="00102AE2" w:rsidRPr="00102AE2" w:rsidRDefault="00102AE2" w:rsidP="006135B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2A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Parallel execution per asset including:</w:t>
      </w:r>
    </w:p>
    <w:p w:rsidR="00102AE2" w:rsidRPr="00102AE2" w:rsidRDefault="00102AE2" w:rsidP="006135B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2A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 fetching</w:t>
      </w:r>
    </w:p>
    <w:p w:rsidR="00102AE2" w:rsidRPr="00102AE2" w:rsidRDefault="00102AE2" w:rsidP="006135B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2A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Prediction computation</w:t>
      </w:r>
    </w:p>
    <w:p w:rsidR="00102AE2" w:rsidRPr="00102AE2" w:rsidRDefault="00102AE2" w:rsidP="006135B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2A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Risk scoring</w:t>
      </w:r>
    </w:p>
    <w:p w:rsidR="00102AE2" w:rsidRPr="00102AE2" w:rsidRDefault="00102AE2" w:rsidP="00102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2A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Result:</w:t>
      </w:r>
    </w:p>
    <w:p w:rsidR="00102AE2" w:rsidRPr="00102AE2" w:rsidRDefault="00102AE2" w:rsidP="006135B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2A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Sub-500ms alert system achieved</w:t>
      </w:r>
    </w:p>
    <w:p w:rsidR="00102AE2" w:rsidRPr="00102AE2" w:rsidRDefault="00102AE2" w:rsidP="006135B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2A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Scalable multi-asset processing</w:t>
      </w:r>
    </w:p>
    <w:p w:rsidR="00102AE2" w:rsidRPr="00102AE2" w:rsidRDefault="00102AE2" w:rsidP="006135B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2A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Real-time system responsiveness</w:t>
      </w:r>
    </w:p>
    <w:p w:rsidR="00102AE2" w:rsidRPr="00102AE2" w:rsidRDefault="00102AE2" w:rsidP="00102AE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2A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102AE2" w:rsidRPr="00102AE2" w:rsidRDefault="00102AE2" w:rsidP="00102A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02A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Sprint 4: Final Optimization</w:t>
      </w:r>
    </w:p>
    <w:p w:rsidR="00102AE2" w:rsidRPr="00102AE2" w:rsidRDefault="00102AE2" w:rsidP="00102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2A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Duration:</w:t>
      </w:r>
      <w:r w:rsidR="006135B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Weeks 4</w:t>
      </w:r>
      <w:bookmarkStart w:id="0" w:name="_GoBack"/>
      <w:bookmarkEnd w:id="0"/>
    </w:p>
    <w:p w:rsidR="00102AE2" w:rsidRPr="00102AE2" w:rsidRDefault="00102AE2" w:rsidP="00102A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02A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Focus</w:t>
      </w:r>
    </w:p>
    <w:p w:rsidR="00102AE2" w:rsidRPr="00102AE2" w:rsidRDefault="00102AE2" w:rsidP="006135B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2A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Spreading Rule Setter</w:t>
      </w:r>
    </w:p>
    <w:p w:rsidR="00102AE2" w:rsidRPr="00102AE2" w:rsidRDefault="00102AE2" w:rsidP="006135B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2A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Liquidation logic</w:t>
      </w:r>
    </w:p>
    <w:p w:rsidR="00102AE2" w:rsidRPr="00102AE2" w:rsidRDefault="00102AE2" w:rsidP="006135B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2A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System stability</w:t>
      </w:r>
    </w:p>
    <w:p w:rsidR="00102AE2" w:rsidRPr="00102AE2" w:rsidRDefault="00102AE2" w:rsidP="00102A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02A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Outcome</w:t>
      </w:r>
    </w:p>
    <w:p w:rsidR="00102AE2" w:rsidRPr="00102AE2" w:rsidRDefault="00102AE2" w:rsidP="006135B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2A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Implemented dynamic portfolio rebalancing</w:t>
      </w:r>
    </w:p>
    <w:p w:rsidR="00102AE2" w:rsidRPr="00102AE2" w:rsidRDefault="00102AE2" w:rsidP="006135B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2A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Added liquidation feature</w:t>
      </w:r>
    </w:p>
    <w:p w:rsidR="00102AE2" w:rsidRPr="00102AE2" w:rsidRDefault="00102AE2" w:rsidP="006135B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2A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Achieved real-time balance updates</w:t>
      </w:r>
    </w:p>
    <w:p w:rsidR="00102AE2" w:rsidRPr="00102AE2" w:rsidRDefault="00102AE2" w:rsidP="00102A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02A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Agile Reflection</w:t>
      </w:r>
    </w:p>
    <w:p w:rsidR="00102AE2" w:rsidRPr="00102AE2" w:rsidRDefault="00102AE2" w:rsidP="006135B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2A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System validated under extreme market conditions</w:t>
      </w:r>
    </w:p>
    <w:p w:rsidR="00102AE2" w:rsidRPr="00102AE2" w:rsidRDefault="00102AE2" w:rsidP="006135B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2A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Successfully handled market crash simulations</w:t>
      </w:r>
    </w:p>
    <w:p w:rsidR="00102AE2" w:rsidRPr="00102AE2" w:rsidRDefault="00102AE2" w:rsidP="006135B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2A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Risk alerts triggered reliably</w:t>
      </w:r>
    </w:p>
    <w:p w:rsidR="00102AE2" w:rsidRPr="00102AE2" w:rsidRDefault="00102AE2" w:rsidP="00102A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02A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Challenges</w:t>
      </w:r>
    </w:p>
    <w:p w:rsidR="00102AE2" w:rsidRPr="00102AE2" w:rsidRDefault="00102AE2" w:rsidP="006135B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2A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Over-rebalancing during high volatility</w:t>
      </w:r>
    </w:p>
    <w:p w:rsidR="00102AE2" w:rsidRPr="00102AE2" w:rsidRDefault="00102AE2" w:rsidP="006135B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2A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Stability issues during stress testing</w:t>
      </w:r>
    </w:p>
    <w:p w:rsidR="00102AE2" w:rsidRPr="00102AE2" w:rsidRDefault="00102AE2" w:rsidP="00102A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02A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Improvements</w:t>
      </w:r>
    </w:p>
    <w:p w:rsidR="00102AE2" w:rsidRPr="00102AE2" w:rsidRDefault="00102AE2" w:rsidP="006135B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2A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Introduced threshold-based rebalancing logic</w:t>
      </w:r>
    </w:p>
    <w:p w:rsidR="00102AE2" w:rsidRPr="00102AE2" w:rsidRDefault="00102AE2" w:rsidP="006135B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2A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Enhanced exception handling mechanisms</w:t>
      </w:r>
    </w:p>
    <w:p w:rsidR="00102AE2" w:rsidRPr="00102AE2" w:rsidRDefault="00102AE2" w:rsidP="006135B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2A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Reduced unnecessary transaction frequency</w:t>
      </w:r>
    </w:p>
    <w:p w:rsidR="00102AE2" w:rsidRPr="00102AE2" w:rsidRDefault="00102AE2" w:rsidP="00102AE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2A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102AE2" w:rsidRPr="00102AE2" w:rsidRDefault="00102AE2" w:rsidP="00102A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02A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Final Evaluation Criteria</w:t>
      </w:r>
    </w:p>
    <w:p w:rsidR="00102AE2" w:rsidRPr="00102AE2" w:rsidRDefault="00102AE2" w:rsidP="00102A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02A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System Stability</w:t>
      </w:r>
    </w:p>
    <w:p w:rsidR="00102AE2" w:rsidRPr="00102AE2" w:rsidRDefault="00102AE2" w:rsidP="006135B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2A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 crashes under high-load execution</w:t>
      </w:r>
    </w:p>
    <w:p w:rsidR="00102AE2" w:rsidRPr="00102AE2" w:rsidRDefault="00102AE2" w:rsidP="006135B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2A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Graceful handling of API and data failures</w:t>
      </w:r>
    </w:p>
    <w:p w:rsidR="00102AE2" w:rsidRPr="00102AE2" w:rsidRDefault="00102AE2" w:rsidP="006135B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2A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Consistent runtime performance</w:t>
      </w:r>
    </w:p>
    <w:p w:rsidR="00102AE2" w:rsidRPr="00102AE2" w:rsidRDefault="00102AE2" w:rsidP="00102A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02A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Performance</w:t>
      </w:r>
    </w:p>
    <w:p w:rsidR="00102AE2" w:rsidRPr="00102AE2" w:rsidRDefault="00102AE2" w:rsidP="006135B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2A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Risk alerts triggered within </w:t>
      </w:r>
      <w:r w:rsidRPr="00102A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&lt;500ms</w:t>
      </w:r>
    </w:p>
    <w:p w:rsidR="00102AE2" w:rsidRPr="00102AE2" w:rsidRDefault="00102AE2" w:rsidP="006135B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2A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Parallel execution scales efficiently with asset count</w:t>
      </w:r>
    </w:p>
    <w:p w:rsidR="00102AE2" w:rsidRPr="00102AE2" w:rsidRDefault="00102AE2" w:rsidP="00102A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02A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Spreading Rule Setter Logic</w:t>
      </w:r>
    </w:p>
    <w:p w:rsidR="00102AE2" w:rsidRPr="00102AE2" w:rsidRDefault="00102AE2" w:rsidP="006135B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2A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Dynamically rebalances portfolio based on:</w:t>
      </w:r>
    </w:p>
    <w:p w:rsidR="00102AE2" w:rsidRPr="00102AE2" w:rsidRDefault="00102AE2" w:rsidP="006135B2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2A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Market trends</w:t>
      </w:r>
    </w:p>
    <w:p w:rsidR="00102AE2" w:rsidRPr="00102AE2" w:rsidRDefault="00102AE2" w:rsidP="006135B2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2A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Risk thresholds</w:t>
      </w:r>
    </w:p>
    <w:p w:rsidR="00102AE2" w:rsidRPr="00102AE2" w:rsidRDefault="00102AE2" w:rsidP="006135B2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2A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Asset performance</w:t>
      </w:r>
    </w:p>
    <w:p w:rsidR="00102AE2" w:rsidRPr="00102AE2" w:rsidRDefault="00102AE2" w:rsidP="00102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2A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Validation:</w:t>
      </w:r>
    </w:p>
    <w:p w:rsidR="00102AE2" w:rsidRPr="00102AE2" w:rsidRDefault="00102AE2" w:rsidP="006135B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2A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Correct capital redistribution</w:t>
      </w:r>
    </w:p>
    <w:p w:rsidR="00102AE2" w:rsidRPr="00102AE2" w:rsidRDefault="00102AE2" w:rsidP="006135B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2A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 violation of allocation constraints</w:t>
      </w:r>
    </w:p>
    <w:p w:rsidR="00102AE2" w:rsidRPr="00102AE2" w:rsidRDefault="00102AE2" w:rsidP="006135B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2A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Controlled transaction frequency</w:t>
      </w:r>
    </w:p>
    <w:p w:rsidR="00102AE2" w:rsidRPr="00102AE2" w:rsidRDefault="00102AE2" w:rsidP="00102A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02A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Liquidation Logic</w:t>
      </w:r>
    </w:p>
    <w:p w:rsidR="00102AE2" w:rsidRPr="00102AE2" w:rsidRDefault="00102AE2" w:rsidP="006135B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2A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Immediate exit during high-risk scenarios</w:t>
      </w:r>
    </w:p>
    <w:p w:rsidR="00102AE2" w:rsidRPr="00102AE2" w:rsidRDefault="00102AE2" w:rsidP="006135B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2A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Ensures capital preservation</w:t>
      </w:r>
    </w:p>
    <w:p w:rsidR="00102AE2" w:rsidRPr="00102AE2" w:rsidRDefault="00102AE2" w:rsidP="006135B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2A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Fully integrated with risk engine alerts</w:t>
      </w:r>
    </w:p>
    <w:p w:rsidR="00102AE2" w:rsidRPr="00102AE2" w:rsidRDefault="00102AE2" w:rsidP="00102AE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2A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102AE2" w:rsidRPr="00102AE2" w:rsidRDefault="00102AE2" w:rsidP="00102A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02A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Final Summary</w:t>
      </w:r>
    </w:p>
    <w:p w:rsidR="00102AE2" w:rsidRPr="00102AE2" w:rsidRDefault="00102AE2" w:rsidP="006135B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2A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Sprint 1:</w:t>
      </w:r>
      <w:r w:rsidRPr="00102A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Established architectural and data foundation</w:t>
      </w:r>
    </w:p>
    <w:p w:rsidR="00102AE2" w:rsidRPr="00102AE2" w:rsidRDefault="00102AE2" w:rsidP="006135B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2A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Sprint 2:</w:t>
      </w:r>
      <w:r w:rsidRPr="00102A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Delivered core allocation engine</w:t>
      </w:r>
    </w:p>
    <w:p w:rsidR="00102AE2" w:rsidRPr="00102AE2" w:rsidRDefault="00102AE2" w:rsidP="006135B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2A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Sprint 3:</w:t>
      </w:r>
      <w:r w:rsidRPr="00102A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Introduced intelligence and parallel processing</w:t>
      </w:r>
    </w:p>
    <w:p w:rsidR="00102AE2" w:rsidRPr="00102AE2" w:rsidRDefault="00102AE2" w:rsidP="006135B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2A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Sprint 4:</w:t>
      </w:r>
      <w:r w:rsidRPr="00102A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Optimized system for real-world volatility</w:t>
      </w:r>
    </w:p>
    <w:p w:rsidR="00102AE2" w:rsidRPr="00102AE2" w:rsidRDefault="00102AE2" w:rsidP="00102A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2A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project demonstrates a complete Agile Software Development Life Cycle implementation, combining:</w:t>
      </w:r>
    </w:p>
    <w:p w:rsidR="00102AE2" w:rsidRPr="00102AE2" w:rsidRDefault="00102AE2" w:rsidP="006135B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2A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Rule-based financial logic</w:t>
      </w:r>
    </w:p>
    <w:p w:rsidR="00102AE2" w:rsidRPr="00102AE2" w:rsidRDefault="00102AE2" w:rsidP="006135B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2A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Machine learning forecasting</w:t>
      </w:r>
    </w:p>
    <w:p w:rsidR="00102AE2" w:rsidRPr="00102AE2" w:rsidRDefault="00102AE2" w:rsidP="006135B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2A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Parallel computing</w:t>
      </w:r>
    </w:p>
    <w:p w:rsidR="00102AE2" w:rsidRPr="00102AE2" w:rsidRDefault="00102AE2" w:rsidP="006135B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02A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Real-time portfolio management</w:t>
      </w:r>
    </w:p>
    <w:p w:rsidR="005E733F" w:rsidRDefault="002046D0" w:rsidP="00102AE2">
      <w:r>
        <w:rPr>
          <w:noProof/>
          <w:lang w:eastAsia="en-IN"/>
        </w:rPr>
        <w:drawing>
          <wp:inline distT="0" distB="0" distL="0" distR="0">
            <wp:extent cx="5731510" cy="8597265"/>
            <wp:effectExtent l="0" t="0" r="2540" b="0"/>
            <wp:docPr id="2" name="Picture 2" descr="C:\Users\Asus\Downloads\ChatGPT Image Mar 28, 2026, 12_41_57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Asus\Downloads\ChatGPT Image Mar 28, 2026, 12_41_57 PM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9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02AE2">
        <w:t xml:space="preserve"> </w:t>
      </w:r>
    </w:p>
    <w:sectPr w:rsidR="005E73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AB74DC"/>
    <w:multiLevelType w:val="multilevel"/>
    <w:tmpl w:val="C32CE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A90AD6"/>
    <w:multiLevelType w:val="multilevel"/>
    <w:tmpl w:val="CB3A1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C4C5EF9"/>
    <w:multiLevelType w:val="multilevel"/>
    <w:tmpl w:val="9FD89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F6C5F82"/>
    <w:multiLevelType w:val="multilevel"/>
    <w:tmpl w:val="94B0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84D030D"/>
    <w:multiLevelType w:val="multilevel"/>
    <w:tmpl w:val="62189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8610904"/>
    <w:multiLevelType w:val="multilevel"/>
    <w:tmpl w:val="0EEE4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8D2681D"/>
    <w:multiLevelType w:val="multilevel"/>
    <w:tmpl w:val="E1F40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91E4526"/>
    <w:multiLevelType w:val="multilevel"/>
    <w:tmpl w:val="1A964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9C127D2"/>
    <w:multiLevelType w:val="multilevel"/>
    <w:tmpl w:val="9FEA3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ACD6676"/>
    <w:multiLevelType w:val="multilevel"/>
    <w:tmpl w:val="30966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0657B3E"/>
    <w:multiLevelType w:val="multilevel"/>
    <w:tmpl w:val="A6A6B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4F6300B"/>
    <w:multiLevelType w:val="multilevel"/>
    <w:tmpl w:val="BF4A2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CFA3432"/>
    <w:multiLevelType w:val="multilevel"/>
    <w:tmpl w:val="2B384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D4E3EA9"/>
    <w:multiLevelType w:val="multilevel"/>
    <w:tmpl w:val="173C9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4915994"/>
    <w:multiLevelType w:val="multilevel"/>
    <w:tmpl w:val="B3E4B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7C65520"/>
    <w:multiLevelType w:val="multilevel"/>
    <w:tmpl w:val="FD9C0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8944A67"/>
    <w:multiLevelType w:val="multilevel"/>
    <w:tmpl w:val="3F643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BBA1C6A"/>
    <w:multiLevelType w:val="multilevel"/>
    <w:tmpl w:val="95185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EA14296"/>
    <w:multiLevelType w:val="multilevel"/>
    <w:tmpl w:val="5554F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22A597C"/>
    <w:multiLevelType w:val="multilevel"/>
    <w:tmpl w:val="67C0C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3023DD1"/>
    <w:multiLevelType w:val="multilevel"/>
    <w:tmpl w:val="6EC88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7B6346A"/>
    <w:multiLevelType w:val="multilevel"/>
    <w:tmpl w:val="0FB29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0030B08"/>
    <w:multiLevelType w:val="multilevel"/>
    <w:tmpl w:val="E32C9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2F64575"/>
    <w:multiLevelType w:val="multilevel"/>
    <w:tmpl w:val="B6906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77B1BD6"/>
    <w:multiLevelType w:val="multilevel"/>
    <w:tmpl w:val="0AD4E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C315E6E"/>
    <w:multiLevelType w:val="multilevel"/>
    <w:tmpl w:val="D874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09C6910"/>
    <w:multiLevelType w:val="multilevel"/>
    <w:tmpl w:val="AC3A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5B627DF"/>
    <w:multiLevelType w:val="multilevel"/>
    <w:tmpl w:val="A56CA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693448B"/>
    <w:multiLevelType w:val="multilevel"/>
    <w:tmpl w:val="73608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916112E"/>
    <w:multiLevelType w:val="multilevel"/>
    <w:tmpl w:val="6C962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7"/>
  </w:num>
  <w:num w:numId="3">
    <w:abstractNumId w:val="15"/>
  </w:num>
  <w:num w:numId="4">
    <w:abstractNumId w:val="5"/>
  </w:num>
  <w:num w:numId="5">
    <w:abstractNumId w:val="16"/>
  </w:num>
  <w:num w:numId="6">
    <w:abstractNumId w:val="20"/>
  </w:num>
  <w:num w:numId="7">
    <w:abstractNumId w:val="4"/>
  </w:num>
  <w:num w:numId="8">
    <w:abstractNumId w:val="28"/>
  </w:num>
  <w:num w:numId="9">
    <w:abstractNumId w:val="13"/>
  </w:num>
  <w:num w:numId="10">
    <w:abstractNumId w:val="11"/>
  </w:num>
  <w:num w:numId="11">
    <w:abstractNumId w:val="23"/>
  </w:num>
  <w:num w:numId="12">
    <w:abstractNumId w:val="1"/>
  </w:num>
  <w:num w:numId="13">
    <w:abstractNumId w:val="3"/>
  </w:num>
  <w:num w:numId="14">
    <w:abstractNumId w:val="6"/>
  </w:num>
  <w:num w:numId="15">
    <w:abstractNumId w:val="25"/>
  </w:num>
  <w:num w:numId="16">
    <w:abstractNumId w:val="2"/>
  </w:num>
  <w:num w:numId="17">
    <w:abstractNumId w:val="18"/>
  </w:num>
  <w:num w:numId="18">
    <w:abstractNumId w:val="22"/>
  </w:num>
  <w:num w:numId="19">
    <w:abstractNumId w:val="0"/>
  </w:num>
  <w:num w:numId="20">
    <w:abstractNumId w:val="19"/>
  </w:num>
  <w:num w:numId="21">
    <w:abstractNumId w:val="14"/>
  </w:num>
  <w:num w:numId="22">
    <w:abstractNumId w:val="21"/>
  </w:num>
  <w:num w:numId="23">
    <w:abstractNumId w:val="24"/>
  </w:num>
  <w:num w:numId="24">
    <w:abstractNumId w:val="12"/>
  </w:num>
  <w:num w:numId="25">
    <w:abstractNumId w:val="10"/>
  </w:num>
  <w:num w:numId="26">
    <w:abstractNumId w:val="8"/>
  </w:num>
  <w:num w:numId="27">
    <w:abstractNumId w:val="26"/>
  </w:num>
  <w:num w:numId="28">
    <w:abstractNumId w:val="27"/>
  </w:num>
  <w:num w:numId="29">
    <w:abstractNumId w:val="9"/>
  </w:num>
  <w:num w:numId="30">
    <w:abstractNumId w:val="29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2AE2"/>
    <w:rsid w:val="00102AE2"/>
    <w:rsid w:val="001C6A61"/>
    <w:rsid w:val="002046D0"/>
    <w:rsid w:val="003861D7"/>
    <w:rsid w:val="005E733F"/>
    <w:rsid w:val="00613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02AE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102AE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102AE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2AE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102AE2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102AE2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02A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102AE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02AE2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02A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2AE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02AE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102AE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102AE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2AE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102AE2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102AE2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02A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102AE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02AE2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02A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2AE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0081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4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630</Words>
  <Characters>3594</Characters>
  <Application>Microsoft Office Word</Application>
  <DocSecurity>0</DocSecurity>
  <Lines>29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34</vt:i4>
      </vt:variant>
    </vt:vector>
  </HeadingPairs>
  <TitlesOfParts>
    <vt:vector size="35" baseType="lpstr">
      <vt:lpstr/>
      <vt:lpstr>AGILE DEVELOPMENT DOCUMENTATION</vt:lpstr>
      <vt:lpstr>    Crypto Portfolio Manager</vt:lpstr>
      <vt:lpstr>    Sprint 1: Architecture &amp; Foundation</vt:lpstr>
      <vt:lpstr>        Focus</vt:lpstr>
      <vt:lpstr>        Outcome</vt:lpstr>
      <vt:lpstr>        Agile Reflection</vt:lpstr>
      <vt:lpstr>        Challenges</vt:lpstr>
      <vt:lpstr>        Improvements</vt:lpstr>
      <vt:lpstr>    Sprint 2: The Investment Engine</vt:lpstr>
      <vt:lpstr>        Focus</vt:lpstr>
      <vt:lpstr>        Outcome</vt:lpstr>
      <vt:lpstr>        Agile Reflection</vt:lpstr>
      <vt:lpstr>        Challenges</vt:lpstr>
      <vt:lpstr>        Improvements</vt:lpstr>
      <vt:lpstr>        Key Insight</vt:lpstr>
      <vt:lpstr>    Sprint 3: Intelligence &amp; Parallelism</vt:lpstr>
      <vt:lpstr>        Focus</vt:lpstr>
      <vt:lpstr>        Outcome</vt:lpstr>
      <vt:lpstr>        Agile Reflection</vt:lpstr>
      <vt:lpstr>        Challenges</vt:lpstr>
      <vt:lpstr>        Improvements</vt:lpstr>
      <vt:lpstr>        Parallel Task Integration</vt:lpstr>
      <vt:lpstr>    Sprint 4: Final Optimization</vt:lpstr>
      <vt:lpstr>        Focus</vt:lpstr>
      <vt:lpstr>        Outcome</vt:lpstr>
      <vt:lpstr>        Agile Reflection</vt:lpstr>
      <vt:lpstr>        Challenges</vt:lpstr>
      <vt:lpstr>        Improvements</vt:lpstr>
      <vt:lpstr>    Final Evaluation Criteria</vt:lpstr>
      <vt:lpstr>        1. System Stability</vt:lpstr>
      <vt:lpstr>        2. Performance</vt:lpstr>
      <vt:lpstr>        3. Spreading Rule Setter Logic</vt:lpstr>
      <vt:lpstr>        4. Liquidation Logic</vt:lpstr>
      <vt:lpstr>    Final Summary</vt:lpstr>
    </vt:vector>
  </TitlesOfParts>
  <Company/>
  <LinksUpToDate>false</LinksUpToDate>
  <CharactersWithSpaces>4216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Shaik Khaja</dc:creator>
  <cp:lastModifiedBy>Asus</cp:lastModifiedBy>
  <cp:revision>3</cp:revision>
  <dcterms:created xsi:type="dcterms:W3CDTF">2026-03-28T07:39:00Z</dcterms:created>
  <dcterms:modified xsi:type="dcterms:W3CDTF">2026-03-28T07:40:00Z</dcterms:modified>
</cp:coreProperties>
</file>