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615B2" w14:textId="77777777" w:rsidR="004F66DF" w:rsidRDefault="00000000">
      <w:pPr>
        <w:spacing w:after="0"/>
        <w:jc w:val="center"/>
        <w:rPr>
          <w:b/>
          <w:sz w:val="28"/>
          <w:szCs w:val="28"/>
        </w:rPr>
      </w:pPr>
      <w:r>
        <w:rPr>
          <w:b/>
          <w:sz w:val="28"/>
          <w:szCs w:val="28"/>
        </w:rPr>
        <w:t>Ideation Phase</w:t>
      </w:r>
    </w:p>
    <w:p w14:paraId="411B216F" w14:textId="77777777" w:rsidR="004F66DF" w:rsidRDefault="00000000">
      <w:pPr>
        <w:spacing w:after="0"/>
        <w:jc w:val="center"/>
        <w:rPr>
          <w:b/>
          <w:sz w:val="28"/>
          <w:szCs w:val="28"/>
        </w:rPr>
      </w:pPr>
      <w:r>
        <w:rPr>
          <w:b/>
          <w:sz w:val="28"/>
          <w:szCs w:val="28"/>
        </w:rPr>
        <w:t>Define the Problem Statements</w:t>
      </w:r>
    </w:p>
    <w:p w14:paraId="48DE7C03" w14:textId="77777777" w:rsidR="004F66DF" w:rsidRDefault="004F66D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F66DF" w14:paraId="64205120" w14:textId="77777777">
        <w:tc>
          <w:tcPr>
            <w:tcW w:w="4508" w:type="dxa"/>
          </w:tcPr>
          <w:p w14:paraId="1A484D05" w14:textId="77777777" w:rsidR="004F66DF" w:rsidRDefault="00000000">
            <w:r>
              <w:t>Date</w:t>
            </w:r>
          </w:p>
        </w:tc>
        <w:tc>
          <w:tcPr>
            <w:tcW w:w="4508" w:type="dxa"/>
          </w:tcPr>
          <w:p w14:paraId="62BF68B2" w14:textId="329C2CFC" w:rsidR="004F66DF" w:rsidRDefault="0037622F">
            <w:r>
              <w:t>25</w:t>
            </w:r>
            <w:r w:rsidRPr="0037622F">
              <w:rPr>
                <w:vertAlign w:val="superscript"/>
              </w:rPr>
              <w:t>th</w:t>
            </w:r>
            <w:r>
              <w:t xml:space="preserve"> June 2025</w:t>
            </w:r>
          </w:p>
        </w:tc>
      </w:tr>
      <w:tr w:rsidR="004F66DF" w14:paraId="3BE58338" w14:textId="77777777">
        <w:tc>
          <w:tcPr>
            <w:tcW w:w="4508" w:type="dxa"/>
          </w:tcPr>
          <w:p w14:paraId="46D51802" w14:textId="77777777" w:rsidR="004F66DF" w:rsidRDefault="00000000">
            <w:r>
              <w:t>Team ID</w:t>
            </w:r>
          </w:p>
        </w:tc>
        <w:tc>
          <w:tcPr>
            <w:tcW w:w="4508" w:type="dxa"/>
          </w:tcPr>
          <w:p w14:paraId="7806E754" w14:textId="1E1AAB11" w:rsidR="004F66DF" w:rsidRDefault="0037622F">
            <w:r w:rsidRPr="0037622F">
              <w:t>LTVIP2025TMID28797</w:t>
            </w:r>
          </w:p>
        </w:tc>
      </w:tr>
      <w:tr w:rsidR="004F66DF" w14:paraId="09E5324B" w14:textId="77777777">
        <w:tc>
          <w:tcPr>
            <w:tcW w:w="4508" w:type="dxa"/>
          </w:tcPr>
          <w:p w14:paraId="6EE7BF00" w14:textId="77777777" w:rsidR="004F66DF" w:rsidRDefault="00000000">
            <w:r>
              <w:t>Project Name</w:t>
            </w:r>
          </w:p>
        </w:tc>
        <w:tc>
          <w:tcPr>
            <w:tcW w:w="4508" w:type="dxa"/>
          </w:tcPr>
          <w:p w14:paraId="4B976407" w14:textId="6BFBAFCB" w:rsidR="004F66DF" w:rsidRDefault="0037622F">
            <w:r>
              <w:t>Cafeteria Menu Display Project</w:t>
            </w:r>
          </w:p>
        </w:tc>
      </w:tr>
      <w:tr w:rsidR="004F66DF" w14:paraId="6FD8199D" w14:textId="77777777">
        <w:tc>
          <w:tcPr>
            <w:tcW w:w="4508" w:type="dxa"/>
          </w:tcPr>
          <w:p w14:paraId="38C7213E" w14:textId="77777777" w:rsidR="004F66DF" w:rsidRDefault="00000000">
            <w:r>
              <w:t>Maximum Marks</w:t>
            </w:r>
          </w:p>
        </w:tc>
        <w:tc>
          <w:tcPr>
            <w:tcW w:w="4508" w:type="dxa"/>
          </w:tcPr>
          <w:p w14:paraId="4A5311A1" w14:textId="77777777" w:rsidR="004F66DF" w:rsidRDefault="00000000">
            <w:r>
              <w:t>2 Marks</w:t>
            </w:r>
          </w:p>
        </w:tc>
      </w:tr>
    </w:tbl>
    <w:p w14:paraId="7E88982F" w14:textId="77777777" w:rsidR="0037622F" w:rsidRDefault="0037622F" w:rsidP="0037622F">
      <w:pPr>
        <w:rPr>
          <w:rFonts w:ascii="Segoe UI Emoji" w:hAnsi="Segoe UI Emoji" w:cs="Segoe UI Emoji"/>
          <w:b/>
          <w:bCs/>
          <w:sz w:val="24"/>
          <w:szCs w:val="24"/>
        </w:rPr>
      </w:pPr>
    </w:p>
    <w:p w14:paraId="5ED60534" w14:textId="04384A5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Customer Problem Statement – ServiceNow Cafeteria Menu Display Portal</w:t>
      </w:r>
    </w:p>
    <w:p w14:paraId="539276DA" w14:textId="7777777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Who is experiencing the problem?</w:t>
      </w:r>
    </w:p>
    <w:p w14:paraId="34E676AB" w14:textId="77777777" w:rsidR="0037622F" w:rsidRPr="0037622F" w:rsidRDefault="0037622F" w:rsidP="0037622F">
      <w:pPr>
        <w:rPr>
          <w:sz w:val="24"/>
          <w:szCs w:val="24"/>
        </w:rPr>
      </w:pPr>
      <w:r w:rsidRPr="0037622F">
        <w:rPr>
          <w:sz w:val="24"/>
          <w:szCs w:val="24"/>
        </w:rPr>
        <w:t>Employees and cafeteria administrators within the organization.</w:t>
      </w:r>
    </w:p>
    <w:p w14:paraId="08634010" w14:textId="77777777" w:rsidR="0037622F" w:rsidRPr="0037622F" w:rsidRDefault="0037622F" w:rsidP="0037622F">
      <w:pPr>
        <w:rPr>
          <w:sz w:val="24"/>
          <w:szCs w:val="24"/>
        </w:rPr>
      </w:pPr>
      <w:r w:rsidRPr="0037622F">
        <w:rPr>
          <w:sz w:val="24"/>
          <w:szCs w:val="24"/>
        </w:rPr>
        <w:pict w14:anchorId="1C7C5FFC">
          <v:rect id="_x0000_i1055" style="width:0;height:1.5pt" o:hralign="center" o:hrstd="t" o:hr="t" fillcolor="#a0a0a0" stroked="f"/>
        </w:pict>
      </w:r>
    </w:p>
    <w:p w14:paraId="629D534B" w14:textId="7777777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What is the problem?</w:t>
      </w:r>
    </w:p>
    <w:p w14:paraId="489147E7" w14:textId="77777777" w:rsidR="0037622F" w:rsidRPr="0037622F" w:rsidRDefault="0037622F" w:rsidP="0037622F">
      <w:pPr>
        <w:rPr>
          <w:sz w:val="24"/>
          <w:szCs w:val="24"/>
        </w:rPr>
      </w:pPr>
      <w:r w:rsidRPr="0037622F">
        <w:rPr>
          <w:sz w:val="24"/>
          <w:szCs w:val="24"/>
        </w:rPr>
        <w:t>Employees lack timely and easy access to cafeteria menus. Current menu updates are either delayed, inconsistent, or communicated via inefficient channels (e.g., printed notices or emails). For administrators, manually managing and updating menus across departments is time-consuming and prone to errors.</w:t>
      </w:r>
    </w:p>
    <w:p w14:paraId="088032BA" w14:textId="77777777" w:rsidR="0037622F" w:rsidRPr="0037622F" w:rsidRDefault="0037622F" w:rsidP="0037622F">
      <w:pPr>
        <w:rPr>
          <w:sz w:val="24"/>
          <w:szCs w:val="24"/>
        </w:rPr>
      </w:pPr>
      <w:r w:rsidRPr="0037622F">
        <w:rPr>
          <w:sz w:val="24"/>
          <w:szCs w:val="24"/>
        </w:rPr>
        <w:pict w14:anchorId="6A7B0B67">
          <v:rect id="_x0000_i1056" style="width:0;height:1.5pt" o:hralign="center" o:hrstd="t" o:hr="t" fillcolor="#a0a0a0" stroked="f"/>
        </w:pict>
      </w:r>
    </w:p>
    <w:p w14:paraId="3926B9D3" w14:textId="7777777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Why is it a problem?</w:t>
      </w:r>
    </w:p>
    <w:p w14:paraId="1DB3AC98" w14:textId="77777777" w:rsidR="0037622F" w:rsidRPr="0037622F" w:rsidRDefault="0037622F" w:rsidP="0037622F">
      <w:pPr>
        <w:numPr>
          <w:ilvl w:val="0"/>
          <w:numId w:val="1"/>
        </w:numPr>
        <w:rPr>
          <w:sz w:val="24"/>
          <w:szCs w:val="24"/>
        </w:rPr>
      </w:pPr>
      <w:r w:rsidRPr="0037622F">
        <w:rPr>
          <w:sz w:val="24"/>
          <w:szCs w:val="24"/>
        </w:rPr>
        <w:t>Employees are often unaware of daily or weekly meal options.</w:t>
      </w:r>
    </w:p>
    <w:p w14:paraId="10F10E00" w14:textId="77777777" w:rsidR="0037622F" w:rsidRPr="0037622F" w:rsidRDefault="0037622F" w:rsidP="0037622F">
      <w:pPr>
        <w:numPr>
          <w:ilvl w:val="0"/>
          <w:numId w:val="1"/>
        </w:numPr>
        <w:rPr>
          <w:sz w:val="24"/>
          <w:szCs w:val="24"/>
        </w:rPr>
      </w:pPr>
      <w:r w:rsidRPr="0037622F">
        <w:rPr>
          <w:sz w:val="24"/>
          <w:szCs w:val="24"/>
        </w:rPr>
        <w:t>Dietary needs and preferences are not visible or addressed in real-time.</w:t>
      </w:r>
    </w:p>
    <w:p w14:paraId="0AB2D41E" w14:textId="77777777" w:rsidR="0037622F" w:rsidRPr="0037622F" w:rsidRDefault="0037622F" w:rsidP="0037622F">
      <w:pPr>
        <w:numPr>
          <w:ilvl w:val="0"/>
          <w:numId w:val="1"/>
        </w:numPr>
        <w:rPr>
          <w:sz w:val="24"/>
          <w:szCs w:val="24"/>
        </w:rPr>
      </w:pPr>
      <w:r w:rsidRPr="0037622F">
        <w:rPr>
          <w:sz w:val="24"/>
          <w:szCs w:val="24"/>
        </w:rPr>
        <w:t>Administrators spend excessive time manually updating menus and handling approvals.</w:t>
      </w:r>
    </w:p>
    <w:p w14:paraId="09804CA2" w14:textId="77777777" w:rsidR="0037622F" w:rsidRPr="0037622F" w:rsidRDefault="0037622F" w:rsidP="0037622F">
      <w:pPr>
        <w:numPr>
          <w:ilvl w:val="0"/>
          <w:numId w:val="1"/>
        </w:numPr>
        <w:rPr>
          <w:sz w:val="24"/>
          <w:szCs w:val="24"/>
        </w:rPr>
      </w:pPr>
      <w:r w:rsidRPr="0037622F">
        <w:rPr>
          <w:sz w:val="24"/>
          <w:szCs w:val="24"/>
        </w:rPr>
        <w:t xml:space="preserve">There's no historical data available to </w:t>
      </w:r>
      <w:proofErr w:type="spellStart"/>
      <w:r w:rsidRPr="0037622F">
        <w:rPr>
          <w:sz w:val="24"/>
          <w:szCs w:val="24"/>
        </w:rPr>
        <w:t>analyze</w:t>
      </w:r>
      <w:proofErr w:type="spellEnd"/>
      <w:r w:rsidRPr="0037622F">
        <w:rPr>
          <w:sz w:val="24"/>
          <w:szCs w:val="24"/>
        </w:rPr>
        <w:t xml:space="preserve"> meal preferences or track special menus.</w:t>
      </w:r>
    </w:p>
    <w:p w14:paraId="1A088C24" w14:textId="77777777" w:rsidR="0037622F" w:rsidRPr="0037622F" w:rsidRDefault="0037622F" w:rsidP="0037622F">
      <w:pPr>
        <w:rPr>
          <w:sz w:val="24"/>
          <w:szCs w:val="24"/>
        </w:rPr>
      </w:pPr>
      <w:r w:rsidRPr="0037622F">
        <w:rPr>
          <w:sz w:val="24"/>
          <w:szCs w:val="24"/>
        </w:rPr>
        <w:pict w14:anchorId="0D716BDA">
          <v:rect id="_x0000_i1057" style="width:0;height:1.5pt" o:hralign="center" o:hrstd="t" o:hr="t" fillcolor="#a0a0a0" stroked="f"/>
        </w:pict>
      </w:r>
    </w:p>
    <w:p w14:paraId="54F4F7C6" w14:textId="7777777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What does success look like?</w:t>
      </w:r>
    </w:p>
    <w:p w14:paraId="54D257B2" w14:textId="77777777" w:rsidR="0037622F" w:rsidRPr="0037622F" w:rsidRDefault="0037622F" w:rsidP="0037622F">
      <w:pPr>
        <w:numPr>
          <w:ilvl w:val="0"/>
          <w:numId w:val="2"/>
        </w:numPr>
        <w:rPr>
          <w:sz w:val="24"/>
          <w:szCs w:val="24"/>
        </w:rPr>
      </w:pPr>
      <w:r w:rsidRPr="0037622F">
        <w:rPr>
          <w:sz w:val="24"/>
          <w:szCs w:val="24"/>
        </w:rPr>
        <w:t xml:space="preserve">A centralized </w:t>
      </w:r>
      <w:r w:rsidRPr="0037622F">
        <w:rPr>
          <w:b/>
          <w:bCs/>
          <w:sz w:val="24"/>
          <w:szCs w:val="24"/>
        </w:rPr>
        <w:t>ServiceNow portal</w:t>
      </w:r>
      <w:r w:rsidRPr="0037622F">
        <w:rPr>
          <w:sz w:val="24"/>
          <w:szCs w:val="24"/>
        </w:rPr>
        <w:t xml:space="preserve"> where administrators can create, update, and publish menus effortlessly.</w:t>
      </w:r>
    </w:p>
    <w:p w14:paraId="247B2FAB" w14:textId="77777777" w:rsidR="0037622F" w:rsidRPr="0037622F" w:rsidRDefault="0037622F" w:rsidP="0037622F">
      <w:pPr>
        <w:numPr>
          <w:ilvl w:val="0"/>
          <w:numId w:val="2"/>
        </w:numPr>
        <w:rPr>
          <w:sz w:val="24"/>
          <w:szCs w:val="24"/>
        </w:rPr>
      </w:pPr>
      <w:r w:rsidRPr="0037622F">
        <w:rPr>
          <w:sz w:val="24"/>
          <w:szCs w:val="24"/>
        </w:rPr>
        <w:t>Employees can access menus anytime via web or mobile, view dietary tags (e.g., vegetarian, vegan), and plan their meals.</w:t>
      </w:r>
    </w:p>
    <w:p w14:paraId="24E06B18" w14:textId="77777777" w:rsidR="0037622F" w:rsidRPr="0037622F" w:rsidRDefault="0037622F" w:rsidP="0037622F">
      <w:pPr>
        <w:numPr>
          <w:ilvl w:val="0"/>
          <w:numId w:val="2"/>
        </w:numPr>
        <w:rPr>
          <w:sz w:val="24"/>
          <w:szCs w:val="24"/>
        </w:rPr>
      </w:pPr>
      <w:r w:rsidRPr="0037622F">
        <w:rPr>
          <w:sz w:val="24"/>
          <w:szCs w:val="24"/>
        </w:rPr>
        <w:t>Automated workflows reduce admin time and improve accuracy.</w:t>
      </w:r>
    </w:p>
    <w:p w14:paraId="5079457E" w14:textId="77777777" w:rsidR="0037622F" w:rsidRPr="0037622F" w:rsidRDefault="0037622F" w:rsidP="0037622F">
      <w:pPr>
        <w:numPr>
          <w:ilvl w:val="0"/>
          <w:numId w:val="2"/>
        </w:numPr>
        <w:rPr>
          <w:sz w:val="24"/>
          <w:szCs w:val="24"/>
        </w:rPr>
      </w:pPr>
      <w:r w:rsidRPr="0037622F">
        <w:rPr>
          <w:sz w:val="24"/>
          <w:szCs w:val="24"/>
        </w:rPr>
        <w:t>Reports and dashboards provide valuable insights into menu usage and preferences.</w:t>
      </w:r>
    </w:p>
    <w:p w14:paraId="576BE171" w14:textId="77777777" w:rsidR="0037622F" w:rsidRPr="0037622F" w:rsidRDefault="0037622F" w:rsidP="0037622F">
      <w:pPr>
        <w:rPr>
          <w:sz w:val="24"/>
          <w:szCs w:val="24"/>
        </w:rPr>
      </w:pPr>
      <w:r w:rsidRPr="0037622F">
        <w:rPr>
          <w:sz w:val="24"/>
          <w:szCs w:val="24"/>
        </w:rPr>
        <w:pict w14:anchorId="53434038">
          <v:rect id="_x0000_i1058" style="width:0;height:1.5pt" o:hralign="center" o:hrstd="t" o:hr="t" fillcolor="#a0a0a0" stroked="f"/>
        </w:pict>
      </w:r>
    </w:p>
    <w:p w14:paraId="60B490C1" w14:textId="7777777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Empathy Angle</w:t>
      </w:r>
    </w:p>
    <w:p w14:paraId="0A221AC0" w14:textId="77777777" w:rsidR="0037622F" w:rsidRPr="0037622F" w:rsidRDefault="0037622F" w:rsidP="0037622F">
      <w:pPr>
        <w:rPr>
          <w:sz w:val="24"/>
          <w:szCs w:val="24"/>
        </w:rPr>
      </w:pPr>
      <w:r w:rsidRPr="0037622F">
        <w:rPr>
          <w:sz w:val="24"/>
          <w:szCs w:val="24"/>
        </w:rPr>
        <w:lastRenderedPageBreak/>
        <w:t>"I wish I could easily check what's being served today in the cafeteria, especially since I have dietary restrictions. Right now, I have to ask around or wait for an email."</w:t>
      </w:r>
    </w:p>
    <w:p w14:paraId="5968FB09" w14:textId="77777777" w:rsidR="0037622F" w:rsidRPr="0037622F" w:rsidRDefault="0037622F" w:rsidP="0037622F">
      <w:pPr>
        <w:rPr>
          <w:sz w:val="24"/>
          <w:szCs w:val="24"/>
        </w:rPr>
      </w:pPr>
      <w:r w:rsidRPr="0037622F">
        <w:rPr>
          <w:sz w:val="24"/>
          <w:szCs w:val="24"/>
        </w:rPr>
        <w:t>"I spend too much time creating and sending menus manually. A tool to automate this would save me a lot of time and avoid confusion."</w:t>
      </w:r>
    </w:p>
    <w:p w14:paraId="2B736675" w14:textId="77777777" w:rsidR="0037622F" w:rsidRPr="0037622F" w:rsidRDefault="0037622F" w:rsidP="0037622F">
      <w:pPr>
        <w:rPr>
          <w:sz w:val="24"/>
          <w:szCs w:val="24"/>
        </w:rPr>
      </w:pPr>
      <w:r w:rsidRPr="0037622F">
        <w:rPr>
          <w:sz w:val="24"/>
          <w:szCs w:val="24"/>
        </w:rPr>
        <w:pict w14:anchorId="56037CC2">
          <v:rect id="_x0000_i1059" style="width:0;height:1.5pt" o:hralign="center" o:hrstd="t" o:hr="t" fillcolor="#a0a0a0" stroked="f"/>
        </w:pict>
      </w:r>
    </w:p>
    <w:p w14:paraId="052E5659" w14:textId="77777777" w:rsidR="0037622F" w:rsidRPr="0037622F" w:rsidRDefault="0037622F" w:rsidP="0037622F">
      <w:pPr>
        <w:rPr>
          <w:b/>
          <w:bCs/>
          <w:sz w:val="24"/>
          <w:szCs w:val="24"/>
        </w:rPr>
      </w:pPr>
      <w:r w:rsidRPr="0037622F">
        <w:rPr>
          <w:rFonts w:ascii="Segoe UI Emoji" w:hAnsi="Segoe UI Emoji" w:cs="Segoe UI Emoji"/>
          <w:b/>
          <w:bCs/>
          <w:sz w:val="24"/>
          <w:szCs w:val="24"/>
        </w:rPr>
        <w:t>✅</w:t>
      </w:r>
      <w:r w:rsidRPr="0037622F">
        <w:rPr>
          <w:b/>
          <w:bCs/>
          <w:sz w:val="24"/>
          <w:szCs w:val="24"/>
        </w:rPr>
        <w:t xml:space="preserve"> Final Statement</w:t>
      </w:r>
    </w:p>
    <w:p w14:paraId="5DB33E84" w14:textId="77777777" w:rsidR="0037622F" w:rsidRPr="0037622F" w:rsidRDefault="0037622F" w:rsidP="0037622F">
      <w:pPr>
        <w:rPr>
          <w:sz w:val="24"/>
          <w:szCs w:val="24"/>
        </w:rPr>
      </w:pPr>
      <w:r w:rsidRPr="0037622F">
        <w:rPr>
          <w:sz w:val="24"/>
          <w:szCs w:val="24"/>
        </w:rPr>
        <w:t>Employees and administrators struggle with inefficient, manual cafeteria menu processes. A smart, automated portal on ServiceNow can centralize menu management, improve communication, and enhance the overall dining experience through real-time visibility and data-backed planning.</w:t>
      </w:r>
    </w:p>
    <w:p w14:paraId="0F0DBB47" w14:textId="745A70EE" w:rsidR="004F66DF" w:rsidRDefault="004F66DF">
      <w:pPr>
        <w:rPr>
          <w:sz w:val="24"/>
          <w:szCs w:val="24"/>
        </w:rPr>
      </w:pPr>
    </w:p>
    <w:tbl>
      <w:tblPr>
        <w:tblStyle w:val="a0"/>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1970"/>
      </w:tblGrid>
      <w:tr w:rsidR="004F66DF" w14:paraId="6343F282" w14:textId="77777777" w:rsidTr="00C567E2">
        <w:tc>
          <w:tcPr>
            <w:tcW w:w="1838" w:type="dxa"/>
          </w:tcPr>
          <w:p w14:paraId="1CD654A8" w14:textId="77777777" w:rsidR="004F66DF" w:rsidRDefault="00000000">
            <w:pPr>
              <w:rPr>
                <w:b/>
                <w:sz w:val="24"/>
                <w:szCs w:val="24"/>
              </w:rPr>
            </w:pPr>
            <w:r>
              <w:rPr>
                <w:b/>
                <w:sz w:val="24"/>
                <w:szCs w:val="24"/>
              </w:rPr>
              <w:t>Problem Statement (PS)</w:t>
            </w:r>
          </w:p>
        </w:tc>
        <w:tc>
          <w:tcPr>
            <w:tcW w:w="1418" w:type="dxa"/>
          </w:tcPr>
          <w:p w14:paraId="657A7DE8" w14:textId="77777777" w:rsidR="004F66DF" w:rsidRDefault="00000000">
            <w:pPr>
              <w:rPr>
                <w:b/>
                <w:sz w:val="24"/>
                <w:szCs w:val="24"/>
              </w:rPr>
            </w:pPr>
            <w:r>
              <w:rPr>
                <w:b/>
                <w:sz w:val="24"/>
                <w:szCs w:val="24"/>
              </w:rPr>
              <w:t>I am (Customer)</w:t>
            </w:r>
          </w:p>
        </w:tc>
        <w:tc>
          <w:tcPr>
            <w:tcW w:w="1559" w:type="dxa"/>
          </w:tcPr>
          <w:p w14:paraId="273D150F" w14:textId="77777777" w:rsidR="004F66DF" w:rsidRDefault="00000000">
            <w:pPr>
              <w:rPr>
                <w:b/>
                <w:sz w:val="24"/>
                <w:szCs w:val="24"/>
              </w:rPr>
            </w:pPr>
            <w:r>
              <w:rPr>
                <w:b/>
                <w:sz w:val="24"/>
                <w:szCs w:val="24"/>
              </w:rPr>
              <w:t>I’m trying to</w:t>
            </w:r>
          </w:p>
        </w:tc>
        <w:tc>
          <w:tcPr>
            <w:tcW w:w="1207" w:type="dxa"/>
          </w:tcPr>
          <w:p w14:paraId="6D5DA9E0" w14:textId="77777777" w:rsidR="004F66DF" w:rsidRDefault="00000000">
            <w:pPr>
              <w:rPr>
                <w:b/>
                <w:sz w:val="24"/>
                <w:szCs w:val="24"/>
              </w:rPr>
            </w:pPr>
            <w:r>
              <w:rPr>
                <w:b/>
                <w:sz w:val="24"/>
                <w:szCs w:val="24"/>
              </w:rPr>
              <w:t>But</w:t>
            </w:r>
          </w:p>
        </w:tc>
        <w:tc>
          <w:tcPr>
            <w:tcW w:w="1501" w:type="dxa"/>
          </w:tcPr>
          <w:p w14:paraId="3D4AF6E1" w14:textId="77777777" w:rsidR="004F66DF" w:rsidRDefault="00000000">
            <w:pPr>
              <w:rPr>
                <w:b/>
                <w:sz w:val="24"/>
                <w:szCs w:val="24"/>
              </w:rPr>
            </w:pPr>
            <w:r>
              <w:rPr>
                <w:b/>
                <w:sz w:val="24"/>
                <w:szCs w:val="24"/>
              </w:rPr>
              <w:t>Because</w:t>
            </w:r>
          </w:p>
        </w:tc>
        <w:tc>
          <w:tcPr>
            <w:tcW w:w="1970" w:type="dxa"/>
          </w:tcPr>
          <w:p w14:paraId="7FEDDCFE" w14:textId="77777777" w:rsidR="004F66DF" w:rsidRDefault="00000000">
            <w:pPr>
              <w:rPr>
                <w:b/>
                <w:sz w:val="24"/>
                <w:szCs w:val="24"/>
              </w:rPr>
            </w:pPr>
            <w:r>
              <w:rPr>
                <w:b/>
                <w:sz w:val="24"/>
                <w:szCs w:val="24"/>
              </w:rPr>
              <w:t>Which makes me feel</w:t>
            </w:r>
          </w:p>
        </w:tc>
      </w:tr>
      <w:tr w:rsidR="004F66DF" w14:paraId="3ABE8327" w14:textId="77777777" w:rsidTr="00C567E2">
        <w:tc>
          <w:tcPr>
            <w:tcW w:w="1838" w:type="dxa"/>
          </w:tcPr>
          <w:p w14:paraId="40BB5758" w14:textId="77777777" w:rsidR="004F66DF" w:rsidRDefault="00000000">
            <w:pPr>
              <w:rPr>
                <w:sz w:val="24"/>
                <w:szCs w:val="24"/>
              </w:rPr>
            </w:pPr>
            <w:r>
              <w:rPr>
                <w:sz w:val="24"/>
                <w:szCs w:val="24"/>
              </w:rPr>
              <w:t>PS-1</w:t>
            </w:r>
          </w:p>
        </w:tc>
        <w:tc>
          <w:tcPr>
            <w:tcW w:w="1418" w:type="dxa"/>
          </w:tcPr>
          <w:p w14:paraId="6E1296F2" w14:textId="0614F717" w:rsidR="004F66DF" w:rsidRDefault="00C567E2">
            <w:pPr>
              <w:rPr>
                <w:sz w:val="24"/>
                <w:szCs w:val="24"/>
              </w:rPr>
            </w:pPr>
            <w:r>
              <w:rPr>
                <w:sz w:val="24"/>
                <w:szCs w:val="24"/>
              </w:rPr>
              <w:t>Suresh</w:t>
            </w:r>
          </w:p>
        </w:tc>
        <w:tc>
          <w:tcPr>
            <w:tcW w:w="1559" w:type="dxa"/>
          </w:tcPr>
          <w:p w14:paraId="5A35A2CC" w14:textId="646ACD1D" w:rsidR="004F66DF" w:rsidRDefault="00C567E2">
            <w:pPr>
              <w:rPr>
                <w:sz w:val="24"/>
                <w:szCs w:val="24"/>
              </w:rPr>
            </w:pPr>
            <w:r>
              <w:rPr>
                <w:sz w:val="24"/>
                <w:szCs w:val="24"/>
              </w:rPr>
              <w:t xml:space="preserve">Order  </w:t>
            </w:r>
          </w:p>
        </w:tc>
        <w:tc>
          <w:tcPr>
            <w:tcW w:w="1207" w:type="dxa"/>
          </w:tcPr>
          <w:p w14:paraId="56B340B4" w14:textId="1C1B7863" w:rsidR="004F66DF" w:rsidRDefault="00C567E2">
            <w:pPr>
              <w:rPr>
                <w:sz w:val="24"/>
                <w:szCs w:val="24"/>
              </w:rPr>
            </w:pPr>
            <w:r>
              <w:rPr>
                <w:sz w:val="24"/>
                <w:szCs w:val="24"/>
              </w:rPr>
              <w:t xml:space="preserve">Not placed </w:t>
            </w:r>
          </w:p>
        </w:tc>
        <w:tc>
          <w:tcPr>
            <w:tcW w:w="1501" w:type="dxa"/>
          </w:tcPr>
          <w:p w14:paraId="35C61601" w14:textId="1D4617EC" w:rsidR="004F66DF" w:rsidRDefault="00C567E2" w:rsidP="00C567E2">
            <w:pPr>
              <w:rPr>
                <w:sz w:val="24"/>
                <w:szCs w:val="24"/>
              </w:rPr>
            </w:pPr>
            <w:r>
              <w:rPr>
                <w:sz w:val="24"/>
                <w:szCs w:val="24"/>
              </w:rPr>
              <w:t>Improper communication</w:t>
            </w:r>
          </w:p>
        </w:tc>
        <w:tc>
          <w:tcPr>
            <w:tcW w:w="1970" w:type="dxa"/>
          </w:tcPr>
          <w:p w14:paraId="1803E9B4" w14:textId="74AEBB5B" w:rsidR="004F66DF" w:rsidRDefault="00C567E2">
            <w:pPr>
              <w:rPr>
                <w:sz w:val="24"/>
                <w:szCs w:val="24"/>
              </w:rPr>
            </w:pPr>
            <w:r>
              <w:rPr>
                <w:sz w:val="24"/>
                <w:szCs w:val="24"/>
              </w:rPr>
              <w:t>Bad</w:t>
            </w:r>
          </w:p>
          <w:p w14:paraId="0B46EB53" w14:textId="6D87DB71" w:rsidR="00C567E2" w:rsidRDefault="00C567E2">
            <w:pPr>
              <w:rPr>
                <w:sz w:val="24"/>
                <w:szCs w:val="24"/>
              </w:rPr>
            </w:pPr>
          </w:p>
        </w:tc>
      </w:tr>
    </w:tbl>
    <w:p w14:paraId="31960C44" w14:textId="77777777" w:rsidR="004F66DF" w:rsidRDefault="004F66DF" w:rsidP="00C567E2">
      <w:pPr>
        <w:rPr>
          <w:sz w:val="24"/>
          <w:szCs w:val="24"/>
        </w:rPr>
      </w:pPr>
    </w:p>
    <w:sectPr w:rsidR="004F66D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23BAF"/>
    <w:multiLevelType w:val="multilevel"/>
    <w:tmpl w:val="F282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C419F"/>
    <w:multiLevelType w:val="multilevel"/>
    <w:tmpl w:val="478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906473">
    <w:abstractNumId w:val="1"/>
  </w:num>
  <w:num w:numId="2" w16cid:durableId="156772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6DF"/>
    <w:rsid w:val="000666C6"/>
    <w:rsid w:val="0037622F"/>
    <w:rsid w:val="004F66DF"/>
    <w:rsid w:val="00C56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0E41"/>
  <w15:docId w15:val="{C344FDB5-B4AD-49CF-866B-9AA999C9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174001">
      <w:bodyDiv w:val="1"/>
      <w:marLeft w:val="0"/>
      <w:marRight w:val="0"/>
      <w:marTop w:val="0"/>
      <w:marBottom w:val="0"/>
      <w:divBdr>
        <w:top w:val="none" w:sz="0" w:space="0" w:color="auto"/>
        <w:left w:val="none" w:sz="0" w:space="0" w:color="auto"/>
        <w:bottom w:val="none" w:sz="0" w:space="0" w:color="auto"/>
        <w:right w:val="none" w:sz="0" w:space="0" w:color="auto"/>
      </w:divBdr>
    </w:div>
    <w:div w:id="804077873">
      <w:bodyDiv w:val="1"/>
      <w:marLeft w:val="0"/>
      <w:marRight w:val="0"/>
      <w:marTop w:val="0"/>
      <w:marBottom w:val="0"/>
      <w:divBdr>
        <w:top w:val="none" w:sz="0" w:space="0" w:color="auto"/>
        <w:left w:val="none" w:sz="0" w:space="0" w:color="auto"/>
        <w:bottom w:val="none" w:sz="0" w:space="0" w:color="auto"/>
        <w:right w:val="none" w:sz="0" w:space="0" w:color="auto"/>
      </w:divBdr>
    </w:div>
    <w:div w:id="1156411007">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41615223">
      <w:bodyDiv w:val="1"/>
      <w:marLeft w:val="0"/>
      <w:marRight w:val="0"/>
      <w:marTop w:val="0"/>
      <w:marBottom w:val="0"/>
      <w:divBdr>
        <w:top w:val="none" w:sz="0" w:space="0" w:color="auto"/>
        <w:left w:val="none" w:sz="0" w:space="0" w:color="auto"/>
        <w:bottom w:val="none" w:sz="0" w:space="0" w:color="auto"/>
        <w:right w:val="none" w:sz="0" w:space="0" w:color="auto"/>
      </w:divBdr>
    </w:div>
    <w:div w:id="1372070321">
      <w:bodyDiv w:val="1"/>
      <w:marLeft w:val="0"/>
      <w:marRight w:val="0"/>
      <w:marTop w:val="0"/>
      <w:marBottom w:val="0"/>
      <w:divBdr>
        <w:top w:val="none" w:sz="0" w:space="0" w:color="auto"/>
        <w:left w:val="none" w:sz="0" w:space="0" w:color="auto"/>
        <w:bottom w:val="none" w:sz="0" w:space="0" w:color="auto"/>
        <w:right w:val="none" w:sz="0" w:space="0" w:color="auto"/>
      </w:divBdr>
    </w:div>
    <w:div w:id="1554659971">
      <w:bodyDiv w:val="1"/>
      <w:marLeft w:val="0"/>
      <w:marRight w:val="0"/>
      <w:marTop w:val="0"/>
      <w:marBottom w:val="0"/>
      <w:divBdr>
        <w:top w:val="none" w:sz="0" w:space="0" w:color="auto"/>
        <w:left w:val="none" w:sz="0" w:space="0" w:color="auto"/>
        <w:bottom w:val="none" w:sz="0" w:space="0" w:color="auto"/>
        <w:right w:val="none" w:sz="0" w:space="0" w:color="auto"/>
      </w:divBdr>
    </w:div>
    <w:div w:id="1826042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smdsadiqali31@outlook.com</cp:lastModifiedBy>
  <cp:revision>2</cp:revision>
  <dcterms:created xsi:type="dcterms:W3CDTF">2025-06-27T06:36:00Z</dcterms:created>
  <dcterms:modified xsi:type="dcterms:W3CDTF">2025-06-27T06:36:00Z</dcterms:modified>
</cp:coreProperties>
</file>