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C1928">
      <w:pPr>
        <w:pStyle w:val="8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Phase-II</w:t>
      </w:r>
    </w:p>
    <w:p w14:paraId="4E791B1E">
      <w:pPr>
        <w:pStyle w:val="8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Data Flow Diagram &amp; User Stories</w:t>
      </w:r>
    </w:p>
    <w:p w14:paraId="3D3DEDCD">
      <w:pPr>
        <w:pStyle w:val="8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0F6183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C6E07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44D160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2C6392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97E01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1CC2C5E0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/>
                <w:b/>
                <w:color w:val="222222"/>
                <w:shd w:val="clear" w:color="auto" w:fill="FFFFFF"/>
              </w:rPr>
              <w:t>LTVIP2025TMID55625</w:t>
            </w:r>
            <w:bookmarkStart w:id="0" w:name="_GoBack"/>
            <w:bookmarkEnd w:id="0"/>
          </w:p>
        </w:tc>
      </w:tr>
      <w:tr w14:paraId="4907F3F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78F0AC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0B417AB7">
            <w:pPr>
              <w:pStyle w:val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7746303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3DA78626">
      <w:pPr>
        <w:pStyle w:val="3"/>
        <w:rPr>
          <w:sz w:val="24"/>
          <w:szCs w:val="24"/>
        </w:rPr>
      </w:pPr>
      <w:r>
        <w:rPr>
          <w:rStyle w:val="11"/>
          <w:sz w:val="24"/>
          <w:szCs w:val="24"/>
        </w:rPr>
        <w:t>1. Data Flow Diagram (DFD) - Level 0 Context Diagram</w:t>
      </w:r>
    </w:p>
    <w:p w14:paraId="1DF53025">
      <w:pPr>
        <w:pStyle w:val="8"/>
        <w:rPr>
          <w:rStyle w:val="11"/>
          <w:sz w:val="20"/>
          <w:szCs w:val="20"/>
        </w:rPr>
      </w:pPr>
      <w:r>
        <w:rPr>
          <w:rStyle w:val="11"/>
          <w:sz w:val="20"/>
          <w:szCs w:val="20"/>
        </w:rPr>
        <w:t>This Level 0 Context Diagram provides a high-level overview of the Online Complaint Registration and Management System, illustrating its main interactions with external entities.</w:t>
      </w:r>
    </w:p>
    <w:p w14:paraId="0A437B0E">
      <w:pPr>
        <w:pStyle w:val="8"/>
        <w:rPr>
          <w:rStyle w:val="11"/>
          <w:sz w:val="20"/>
          <w:szCs w:val="20"/>
        </w:rPr>
      </w:pPr>
    </w:p>
    <w:p w14:paraId="618C07C5">
      <w:pPr>
        <w:pStyle w:val="8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2965" cy="1818005"/>
            <wp:effectExtent l="19050" t="0" r="551" b="0"/>
            <wp:docPr id="2" name="Picture 1" descr="Editor _ Mermaid Chart-2025-06-26-134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ditor _ Mermaid Chart-2025-06-26-13431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E38C">
      <w:pPr>
        <w:pStyle w:val="8"/>
      </w:pPr>
      <w:r>
        <w:rPr>
          <w:rStyle w:val="11"/>
          <w:b/>
          <w:bCs/>
        </w:rPr>
        <w:t>Explanation of DFD Components:</w:t>
      </w:r>
    </w:p>
    <w:p w14:paraId="6A3AE1A5">
      <w:pPr>
        <w:pStyle w:val="8"/>
        <w:numPr>
          <w:ilvl w:val="0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Entities (Squares):</w:t>
      </w:r>
      <w:r>
        <w:rPr>
          <w:rStyle w:val="11"/>
          <w:sz w:val="20"/>
          <w:szCs w:val="20"/>
        </w:rPr>
        <w:t xml:space="preserve"> External entities that interact with the system (Customer, Agent, Administrator, Database).</w:t>
      </w:r>
    </w:p>
    <w:p w14:paraId="3EEFF540">
      <w:pPr>
        <w:pStyle w:val="8"/>
        <w:numPr>
          <w:ilvl w:val="0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Process (Circles/Rounded Rectangles):</w:t>
      </w:r>
      <w:r>
        <w:rPr>
          <w:rStyle w:val="11"/>
          <w:sz w:val="20"/>
          <w:szCs w:val="20"/>
        </w:rPr>
        <w:t xml:space="preserve"> The entire system treated as one process (Online Complaint System).</w:t>
      </w:r>
    </w:p>
    <w:p w14:paraId="58C191AE">
      <w:pPr>
        <w:pStyle w:val="8"/>
        <w:numPr>
          <w:ilvl w:val="0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Data Flows (Arrows):</w:t>
      </w:r>
      <w:r>
        <w:rPr>
          <w:rStyle w:val="11"/>
          <w:sz w:val="20"/>
          <w:szCs w:val="20"/>
        </w:rPr>
        <w:t xml:space="preserve"> Show the direction of data movement between entities and the system.</w:t>
      </w:r>
    </w:p>
    <w:p w14:paraId="4D3F44D5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1. Submit Complaint:</w:t>
      </w:r>
      <w:r>
        <w:rPr>
          <w:rStyle w:val="11"/>
          <w:sz w:val="20"/>
          <w:szCs w:val="20"/>
        </w:rPr>
        <w:t xml:space="preserve"> Customer sends complaint details.</w:t>
      </w:r>
    </w:p>
    <w:p w14:paraId="3DB3C4AC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2. Track Status:</w:t>
      </w:r>
      <w:r>
        <w:rPr>
          <w:rStyle w:val="11"/>
          <w:sz w:val="20"/>
          <w:szCs w:val="20"/>
        </w:rPr>
        <w:t xml:space="preserve"> Customer requests/receives status updates.</w:t>
      </w:r>
    </w:p>
    <w:p w14:paraId="33C4A2BF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3. Receive Notification:</w:t>
      </w:r>
      <w:r>
        <w:rPr>
          <w:rStyle w:val="11"/>
          <w:sz w:val="20"/>
          <w:szCs w:val="20"/>
        </w:rPr>
        <w:t xml:space="preserve"> Customer gets alerts (email/SMS).</w:t>
      </w:r>
    </w:p>
    <w:p w14:paraId="1BB50DE9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4. Chat with Agent:</w:t>
      </w:r>
      <w:r>
        <w:rPr>
          <w:rStyle w:val="11"/>
          <w:sz w:val="20"/>
          <w:szCs w:val="20"/>
        </w:rPr>
        <w:t xml:space="preserve"> Customer sends/receives chat messages.</w:t>
      </w:r>
    </w:p>
    <w:p w14:paraId="083463A5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5. Manage Complaints:</w:t>
      </w:r>
      <w:r>
        <w:rPr>
          <w:rStyle w:val="11"/>
          <w:sz w:val="20"/>
          <w:szCs w:val="20"/>
        </w:rPr>
        <w:t xml:space="preserve"> Agent accesses and updates complaint information.</w:t>
      </w:r>
    </w:p>
    <w:p w14:paraId="7A9A70AE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6. Chat with Customer:</w:t>
      </w:r>
      <w:r>
        <w:rPr>
          <w:rStyle w:val="11"/>
          <w:sz w:val="20"/>
          <w:szCs w:val="20"/>
        </w:rPr>
        <w:t xml:space="preserve"> Agent sends/receives chat messages.</w:t>
      </w:r>
    </w:p>
    <w:p w14:paraId="4D706503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7. Update Status:</w:t>
      </w:r>
      <w:r>
        <w:rPr>
          <w:rStyle w:val="11"/>
          <w:sz w:val="20"/>
          <w:szCs w:val="20"/>
        </w:rPr>
        <w:t xml:space="preserve"> Agent changes complaint status.</w:t>
      </w:r>
    </w:p>
    <w:p w14:paraId="0B004C02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8. Oversee System:</w:t>
      </w:r>
      <w:r>
        <w:rPr>
          <w:rStyle w:val="11"/>
          <w:sz w:val="20"/>
          <w:szCs w:val="20"/>
        </w:rPr>
        <w:t xml:space="preserve"> Admin accesses system-wide reports/controls.</w:t>
      </w:r>
    </w:p>
    <w:p w14:paraId="6C58E293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9. Assign Complaints:</w:t>
      </w:r>
      <w:r>
        <w:rPr>
          <w:rStyle w:val="11"/>
          <w:sz w:val="20"/>
          <w:szCs w:val="20"/>
        </w:rPr>
        <w:t xml:space="preserve"> Admin assigns complaints to agents.</w:t>
      </w:r>
    </w:p>
    <w:p w14:paraId="21DE92A9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10. Send Notifications:</w:t>
      </w:r>
      <w:r>
        <w:rPr>
          <w:rStyle w:val="11"/>
          <w:sz w:val="20"/>
          <w:szCs w:val="20"/>
        </w:rPr>
        <w:t xml:space="preserve"> System sends notifications to Customer.</w:t>
      </w:r>
    </w:p>
    <w:p w14:paraId="4591841A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11. Customer Info:</w:t>
      </w:r>
      <w:r>
        <w:rPr>
          <w:rStyle w:val="11"/>
          <w:sz w:val="20"/>
          <w:szCs w:val="20"/>
        </w:rPr>
        <w:t xml:space="preserve"> System stores customer profile data.</w:t>
      </w:r>
    </w:p>
    <w:p w14:paraId="403B0DF1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12. Complaint Data:</w:t>
      </w:r>
      <w:r>
        <w:rPr>
          <w:rStyle w:val="11"/>
          <w:sz w:val="20"/>
          <w:szCs w:val="20"/>
        </w:rPr>
        <w:t xml:space="preserve"> System stores complaint details, attachments, history.</w:t>
      </w:r>
    </w:p>
    <w:p w14:paraId="535FAEBA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13. Agent/Admin Data:</w:t>
      </w:r>
      <w:r>
        <w:rPr>
          <w:rStyle w:val="11"/>
          <w:sz w:val="20"/>
          <w:szCs w:val="20"/>
        </w:rPr>
        <w:t xml:space="preserve"> System stores agent and admin profile data, roles.</w:t>
      </w:r>
    </w:p>
    <w:p w14:paraId="6B7A6DDE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14. Retrieve Data:</w:t>
      </w:r>
      <w:r>
        <w:rPr>
          <w:rStyle w:val="11"/>
          <w:sz w:val="20"/>
          <w:szCs w:val="20"/>
        </w:rPr>
        <w:t xml:space="preserve"> System fetches data from the database.</w:t>
      </w:r>
    </w:p>
    <w:p w14:paraId="0CEA62E7">
      <w:pPr>
        <w:pStyle w:val="3"/>
        <w:rPr>
          <w:sz w:val="22"/>
          <w:szCs w:val="22"/>
        </w:rPr>
      </w:pPr>
      <w:r>
        <w:rPr>
          <w:rStyle w:val="11"/>
          <w:sz w:val="22"/>
          <w:szCs w:val="22"/>
        </w:rPr>
        <w:t>2. User Stories</w:t>
      </w:r>
    </w:p>
    <w:p w14:paraId="7CF6C7CD">
      <w:pPr>
        <w:pStyle w:val="8"/>
        <w:rPr>
          <w:sz w:val="20"/>
          <w:szCs w:val="20"/>
        </w:rPr>
      </w:pPr>
      <w:r>
        <w:rPr>
          <w:rStyle w:val="11"/>
          <w:sz w:val="20"/>
          <w:szCs w:val="20"/>
        </w:rPr>
        <w:t>User Stories translate functional requirements into concise, user-centric narratives. They are expressed in the format: "As a [role], I want to [action] so that [benefit]." Each story should be testable via Acceptance Criteria.</w:t>
      </w:r>
    </w:p>
    <w:tbl>
      <w:tblPr>
        <w:tblStyle w:val="6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"/>
        <w:gridCol w:w="1483"/>
        <w:gridCol w:w="1980"/>
        <w:gridCol w:w="1978"/>
        <w:gridCol w:w="3191"/>
      </w:tblGrid>
      <w:tr w14:paraId="3B0214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EAD69D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User Story ID</w:t>
            </w:r>
          </w:p>
        </w:tc>
        <w:tc>
          <w:tcPr>
            <w:tcW w:w="0" w:type="auto"/>
            <w:vAlign w:val="center"/>
          </w:tcPr>
          <w:p w14:paraId="2900E2E3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As a...</w:t>
            </w:r>
          </w:p>
        </w:tc>
        <w:tc>
          <w:tcPr>
            <w:tcW w:w="0" w:type="auto"/>
            <w:vAlign w:val="center"/>
          </w:tcPr>
          <w:p w14:paraId="677B0C1D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I want to...</w:t>
            </w:r>
          </w:p>
        </w:tc>
        <w:tc>
          <w:tcPr>
            <w:tcW w:w="0" w:type="auto"/>
            <w:vAlign w:val="center"/>
          </w:tcPr>
          <w:p w14:paraId="563CCDD2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So that...</w:t>
            </w:r>
          </w:p>
        </w:tc>
        <w:tc>
          <w:tcPr>
            <w:tcW w:w="0" w:type="auto"/>
            <w:vAlign w:val="center"/>
          </w:tcPr>
          <w:p w14:paraId="6AF15396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Acceptance Criteria (Conditions of Satisfaction)</w:t>
            </w:r>
          </w:p>
        </w:tc>
      </w:tr>
      <w:tr w14:paraId="70F32A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764144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US-FR1.1.1</w:t>
            </w:r>
          </w:p>
        </w:tc>
        <w:tc>
          <w:tcPr>
            <w:tcW w:w="0" w:type="auto"/>
            <w:vAlign w:val="center"/>
          </w:tcPr>
          <w:p w14:paraId="1B32D44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New Customer</w:t>
            </w:r>
          </w:p>
        </w:tc>
        <w:tc>
          <w:tcPr>
            <w:tcW w:w="0" w:type="auto"/>
            <w:vAlign w:val="center"/>
          </w:tcPr>
          <w:p w14:paraId="26970424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register for an account securely</w:t>
            </w:r>
          </w:p>
        </w:tc>
        <w:tc>
          <w:tcPr>
            <w:tcW w:w="0" w:type="auto"/>
            <w:vAlign w:val="center"/>
          </w:tcPr>
          <w:p w14:paraId="3812D61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access the complaint management system.</w:t>
            </w:r>
          </w:p>
        </w:tc>
        <w:tc>
          <w:tcPr>
            <w:tcW w:w="0" w:type="auto"/>
            <w:vAlign w:val="center"/>
          </w:tcPr>
          <w:p w14:paraId="6BBC139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can navigate to a clear registration page. 2. User can provide email, password, and basic profile info. 3. Account creation is confirmed securely.</w:t>
            </w:r>
          </w:p>
        </w:tc>
      </w:tr>
      <w:tr w14:paraId="1127B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E08D6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US-FR1.1.2</w:t>
            </w:r>
          </w:p>
        </w:tc>
        <w:tc>
          <w:tcPr>
            <w:tcW w:w="0" w:type="auto"/>
            <w:vAlign w:val="center"/>
          </w:tcPr>
          <w:p w14:paraId="7DE57CB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Registered User</w:t>
            </w:r>
          </w:p>
        </w:tc>
        <w:tc>
          <w:tcPr>
            <w:tcW w:w="0" w:type="auto"/>
            <w:vAlign w:val="center"/>
          </w:tcPr>
          <w:p w14:paraId="2B9CFCF5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log in to the system with my credentials</w:t>
            </w:r>
          </w:p>
        </w:tc>
        <w:tc>
          <w:tcPr>
            <w:tcW w:w="0" w:type="auto"/>
            <w:vAlign w:val="center"/>
          </w:tcPr>
          <w:p w14:paraId="1DF3042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access my personalized dashboard and relevant functionalities.</w:t>
            </w:r>
          </w:p>
        </w:tc>
        <w:tc>
          <w:tcPr>
            <w:tcW w:w="0" w:type="auto"/>
            <w:vAlign w:val="center"/>
          </w:tcPr>
          <w:p w14:paraId="036556B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can enter email/username and password on a login page. 2. Successful login redirects to dashboard. 3. Incorrect credentials show an error message.</w:t>
            </w:r>
          </w:p>
        </w:tc>
      </w:tr>
      <w:tr w14:paraId="29879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1AB5A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US-FR1.1.3</w:t>
            </w:r>
          </w:p>
        </w:tc>
        <w:tc>
          <w:tcPr>
            <w:tcW w:w="0" w:type="auto"/>
            <w:vAlign w:val="center"/>
          </w:tcPr>
          <w:p w14:paraId="2D237F86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</w:tcPr>
          <w:p w14:paraId="428412F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reset my password if I forget it</w:t>
            </w:r>
          </w:p>
        </w:tc>
        <w:tc>
          <w:tcPr>
            <w:tcW w:w="0" w:type="auto"/>
            <w:vAlign w:val="center"/>
          </w:tcPr>
          <w:p w14:paraId="319C5E7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regain access to my account without contacting support.</w:t>
            </w:r>
          </w:p>
        </w:tc>
        <w:tc>
          <w:tcPr>
            <w:tcW w:w="0" w:type="auto"/>
            <w:vAlign w:val="center"/>
          </w:tcPr>
          <w:p w14:paraId="61BFEE7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"Forgot Password" link is available. 2. User receives a secure password reset link/code via email. 3. User can set a new password via the link/code.</w:t>
            </w:r>
          </w:p>
        </w:tc>
      </w:tr>
      <w:tr w14:paraId="3C64E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44131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US-FR1.1.4</w:t>
            </w:r>
          </w:p>
        </w:tc>
        <w:tc>
          <w:tcPr>
            <w:tcW w:w="0" w:type="auto"/>
            <w:vAlign w:val="center"/>
          </w:tcPr>
          <w:p w14:paraId="0EE8C198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System User</w:t>
            </w:r>
          </w:p>
        </w:tc>
        <w:tc>
          <w:tcPr>
            <w:tcW w:w="0" w:type="auto"/>
            <w:vAlign w:val="center"/>
          </w:tcPr>
          <w:p w14:paraId="2598FCA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have access to features based on my role (Customer, Agent, Administrator)</w:t>
            </w:r>
          </w:p>
        </w:tc>
        <w:tc>
          <w:tcPr>
            <w:tcW w:w="0" w:type="auto"/>
            <w:vAlign w:val="center"/>
          </w:tcPr>
          <w:p w14:paraId="0CF74D0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only see and can perform actions relevant to my responsibilities.</w:t>
            </w:r>
          </w:p>
        </w:tc>
        <w:tc>
          <w:tcPr>
            <w:tcW w:w="0" w:type="auto"/>
            <w:vAlign w:val="center"/>
          </w:tcPr>
          <w:p w14:paraId="1F6776B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Customer sees only customer-specific dashboard/features. 2. Agent sees only agent-specific dashboard/features. 3. Admin sees only admin-specific dashboard/features.</w:t>
            </w:r>
          </w:p>
        </w:tc>
      </w:tr>
      <w:tr w14:paraId="25D79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2BDE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US-FR1.2.1</w:t>
            </w:r>
          </w:p>
        </w:tc>
        <w:tc>
          <w:tcPr>
            <w:tcW w:w="0" w:type="auto"/>
            <w:vAlign w:val="center"/>
          </w:tcPr>
          <w:p w14:paraId="15D038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</w:tcPr>
          <w:p w14:paraId="31CA59C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submit a new complaint through an online form</w:t>
            </w:r>
          </w:p>
        </w:tc>
        <w:tc>
          <w:tcPr>
            <w:tcW w:w="0" w:type="auto"/>
            <w:vAlign w:val="center"/>
          </w:tcPr>
          <w:p w14:paraId="04D5491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my issue is formally recorded and sent to the support team.</w:t>
            </w:r>
          </w:p>
        </w:tc>
        <w:tc>
          <w:tcPr>
            <w:tcW w:w="0" w:type="auto"/>
            <w:vAlign w:val="center"/>
          </w:tcPr>
          <w:p w14:paraId="7F93CA1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can find and click "Submit Complaint." 2. Form loads correctly. 3. User can fill and submit the form.</w:t>
            </w:r>
          </w:p>
        </w:tc>
      </w:tr>
      <w:tr w14:paraId="499D8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B2F9F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US-FR1.2.2</w:t>
            </w:r>
          </w:p>
        </w:tc>
        <w:tc>
          <w:tcPr>
            <w:tcW w:w="0" w:type="auto"/>
            <w:vAlign w:val="center"/>
          </w:tcPr>
          <w:p w14:paraId="430D862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</w:tcPr>
          <w:p w14:paraId="06E3DC8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provide detailed information in the complaint form</w:t>
            </w:r>
          </w:p>
        </w:tc>
        <w:tc>
          <w:tcPr>
            <w:tcW w:w="0" w:type="auto"/>
            <w:vAlign w:val="center"/>
          </w:tcPr>
          <w:p w14:paraId="322241E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the support team has all necessary context to understand my issue.</w:t>
            </w:r>
          </w:p>
        </w:tc>
        <w:tc>
          <w:tcPr>
            <w:tcW w:w="0" w:type="auto"/>
            <w:vAlign w:val="center"/>
          </w:tcPr>
          <w:p w14:paraId="2CBA302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Form includes fields for description, type, contact. 2. Mandatory fields are clearly marked. 3. User can input sufficient text description.</w:t>
            </w:r>
          </w:p>
        </w:tc>
      </w:tr>
      <w:tr w14:paraId="03F59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43505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US-FR1.2.3</w:t>
            </w:r>
          </w:p>
        </w:tc>
        <w:tc>
          <w:tcPr>
            <w:tcW w:w="0" w:type="auto"/>
            <w:vAlign w:val="center"/>
          </w:tcPr>
          <w:p w14:paraId="0C1AEA5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</w:tcPr>
          <w:p w14:paraId="2C74FCDB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attach supporting files (images, documents) to my complaint</w:t>
            </w:r>
          </w:p>
        </w:tc>
        <w:tc>
          <w:tcPr>
            <w:tcW w:w="0" w:type="auto"/>
            <w:vAlign w:val="center"/>
          </w:tcPr>
          <w:p w14:paraId="20E353F5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provide visual evidence and documentation related to my issue.</w:t>
            </w:r>
          </w:p>
        </w:tc>
        <w:tc>
          <w:tcPr>
            <w:tcW w:w="0" w:type="auto"/>
            <w:vAlign w:val="center"/>
          </w:tcPr>
          <w:p w14:paraId="16CF529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Form allows file uploads (drag-and-drop or browse). 2. Supports common file types (JPG, PNG, PDF). 3. Attached files are visible post-submission.</w:t>
            </w:r>
          </w:p>
        </w:tc>
      </w:tr>
      <w:tr w14:paraId="6E4E30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5255D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US-FR1.3.1</w:t>
            </w:r>
          </w:p>
        </w:tc>
        <w:tc>
          <w:tcPr>
            <w:tcW w:w="0" w:type="auto"/>
            <w:vAlign w:val="center"/>
          </w:tcPr>
          <w:p w14:paraId="483A0D0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</w:tcPr>
          <w:p w14:paraId="1C00BF3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 all my submitted complaints and their current statuses on my dashboard</w:t>
            </w:r>
          </w:p>
        </w:tc>
        <w:tc>
          <w:tcPr>
            <w:tcW w:w="0" w:type="auto"/>
            <w:vAlign w:val="center"/>
          </w:tcPr>
          <w:p w14:paraId="11A327F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easily keep track of my issues in one place.</w:t>
            </w:r>
          </w:p>
        </w:tc>
        <w:tc>
          <w:tcPr>
            <w:tcW w:w="0" w:type="auto"/>
            <w:vAlign w:val="center"/>
          </w:tcPr>
          <w:p w14:paraId="56D0564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Dashboard displays a list of all complaints submitted by the user. 2. Each complaint entry clearly shows its current status.</w:t>
            </w:r>
          </w:p>
        </w:tc>
      </w:tr>
      <w:tr w14:paraId="1E06B7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4BF8C5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US-FR1.3.2</w:t>
            </w:r>
          </w:p>
        </w:tc>
        <w:tc>
          <w:tcPr>
            <w:tcW w:w="0" w:type="auto"/>
            <w:vAlign w:val="center"/>
          </w:tcPr>
          <w:p w14:paraId="4A174AE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</w:tcPr>
          <w:p w14:paraId="53CAC7A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see real-time updates on my complaint status on the dashboard</w:t>
            </w:r>
          </w:p>
        </w:tc>
        <w:tc>
          <w:tcPr>
            <w:tcW w:w="0" w:type="auto"/>
            <w:vAlign w:val="center"/>
          </w:tcPr>
          <w:p w14:paraId="6E531AC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am immediately aware of any progress or changes without manual refresh.</w:t>
            </w:r>
          </w:p>
        </w:tc>
        <w:tc>
          <w:tcPr>
            <w:tcW w:w="0" w:type="auto"/>
            <w:vAlign w:val="center"/>
          </w:tcPr>
          <w:p w14:paraId="5A33920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Complaint status on dashboard updates automatically when changed by an agent.</w:t>
            </w:r>
          </w:p>
        </w:tc>
      </w:tr>
      <w:tr w14:paraId="30C2D9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F57E15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US-FR1.3.3</w:t>
            </w:r>
          </w:p>
        </w:tc>
        <w:tc>
          <w:tcPr>
            <w:tcW w:w="0" w:type="auto"/>
            <w:vAlign w:val="center"/>
          </w:tcPr>
          <w:p w14:paraId="75D86B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Agent</w:t>
            </w:r>
          </w:p>
        </w:tc>
        <w:tc>
          <w:tcPr>
            <w:tcW w:w="0" w:type="auto"/>
            <w:vAlign w:val="center"/>
          </w:tcPr>
          <w:p w14:paraId="7620EC04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view, update, and manage complaints assigned to me</w:t>
            </w:r>
          </w:p>
        </w:tc>
        <w:tc>
          <w:tcPr>
            <w:tcW w:w="0" w:type="auto"/>
            <w:vAlign w:val="center"/>
          </w:tcPr>
          <w:p w14:paraId="4C23904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efficiently process and resolve my workload.</w:t>
            </w:r>
          </w:p>
        </w:tc>
        <w:tc>
          <w:tcPr>
            <w:tcW w:w="0" w:type="auto"/>
            <w:vAlign w:val="center"/>
          </w:tcPr>
          <w:p w14:paraId="2E04B9F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Agent dashboard shows a list of assigned complaints. 2. Agent can open a complaint, view details, and change its status. 3. Agent can add internal notes.</w:t>
            </w:r>
          </w:p>
        </w:tc>
      </w:tr>
      <w:tr w14:paraId="347BF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5FD2B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US-FR1.3.4</w:t>
            </w:r>
          </w:p>
        </w:tc>
        <w:tc>
          <w:tcPr>
            <w:tcW w:w="0" w:type="auto"/>
            <w:vAlign w:val="center"/>
          </w:tcPr>
          <w:p w14:paraId="36A39FA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vAlign w:val="center"/>
          </w:tcPr>
          <w:p w14:paraId="120DC5A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 all complaints in the system, their statuses, and assigned agents</w:t>
            </w:r>
          </w:p>
        </w:tc>
        <w:tc>
          <w:tcPr>
            <w:tcW w:w="0" w:type="auto"/>
            <w:vAlign w:val="center"/>
          </w:tcPr>
          <w:p w14:paraId="737CCF7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oversee the entire complaint handling process.</w:t>
            </w:r>
          </w:p>
        </w:tc>
        <w:tc>
          <w:tcPr>
            <w:tcW w:w="0" w:type="auto"/>
            <w:vAlign w:val="center"/>
          </w:tcPr>
          <w:p w14:paraId="61F845E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Admin dashboard provides a comprehensive list of all complaints. 2. Complaints can be filtered/sorted by status, agent, type.</w:t>
            </w:r>
          </w:p>
        </w:tc>
      </w:tr>
      <w:tr w14:paraId="6326A0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991B9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US-FR1.3.5</w:t>
            </w:r>
          </w:p>
        </w:tc>
        <w:tc>
          <w:tcPr>
            <w:tcW w:w="0" w:type="auto"/>
            <w:vAlign w:val="center"/>
          </w:tcPr>
          <w:p w14:paraId="5537BD28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vAlign w:val="center"/>
          </w:tcPr>
          <w:p w14:paraId="0E109BB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assign and reassign complaints to specific agents</w:t>
            </w:r>
          </w:p>
        </w:tc>
        <w:tc>
          <w:tcPr>
            <w:tcW w:w="0" w:type="auto"/>
            <w:vAlign w:val="center"/>
          </w:tcPr>
          <w:p w14:paraId="1C69868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ensure complaints are handled by the most appropriate personnel.</w:t>
            </w:r>
          </w:p>
        </w:tc>
        <w:tc>
          <w:tcPr>
            <w:tcW w:w="0" w:type="auto"/>
            <w:vAlign w:val="center"/>
          </w:tcPr>
          <w:p w14:paraId="31AF2D6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Admin can select a complaint and assign it to an available agent. 2. Admin can reassign an already assigned complaint to a different agent.</w:t>
            </w:r>
          </w:p>
        </w:tc>
      </w:tr>
      <w:tr w14:paraId="038E15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6A15E0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US-FR1.4.1</w:t>
            </w:r>
          </w:p>
        </w:tc>
        <w:tc>
          <w:tcPr>
            <w:tcW w:w="0" w:type="auto"/>
            <w:vAlign w:val="center"/>
          </w:tcPr>
          <w:p w14:paraId="02E0BE6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Customer/Agent</w:t>
            </w:r>
          </w:p>
        </w:tc>
        <w:tc>
          <w:tcPr>
            <w:tcW w:w="0" w:type="auto"/>
            <w:vAlign w:val="center"/>
          </w:tcPr>
          <w:p w14:paraId="1A28AD68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communicate directly with my assigned agent/customer via an in-app chat feature</w:t>
            </w:r>
          </w:p>
        </w:tc>
        <w:tc>
          <w:tcPr>
            <w:tcW w:w="0" w:type="auto"/>
            <w:vAlign w:val="center"/>
          </w:tcPr>
          <w:p w14:paraId="097A5416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clarify details and get quick responses without external tools.</w:t>
            </w:r>
          </w:p>
        </w:tc>
        <w:tc>
          <w:tcPr>
            <w:tcW w:w="0" w:type="auto"/>
            <w:vAlign w:val="center"/>
          </w:tcPr>
          <w:p w14:paraId="2C895C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 chat interface is integrated into the complaint details view. 2. Both user roles can send and receive text messages.</w:t>
            </w:r>
          </w:p>
        </w:tc>
      </w:tr>
      <w:tr w14:paraId="14C9A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5B92C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US-FR1.4.2</w:t>
            </w:r>
          </w:p>
        </w:tc>
        <w:tc>
          <w:tcPr>
            <w:tcW w:w="0" w:type="auto"/>
            <w:vAlign w:val="center"/>
          </w:tcPr>
          <w:p w14:paraId="0061554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Customer/Agent</w:t>
            </w:r>
          </w:p>
        </w:tc>
        <w:tc>
          <w:tcPr>
            <w:tcW w:w="0" w:type="auto"/>
            <w:vAlign w:val="center"/>
          </w:tcPr>
          <w:p w14:paraId="0B6A241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 the full chat history for a specific complaint</w:t>
            </w:r>
          </w:p>
        </w:tc>
        <w:tc>
          <w:tcPr>
            <w:tcW w:w="0" w:type="auto"/>
            <w:vAlign w:val="center"/>
          </w:tcPr>
          <w:p w14:paraId="1A2750B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have complete context of past conversations and don't need to repeat myself.</w:t>
            </w:r>
          </w:p>
        </w:tc>
        <w:tc>
          <w:tcPr>
            <w:tcW w:w="0" w:type="auto"/>
            <w:vAlign w:val="center"/>
          </w:tcPr>
          <w:p w14:paraId="6E53CAB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All messages exchanged in the in-app chat are saved. 2. The full history is accessible by both customer and agent anytime for that complaint.</w:t>
            </w:r>
          </w:p>
        </w:tc>
      </w:tr>
      <w:tr w14:paraId="551989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29E29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US-FR1.4.3</w:t>
            </w:r>
          </w:p>
        </w:tc>
        <w:tc>
          <w:tcPr>
            <w:tcW w:w="0" w:type="auto"/>
            <w:vAlign w:val="center"/>
          </w:tcPr>
          <w:p w14:paraId="70CAAAF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</w:tcPr>
          <w:p w14:paraId="2AA3B200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receive automated notifications (email/SMS) for key complaint events</w:t>
            </w:r>
          </w:p>
        </w:tc>
        <w:tc>
          <w:tcPr>
            <w:tcW w:w="0" w:type="auto"/>
            <w:vAlign w:val="center"/>
          </w:tcPr>
          <w:p w14:paraId="5BD07AD6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am proactively informed about important updates on my complaint.</w:t>
            </w:r>
          </w:p>
        </w:tc>
        <w:tc>
          <w:tcPr>
            <w:tcW w:w="0" w:type="auto"/>
            <w:vAlign w:val="center"/>
          </w:tcPr>
          <w:p w14:paraId="592B572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receives confirmation after submitting a complaint. 2. User receives notification when status changes. 3. User receives notification when agent is assigned.</w:t>
            </w:r>
          </w:p>
        </w:tc>
      </w:tr>
      <w:tr w14:paraId="1ED500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DE81A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US-FR1.5.1</w:t>
            </w:r>
          </w:p>
        </w:tc>
        <w:tc>
          <w:tcPr>
            <w:tcW w:w="0" w:type="auto"/>
            <w:vAlign w:val="center"/>
          </w:tcPr>
          <w:p w14:paraId="28B33D1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System</w:t>
            </w:r>
          </w:p>
        </w:tc>
        <w:tc>
          <w:tcPr>
            <w:tcW w:w="0" w:type="auto"/>
            <w:vAlign w:val="center"/>
          </w:tcPr>
          <w:p w14:paraId="250D513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reliably store and retrieve all user and complaint data</w:t>
            </w:r>
          </w:p>
        </w:tc>
        <w:tc>
          <w:tcPr>
            <w:tcW w:w="0" w:type="auto"/>
            <w:vAlign w:val="center"/>
          </w:tcPr>
          <w:p w14:paraId="5157D9D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the system maintains accurate records and can function consistently.</w:t>
            </w:r>
          </w:p>
        </w:tc>
        <w:tc>
          <w:tcPr>
            <w:tcW w:w="0" w:type="auto"/>
            <w:vAlign w:val="center"/>
          </w:tcPr>
          <w:p w14:paraId="4D22BE40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All submitted complaints, user profiles, chat messages, and attachment metadata are saved to the database. 2. This data can be retrieved accurately and quickly.</w:t>
            </w:r>
          </w:p>
        </w:tc>
      </w:tr>
    </w:tbl>
    <w:p w14:paraId="36D096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D5AD9"/>
    <w:multiLevelType w:val="multilevel"/>
    <w:tmpl w:val="625D5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74AF"/>
    <w:rsid w:val="003A053C"/>
    <w:rsid w:val="004419DC"/>
    <w:rsid w:val="007F6A4F"/>
    <w:rsid w:val="00B16E6D"/>
    <w:rsid w:val="00CA0631"/>
    <w:rsid w:val="00F474AF"/>
    <w:rsid w:val="67F86755"/>
    <w:rsid w:val="7BB8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selected"/>
    <w:basedOn w:val="5"/>
    <w:uiPriority w:val="0"/>
  </w:style>
  <w:style w:type="character" w:customStyle="1" w:styleId="12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3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FC1FE-A524-4A53-94D0-EF400923A0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980</Words>
  <Characters>5588</Characters>
  <Lines>46</Lines>
  <Paragraphs>13</Paragraphs>
  <TotalTime>6</TotalTime>
  <ScaleCrop>false</ScaleCrop>
  <LinksUpToDate>false</LinksUpToDate>
  <CharactersWithSpaces>6555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2025-06-26T13:45:00Z</dcterms:created>
  <dc:creator>DELL</dc:creator>
  <cp:lastModifiedBy>ilasg</cp:lastModifiedBy>
  <dcterms:modified xsi:type="dcterms:W3CDTF">2025-06-30T05:14:35Z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40972431A63247B4A275052016E760E0_12</vt:lpwstr>
  </property>
</Properties>
</file>