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MOHAMMAD PARDEEN S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AI | ML Engineer | Data Science</w:t>
      </w:r>
    </w:p>
    <w:p>
      <w:pPr>
        <w:spacing w:after="40"/>
        <w:jc w:val="center"/>
      </w:pPr>
      <w:r>
        <w:t xml:space="preserve">Bengaluru, India | +91 9059995981 | mdpardeen2006@gmail.com</w:t>
      </w:r>
    </w:p>
    <w:p>
      <w:pPr>
        <w:spacing w:after="200"/>
        <w:jc w:val="center"/>
      </w:pPr>
      <w:r>
        <w:t xml:space="preserve">linkedin.com/in/pardeen-sm-24a804307 | github.com/Shaik-pardi-11</w:t>
      </w:r>
    </w:p>
    <w:p>
      <w:pPr>
        <w:pStyle w:val="Heading1"/>
        <w:spacing w:after="80"/>
      </w:pPr>
      <w:r>
        <w:t xml:space="preserve">PROFESSIONAL SUMMARY</w:t>
      </w:r>
    </w:p>
    <w:p>
      <w:pPr>
        <w:spacing w:after="200"/>
      </w:pPr>
      <w:r>
        <w:t xml:space="preserve">B.Tech student specializing in Artificial Intelligence and Machine Learning with expertise in Python, SQL, and data-driven development. Proven track record developing ML models, deep learning solutions, and analytics applications. Hands-on experience with TensorFlow, Keras, XGBoost, and Tableau. Strong problem-solving skills delivering real-world impact in traffic safety, disaster response, and business intelligence. Seeking Data Science internship to apply ML expertise and deliver data-driven solutions for measurable business impact.</w:t>
      </w:r>
    </w:p>
    <w:p>
      <w:pPr>
        <w:pStyle w:val="Heading1"/>
        <w:spacing w:after="80"/>
      </w:pPr>
      <w:r>
        <w:t xml:space="preserve">EDUCATION</w:t>
      </w:r>
    </w:p>
    <w:p>
      <w:pPr>
        <w:spacing w:after="60"/>
      </w:pPr>
      <w:r>
        <w:rPr>
          <w:b/>
          <w:bCs/>
        </w:rPr>
        <w:t xml:space="preserve">Bachelor of Technology (CSE – AI &amp; ML)</w:t>
      </w:r>
      <w:r>
        <w:t xml:space="preserve"> | Presidency University, Bengaluru | 2023 – 2027</w:t>
      </w:r>
    </w:p>
    <w:p>
      <w:pPr>
        <w:spacing w:after="60"/>
      </w:pPr>
      <w:r>
        <w:rPr>
          <w:b/>
          <w:bCs/>
        </w:rPr>
        <w:t xml:space="preserve">Pre-University Education (PCMC) </w:t>
      </w:r>
      <w:r>
        <w:t xml:space="preserve">| SCHOLARS Pre-University, Srirangapatna | 2021 – 2023</w:t>
      </w:r>
    </w:p>
    <w:p>
      <w:pPr>
        <w:spacing w:after="200"/>
      </w:pPr>
      <w:r>
        <w:rPr>
          <w:b/>
          <w:bCs/>
        </w:rPr>
        <w:t xml:space="preserve">High School</w:t>
      </w:r>
      <w:r>
        <w:t xml:space="preserve"> | Vishwamanava High School, Mandya, Karnataka | 2012 – 2021</w:t>
      </w:r>
    </w:p>
    <w:p>
      <w:pPr>
        <w:pStyle w:val="Heading1"/>
        <w:spacing w:after="80"/>
      </w:pPr>
      <w:r>
        <w:t xml:space="preserve">EXPERIENCE &amp; PROJECTS</w:t>
      </w:r>
    </w:p>
    <w:p>
      <w:pPr>
        <w:spacing w:after="80"/>
      </w:pPr>
      <w:r>
        <w:rPr>
          <w:b/>
          <w:bCs/>
        </w:rPr>
        <w:t xml:space="preserve">VisionZero – Accident Severity Predictor</w:t>
      </w:r>
      <w:r>
        <w:t xml:space="preserve"> | Hackathon Project | 2026</w:t>
      </w:r>
    </w:p>
    <w:p>
      <w:pPr>
        <w:pStyle w:val="ListParagraph"/>
        <w:numPr>
          <w:ilvl w:val="0"/>
          <w:numId w:val="2"/>
        </w:numPr>
      </w:pPr>
      <w:r>
        <w:t xml:space="preserve">Engineered XGBoost multi-class classifier analyzing 50K+ traffic incidents, achieving 95.54% accuracy and 0.955 Macro F1-score for accident severity prediction; identified 7 high-risk accident zones</w:t>
      </w:r>
    </w:p>
    <w:p>
      <w:pPr>
        <w:pStyle w:val="ListParagraph"/>
        <w:numPr>
          <w:ilvl w:val="0"/>
          <w:numId w:val="2"/>
        </w:numPr>
      </w:pPr>
      <w:r>
        <w:t xml:space="preserve">Applied SMOTE balancing and feature engineering on imbalanced dataset; extracted key traffic risk factors and proposed 5 data-driven road safety solutions presented to municipal traffic department</w:t>
      </w:r>
    </w:p>
    <w:p>
      <w:pPr>
        <w:spacing w:after="160"/>
      </w:pPr>
    </w:p>
    <w:p>
      <w:pPr>
        <w:spacing w:after="80"/>
      </w:pPr>
      <w:r>
        <w:rPr>
          <w:b/>
          <w:bCs/>
        </w:rPr>
        <w:t xml:space="preserve">Flood Extent Mapping Using UNet-ResNet50 Hybrid Deep Learning Model</w:t>
      </w:r>
      <w:r>
        <w:t xml:space="preserve"> | Academic Project | 2025</w:t>
      </w:r>
    </w:p>
    <w:p>
      <w:pPr>
        <w:pStyle w:val="ListParagraph"/>
        <w:numPr>
          <w:ilvl w:val="0"/>
          <w:numId w:val="2"/>
        </w:numPr>
      </w:pPr>
      <w:r>
        <w:t xml:space="preserve">Engineered UNet-ResNet50 hybrid architecture processing 10K+ satellite images; achieved 86.43% IoU semantic segmentation accuracy for flood mapping across 500+ disaster zones, enabling rapid response for 2M+ affected residents</w:t>
      </w:r>
    </w:p>
    <w:p>
      <w:pPr>
        <w:pStyle w:val="ListParagraph"/>
        <w:numPr>
          <w:ilvl w:val="0"/>
          <w:numId w:val="2"/>
        </w:numPr>
      </w:pPr>
      <w:r>
        <w:t xml:space="preserve">Built end-to-end TensorFlow/Keras pipeline for automated flood extent detection; reduced manual mapping time from 8 hours to 30 minutes per disaster event, accelerating crisis response workflows</w:t>
      </w:r>
    </w:p>
    <w:p>
      <w:pPr>
        <w:spacing w:after="160"/>
      </w:pPr>
    </w:p>
    <w:p>
      <w:pPr>
        <w:spacing w:after="80"/>
      </w:pPr>
      <w:r>
        <w:rPr>
          <w:b/>
          <w:bCs/>
        </w:rPr>
        <w:t xml:space="preserve">Expansion City Recommendation System</w:t>
      </w:r>
      <w:r>
        <w:t xml:space="preserve"> | Hackathon Project | 2026</w:t>
      </w:r>
    </w:p>
    <w:p>
      <w:pPr>
        <w:pStyle w:val="ListParagraph"/>
        <w:numPr>
          <w:ilvl w:val="0"/>
          <w:numId w:val="2"/>
        </w:numPr>
      </w:pPr>
      <w:r>
        <w:t xml:space="preserve">Developed weighted scoring framework analyzing 50+ cities across 20 strategic metrics (market potential, financial viability, operational feasibility); ranked top 5 expansion targets with detailed ROI forecasts</w:t>
      </w:r>
    </w:p>
    <w:p>
      <w:pPr>
        <w:pStyle w:val="ListParagraph"/>
        <w:numPr>
          <w:ilvl w:val="0"/>
          <w:numId w:val="2"/>
        </w:numPr>
      </w:pPr>
      <w:r>
        <w:t xml:space="preserve">Built interactive Tableau/Power BI dashboards for executive decision-making; analysis supported $5M+ expansion decision for 2 recommended cities, demonstrating direct business impact</w:t>
      </w:r>
    </w:p>
    <w:p>
      <w:pPr>
        <w:spacing w:after="160"/>
      </w:pPr>
    </w:p>
    <w:p>
      <w:pPr>
        <w:spacing w:after="80"/>
      </w:pPr>
      <w:r>
        <w:rPr>
          <w:b/>
          <w:bCs/>
        </w:rPr>
        <w:t xml:space="preserve">ML-Powered Restaurant Analytics System</w:t>
      </w:r>
      <w:r>
        <w:t xml:space="preserve"> | Internship Project | Jun–Aug 2025</w:t>
      </w:r>
    </w:p>
    <w:p>
      <w:pPr>
        <w:pStyle w:val="ListParagraph"/>
        <w:numPr>
          <w:ilvl w:val="0"/>
          <w:numId w:val="2"/>
        </w:numPr>
      </w:pPr>
      <w:r>
        <w:t xml:space="preserve">Trained 3 ML models on 100K+ restaurant records: rating prediction (87% RMSE), cuisine classification, and hybrid recommendation systems for food discovery and travel platforms</w:t>
      </w:r>
    </w:p>
    <w:p>
      <w:pPr>
        <w:pStyle w:val="ListParagraph"/>
        <w:numPr>
          <w:ilvl w:val="0"/>
          <w:numId w:val="2"/>
        </w:numPr>
      </w:pPr>
      <w:r>
        <w:t xml:space="preserve">Engineered location-based analytics and recommendation algorithms; improved user engagement by 18% on deployed model serving 50K+ active users on food delivery platform</w:t>
      </w:r>
    </w:p>
    <w:p>
      <w:pPr>
        <w:spacing w:after="200"/>
      </w:pPr>
    </w:p>
    <w:p>
      <w:pPr>
        <w:pStyle w:val="Heading1"/>
        <w:spacing w:after="80"/>
      </w:pPr>
      <w:r>
        <w:t xml:space="preserve">TECHNICAL SKILLS</w:t>
      </w:r>
    </w:p>
    <w:p>
      <w:pPr>
        <w:spacing w:after="60"/>
      </w:pPr>
      <w:r>
        <w:rPr>
          <w:b/>
          <w:bCs/>
        </w:rPr>
        <w:t xml:space="preserve">Programming Languages: </w:t>
      </w:r>
      <w:r>
        <w:t xml:space="preserve">Python, SQL, HTML, Node.js, JavaScript</w:t>
      </w:r>
    </w:p>
    <w:p>
      <w:pPr>
        <w:spacing w:after="60"/>
      </w:pPr>
      <w:r>
        <w:rPr>
          <w:b/>
          <w:bCs/>
        </w:rPr>
        <w:t xml:space="preserve">ML &amp; Deep Learning: </w:t>
      </w:r>
      <w:r>
        <w:t xml:space="preserve">TensorFlow, Keras, Pandas, NumPy, Scikit-learn, XGBoost, SMOTE</w:t>
      </w:r>
    </w:p>
    <w:p>
      <w:pPr>
        <w:spacing w:after="60"/>
      </w:pPr>
      <w:r>
        <w:rPr>
          <w:b/>
          <w:bCs/>
        </w:rPr>
        <w:t xml:space="preserve">Data &amp; Visualization: </w:t>
      </w:r>
      <w:r>
        <w:t xml:space="preserve">Matplotlib, Plotly, Tableau, Power BI, SQL, Data Preprocessing, Feature Engineering</w:t>
      </w:r>
    </w:p>
    <w:p>
      <w:pPr>
        <w:spacing w:after="60"/>
      </w:pPr>
      <w:r>
        <w:rPr>
          <w:b/>
          <w:bCs/>
        </w:rPr>
        <w:t xml:space="preserve">Tools &amp; Platforms: </w:t>
      </w:r>
      <w:r>
        <w:t xml:space="preserve">GitHub, Git, Jupyter Notebook, Google Colab, VSCode</w:t>
      </w:r>
    </w:p>
    <w:p>
      <w:pPr>
        <w:spacing w:after="60"/>
      </w:pPr>
      <w:r>
        <w:rPr>
          <w:b/>
          <w:bCs/>
        </w:rPr>
        <w:t xml:space="preserve">AI/ML Tools: </w:t>
      </w:r>
      <w:r>
        <w:t xml:space="preserve">Prompting, Microsoft 365 Copilot, Generative AI Frameworks</w:t>
      </w:r>
    </w:p>
    <w:p>
      <w:pPr>
        <w:spacing w:after="200"/>
      </w:pPr>
      <w:r>
        <w:rPr>
          <w:b/>
          <w:bCs/>
        </w:rPr>
        <w:t xml:space="preserve">Hardware Experience: </w:t>
      </w:r>
      <w:r>
        <w:t xml:space="preserve">Raspberry Pi, Arduino, IoT Integration</w:t>
      </w:r>
    </w:p>
    <w:p>
      <w:pPr>
        <w:pStyle w:val="Heading1"/>
        <w:spacing w:after="80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</w:pPr>
      <w:r>
        <w:t xml:space="preserve">Introduction to Generative AI – Google Cloud &amp; Coursera (2025)</w:t>
      </w:r>
    </w:p>
    <w:p>
      <w:pPr>
        <w:pStyle w:val="ListParagraph"/>
        <w:numPr>
          <w:ilvl w:val="0"/>
          <w:numId w:val="2"/>
        </w:numPr>
      </w:pPr>
      <w:r>
        <w:t xml:space="preserve">GenAI Job Simulation with BCGX – Forage (2025)</w:t>
      </w:r>
    </w:p>
    <w:p>
      <w:pPr>
        <w:pStyle w:val="ListParagraph"/>
        <w:numPr>
          <w:ilvl w:val="0"/>
          <w:numId w:val="2"/>
        </w:numPr>
      </w:pPr>
      <w:r>
        <w:t xml:space="preserve">Python Course for Beginners: Mastering the Essentials – Scaler (2025)</w:t>
      </w:r>
    </w:p>
    <w:p>
      <w:pPr>
        <w:pStyle w:val="ListParagraph"/>
        <w:numPr>
          <w:ilvl w:val="0"/>
          <w:numId w:val="2"/>
        </w:numPr>
      </w:pPr>
      <w:r>
        <w:t xml:space="preserve">Node.js Certification Course – Master the Fundamentals – Scaler (2026)</w:t>
      </w:r>
    </w:p>
    <w:p>
      <w:pPr>
        <w:spacing w:after="200"/>
      </w:pPr>
    </w:p>
    <w:p>
      <w:pPr>
        <w:pStyle w:val="Heading1"/>
        <w:spacing w:after="80"/>
      </w:pPr>
      <w:r>
        <w:t xml:space="preserve">CORE COMPETENCIES</w:t>
      </w:r>
    </w:p>
    <w:p>
      <w:pPr>
        <w:spacing w:after="200"/>
      </w:pPr>
      <w:r>
        <w:t xml:space="preserve">Leadership • Problem Solving • Data-Driven Decision Making • Time Management • Adaptability • Multitasking • Independent Learning • Cross-functional Collaboration • Project Management • Communication</w:t>
      </w:r>
    </w:p>
    <w:p>
      <w:pPr>
        <w:pStyle w:val="Heading1"/>
        <w:spacing w:after="80"/>
      </w:pPr>
      <w:r>
        <w:t xml:space="preserve">LANGUAGES</w:t>
      </w:r>
    </w:p>
    <w:p>
      <w:r>
        <w:t xml:space="preserve">English (Fluent) • Kannada (Professional) • Hindi (Native) • Telugu (Professional)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60" w:before="120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2026-06-17T05:37:16.788Z</dcterms:created>
  <dcterms:modified xsi:type="dcterms:W3CDTF">2026-06-17T05:37:16.789Z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