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7klj0nynyojk" w:id="0"/>
    <w:bookmarkEnd w:id="0"/>
    <w:p w:rsidR="00000000" w:rsidDel="00000000" w:rsidP="00000000" w:rsidRDefault="00000000" w:rsidRPr="00000000" w14:paraId="00000001">
      <w:pPr>
        <w:pStyle w:val="Heading1"/>
        <w:ind w:firstLine="0"/>
        <w:rPr/>
      </w:pPr>
      <w:r w:rsidDel="00000000" w:rsidR="00000000" w:rsidRPr="00000000">
        <w:rPr>
          <w:rtl w:val="0"/>
        </w:rPr>
        <w:t xml:space="preserve">Coding &amp; Solution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0"/>
        <w:gridCol w:w="7380"/>
        <w:tblGridChange w:id="0">
          <w:tblGrid>
            <w:gridCol w:w="1980"/>
            <w:gridCol w:w="7380"/>
          </w:tblGrid>
        </w:tblGridChange>
      </w:tblGrid>
      <w:tr>
        <w:trPr>
          <w:cantSplit w:val="0"/>
          <w:trHeight w:val="3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4">
            <w:pPr>
              <w:rPr/>
            </w:pPr>
            <w:r w:rsidDel="00000000" w:rsidR="00000000" w:rsidRPr="00000000">
              <w:rPr>
                <w:rtl w:val="0"/>
              </w:rPr>
              <w:t xml:space="preserve">15 July 2026</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2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6">
            <w:pPr>
              <w:rPr/>
            </w:pPr>
            <w:r w:rsidDel="00000000" w:rsidR="00000000" w:rsidRPr="00000000">
              <w:rPr>
                <w:rtl w:val="0"/>
              </w:rPr>
              <w:t xml:space="preserve">xxxxxx</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2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8">
            <w:pPr>
              <w:rPr/>
            </w:pPr>
            <w:r w:rsidDel="00000000" w:rsidR="00000000" w:rsidRPr="00000000">
              <w:rPr>
                <w:rtl w:val="0"/>
              </w:rPr>
              <w:t xml:space="preserve">Credit Card Approval Prediction</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Maximum Marks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0A">
            <w:pPr>
              <w:rPr/>
            </w:pPr>
            <w:r w:rsidDel="00000000" w:rsidR="00000000" w:rsidRPr="00000000">
              <w:rPr>
                <w:rtl w:val="0"/>
              </w:rPr>
              <w:t xml:space="preserve">5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ind w:firstLine="0"/>
        <w:rPr/>
      </w:pPr>
      <w:r w:rsidDel="00000000" w:rsidR="00000000" w:rsidRPr="00000000">
        <w:rPr>
          <w:rtl w:val="0"/>
        </w:rPr>
        <w:t xml:space="preserve">Coding &amp; Solution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54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evaluates the quality and completeness of your implemented code and the overall solution. Your submission should demonstrate working functionality, clean code practices, and alignment with your defined requirements.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njfs5amo3yz" w:id="1"/>
    <w:bookmarkEnd w:id="1"/>
    <w:p w:rsidR="00000000" w:rsidDel="00000000" w:rsidP="00000000" w:rsidRDefault="00000000" w:rsidRPr="00000000" w14:paraId="00000010">
      <w:pPr>
        <w:pStyle w:val="Heading2"/>
        <w:ind w:firstLine="0"/>
        <w:rPr/>
      </w:pPr>
      <w:r w:rsidDel="00000000" w:rsidR="00000000" w:rsidRPr="00000000">
        <w:rPr>
          <w:rtl w:val="0"/>
        </w:rPr>
        <w:t xml:space="preserve">Instructions: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00" w:line="240" w:lineRule="auto"/>
        <w:ind w:left="0" w:right="847"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your code is well-structured, commented, and follows best practices for your chosen technology stack.</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00" w:line="240" w:lineRule="auto"/>
        <w:ind w:left="0" w:right="1238"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should address the core problem statement and implement the key functional requirements.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38"/>
        </w:tabs>
        <w:spacing w:after="0" w:before="100" w:line="240" w:lineRule="auto"/>
        <w:ind w:left="238" w:right="0" w:hanging="23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all source files, configuration files, and setup instructions needed to run the application.</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38"/>
        </w:tabs>
        <w:spacing w:after="0" w:before="100" w:line="240" w:lineRule="auto"/>
        <w:ind w:left="238" w:right="0" w:hanging="23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 or link to your code repository (e.g., GitHub) in the table below.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2voyby6p1x5w" w:id="2"/>
    <w:bookmarkEnd w:id="2"/>
    <w:p w:rsidR="00000000" w:rsidDel="00000000" w:rsidP="00000000" w:rsidRDefault="00000000" w:rsidRPr="00000000" w14:paraId="00000017">
      <w:pPr>
        <w:pStyle w:val="Heading2"/>
        <w:ind w:firstLine="0"/>
        <w:rPr/>
      </w:pPr>
      <w:r w:rsidDel="00000000" w:rsidR="00000000" w:rsidRPr="00000000">
        <w:rPr>
          <w:rtl w:val="0"/>
        </w:rPr>
        <w:t xml:space="preserve">Solution Summary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6360"/>
        <w:tblGridChange w:id="0">
          <w:tblGrid>
            <w:gridCol w:w="3000"/>
            <w:gridCol w:w="6360"/>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4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4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B">
            <w:pPr>
              <w:keepNext w:val="0"/>
              <w:keepLines w:val="0"/>
              <w:widowControl w:val="1"/>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Repository Link / URL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C">
            <w:pPr>
              <w:rPr/>
            </w:pPr>
            <w:r w:rsidDel="00000000" w:rsidR="00000000" w:rsidRPr="00000000">
              <w:rPr>
                <w:rtl w:val="0"/>
              </w:rPr>
              <w:t xml:space="preserve">Paste your GitHub, Render, or Netlify link here (e.g., https://github.com/yourusername/CreditCardApprovalPrediction)</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D">
            <w:pPr>
              <w:keepNext w:val="0"/>
              <w:keepLines w:val="0"/>
              <w:widowControl w:val="1"/>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Programming Language(s)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E">
            <w:pPr>
              <w:rPr/>
            </w:pPr>
            <w:r w:rsidDel="00000000" w:rsidR="00000000" w:rsidRPr="00000000">
              <w:rPr>
                <w:rtl w:val="0"/>
              </w:rPr>
              <w:t xml:space="preserve">Python, HTML, CSS, JavaScript</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F">
            <w:pPr>
              <w:keepNext w:val="0"/>
              <w:keepLines w:val="0"/>
              <w:widowControl w:val="1"/>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Framework(s) Used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0">
            <w:pPr>
              <w:rPr/>
            </w:pPr>
            <w:r w:rsidDel="00000000" w:rsidR="00000000" w:rsidRPr="00000000">
              <w:rPr>
                <w:rtl w:val="0"/>
              </w:rPr>
              <w:t xml:space="preserve">Flask, Bootstrap, Scikit-learn</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1">
            <w:pPr>
              <w:keepNext w:val="0"/>
              <w:keepLines w:val="0"/>
              <w:widowControl w:val="1"/>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Key Features Implemented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2">
            <w:pPr>
              <w:rPr/>
            </w:pPr>
            <w:r w:rsidDel="00000000" w:rsidR="00000000" w:rsidRPr="00000000">
              <w:rPr>
                <w:rtl w:val="0"/>
              </w:rPr>
              <w:t xml:space="preserve">User Authentication, Credit Card Approval Prediction, Credit Risk Scoring, Applicant Data Management, Fraud Risk Flagging, Admin Dashboard, MySQL Database Integration</w:t>
            </w:r>
          </w:p>
        </w:tc>
      </w:tr>
      <w:tr>
        <w:trPr>
          <w:cantSplit w:val="0"/>
          <w:trHeight w:val="63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3">
            <w:pPr>
              <w:keepNext w:val="0"/>
              <w:keepLines w:val="0"/>
              <w:widowControl w:val="1"/>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Pending / Incomplete Features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4">
            <w:pPr>
              <w:rPr/>
            </w:pPr>
            <w:r w:rsidDel="00000000" w:rsidR="00000000" w:rsidRPr="00000000">
              <w:rPr>
                <w:rtl w:val="0"/>
              </w:rPr>
              <w:t xml:space="preserve">Real-Time Credit Bureau API Sync, SMS/Email Status Alerts, Advanced Explainable-AI Reporting (optional future enhancements)</w:t>
            </w:r>
          </w:p>
        </w:tc>
      </w:tr>
      <w:tr>
        <w:trPr>
          <w:cantSplit w:val="0"/>
          <w:trHeight w:val="63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5">
            <w:pPr>
              <w:keepNext w:val="0"/>
              <w:keepLines w:val="0"/>
              <w:widowControl w:val="1"/>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Setup / Run Instructions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6">
            <w:pPr>
              <w:rPr/>
            </w:pPr>
            <w:r w:rsidDel="00000000" w:rsidR="00000000" w:rsidRPr="00000000">
              <w:rPr>
                <w:rtl w:val="0"/>
              </w:rPr>
              <w:t xml:space="preserve">1. Install Python and required libraries (pip install -r requirements.txt).2. Configure the MySQL database.3. Run python app.py.4. Open http://127.0.0.1:5000 in a web browser.5. Register/Login and use the prediction features.</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6" w:type="default"/>
          <w:pgSz w:h="15840" w:w="12240" w:orient="portrait"/>
          <w:pgMar w:bottom="280" w:top="1780" w:left="1080" w:right="1440" w:header="225" w:footer="0"/>
          <w:pgNumType w:start="1"/>
        </w:sectPr>
      </w:pPr>
      <w:r w:rsidDel="00000000" w:rsidR="00000000" w:rsidRPr="00000000">
        <w:rPr>
          <w:rtl w:val="0"/>
        </w:rPr>
      </w:r>
    </w:p>
    <w:bookmarkStart w:colFirst="0" w:colLast="0" w:name="8ucyhm52v3ks" w:id="3"/>
    <w:bookmarkEnd w:id="3"/>
    <w:p w:rsidR="00000000" w:rsidDel="00000000" w:rsidP="00000000" w:rsidRDefault="00000000" w:rsidRPr="00000000" w14:paraId="00000028">
      <w:pPr>
        <w:pStyle w:val="Heading2"/>
        <w:spacing w:before="83" w:lineRule="auto"/>
        <w:ind w:firstLine="0"/>
        <w:rPr/>
      </w:pPr>
      <w:r w:rsidDel="00000000" w:rsidR="00000000" w:rsidRPr="00000000">
        <w:rPr>
          <w:rtl w:val="0"/>
        </w:rPr>
        <w:t xml:space="preserve">Code Quality Checklist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7200"/>
        <w:gridCol w:w="1440"/>
        <w:tblGridChange w:id="0">
          <w:tblGrid>
            <w:gridCol w:w="720"/>
            <w:gridCol w:w="7200"/>
            <w:gridCol w:w="1440"/>
          </w:tblGrid>
        </w:tblGridChange>
      </w:tblGrid>
      <w:tr>
        <w:trPr>
          <w:cantSplit w:val="0"/>
          <w:trHeight w:val="63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4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 (Yes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No)</w:t>
            </w:r>
          </w:p>
        </w:tc>
      </w:tr>
      <w:tr>
        <w:trPr>
          <w:cantSplit w:val="0"/>
          <w:trHeight w:val="61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F">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0">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Code is modular and organized into functions / classes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1">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Yes</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2">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3">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Meaningful variable and function names are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4">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Yes</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5">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6">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Code includes comments / documentation where necessary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7">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Yes</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8">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9">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Error handling is implemented for critical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A">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Yes</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B">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C">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The application runs without critical 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D">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Yes</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E">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F">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Code is committed to a version control 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0">
            <w:pPr>
              <w:keepNext w:val="0"/>
              <w:keepLines w:val="0"/>
              <w:widowControl w:val="1"/>
              <w:ind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Yes </w:t>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js29hn43212l" w:id="4"/>
    <w:bookmarkEnd w:id="4"/>
    <w:p w:rsidR="00000000" w:rsidDel="00000000" w:rsidP="00000000" w:rsidRDefault="00000000" w:rsidRPr="00000000" w14:paraId="00000042">
      <w:pPr>
        <w:pStyle w:val="Heading2"/>
        <w:ind w:firstLine="0"/>
        <w:rPr/>
      </w:pPr>
      <w:r w:rsidDel="00000000" w:rsidR="00000000" w:rsidRPr="00000000">
        <w:rPr>
          <w:rtl w:val="0"/>
        </w:rPr>
        <w:t xml:space="preserve">Additional Notes / Comments:</w:t>
      </w:r>
    </w:p>
    <w:p w:rsidR="00000000" w:rsidDel="00000000" w:rsidP="00000000" w:rsidRDefault="00000000" w:rsidRPr="00000000" w14:paraId="00000043">
      <w:pPr>
        <w:pStyle w:val="Heading2"/>
        <w:ind w:firstLine="0"/>
        <w:rPr/>
      </w:pPr>
      <w:r w:rsidDel="00000000" w:rsidR="00000000" w:rsidRPr="00000000">
        <w:rPr>
          <w:rtl w:val="0"/>
        </w:rPr>
      </w:r>
    </w:p>
    <w:p w:rsidR="00000000" w:rsidDel="00000000" w:rsidP="00000000" w:rsidRDefault="00000000" w:rsidRPr="00000000" w14:paraId="00000044">
      <w:pPr>
        <w:pStyle w:val="Heading2"/>
        <w:ind w:firstLine="0"/>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
          <w:szCs w:val="7"/>
          <w:u w:val="none"/>
          <w:shd w:fill="auto" w:val="clear"/>
          <w:vertAlign w:val="baseline"/>
          <w:rtl w:val="0"/>
        </w:rPr>
        <w:t xml:space="preserve"> </w:t>
      </w:r>
      <w:r w:rsidDel="00000000" w:rsidR="00000000" w:rsidRPr="00000000">
        <w:rPr>
          <w:b w:val="0"/>
          <w:bCs w:val="0"/>
          <w:i w:val="0"/>
          <w:iCs w:val="0"/>
          <w:smallCaps w:val="0"/>
          <w:strike w:val="0"/>
          <w:color w:val="000000"/>
          <w:sz w:val="20"/>
          <w:szCs w:val="20"/>
          <w:u w:val="none"/>
          <w:shd w:fill="auto" w:val="clear"/>
          <w:vertAlign w:val="baseline"/>
          <w:rtl w:val="0"/>
        </w:rPr>
        <w:t xml:space="preserve">The Credit Card Approval Prediction project was successfully developed and demonstrated according to the planned objectives. All core features were implemented, tested, and verified. The team collaborated effectively throughout the project, and the application provides a simple, user-friendly solution for predicting credit card approval using machine learning. Future enhancements include real-time credit bureau integration, mobile application support, and advanced explainable-AI based risk analytics.</w:t>
      </w:r>
    </w:p>
    <w:sectPr>
      <w:type w:val="nextPage"/>
      <w:pgSz w:h="15840" w:w="12240" w:orient="portrait"/>
      <w:pgMar w:bottom="280" w:top="1780" w:left="1080" w:right="1440" w:header="22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476250</wp:posOffset>
          </wp:positionH>
          <wp:positionV relativeFrom="page">
            <wp:posOffset>142875</wp:posOffset>
          </wp:positionV>
          <wp:extent cx="1828800" cy="7715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8800" cy="77152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6229350</wp:posOffset>
          </wp:positionH>
          <wp:positionV relativeFrom="page">
            <wp:posOffset>276225</wp:posOffset>
          </wp:positionV>
          <wp:extent cx="1095375" cy="50482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95375" cy="5048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720"/>
      </w:pPr>
      <w:rPr>
        <w:rFonts w:ascii="Arial" w:cs="Arial" w:eastAsia="Arial" w:hAnsi="Arial"/>
        <w:b w:val="0"/>
        <w:bCs w:val="0"/>
        <w:i w:val="0"/>
        <w:iCs w:val="0"/>
        <w:sz w:val="22"/>
        <w:szCs w:val="22"/>
      </w:rPr>
    </w:lvl>
    <w:lvl w:ilvl="1">
      <w:start w:val="0"/>
      <w:numFmt w:val="bullet"/>
      <w:lvlText w:val="•"/>
      <w:lvlJc w:val="left"/>
      <w:pPr>
        <w:ind w:left="972" w:hanging="720"/>
      </w:pPr>
      <w:rPr/>
    </w:lvl>
    <w:lvl w:ilvl="2">
      <w:start w:val="0"/>
      <w:numFmt w:val="bullet"/>
      <w:lvlText w:val="•"/>
      <w:lvlJc w:val="left"/>
      <w:pPr>
        <w:ind w:left="1944" w:hanging="720"/>
      </w:pPr>
      <w:rPr/>
    </w:lvl>
    <w:lvl w:ilvl="3">
      <w:start w:val="0"/>
      <w:numFmt w:val="bullet"/>
      <w:lvlText w:val="•"/>
      <w:lvlJc w:val="left"/>
      <w:pPr>
        <w:ind w:left="2916" w:hanging="720"/>
      </w:pPr>
      <w:rPr/>
    </w:lvl>
    <w:lvl w:ilvl="4">
      <w:start w:val="0"/>
      <w:numFmt w:val="bullet"/>
      <w:lvlText w:val="•"/>
      <w:lvlJc w:val="left"/>
      <w:pPr>
        <w:ind w:left="3888" w:hanging="720"/>
      </w:pPr>
      <w:rPr/>
    </w:lvl>
    <w:lvl w:ilvl="5">
      <w:start w:val="0"/>
      <w:numFmt w:val="bullet"/>
      <w:lvlText w:val="•"/>
      <w:lvlJc w:val="left"/>
      <w:pPr>
        <w:ind w:left="4860" w:hanging="720"/>
      </w:pPr>
      <w:rPr/>
    </w:lvl>
    <w:lvl w:ilvl="6">
      <w:start w:val="0"/>
      <w:numFmt w:val="bullet"/>
      <w:lvlText w:val="•"/>
      <w:lvlJc w:val="left"/>
      <w:pPr>
        <w:ind w:left="5832" w:hanging="720"/>
      </w:pPr>
      <w:rPr/>
    </w:lvl>
    <w:lvl w:ilvl="7">
      <w:start w:val="0"/>
      <w:numFmt w:val="bullet"/>
      <w:lvlText w:val="•"/>
      <w:lvlJc w:val="left"/>
      <w:pPr>
        <w:ind w:left="6804" w:hanging="720"/>
      </w:pPr>
      <w:rPr/>
    </w:lvl>
    <w:lvl w:ilvl="8">
      <w:start w:val="0"/>
      <w:numFmt w:val="bullet"/>
      <w:lvlText w:val="•"/>
      <w:lvlJc w:val="left"/>
      <w:pPr>
        <w:ind w:left="7776" w:hanging="7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3" w:lineRule="auto"/>
      <w:jc w:val="center"/>
    </w:pPr>
    <w:rPr>
      <w:rFonts w:ascii="Arial" w:cs="Arial" w:eastAsia="Arial" w:hAnsi="Arial"/>
      <w:b w:val="1"/>
      <w:bCs w:val="1"/>
      <w:sz w:val="26"/>
      <w:szCs w:val="26"/>
    </w:rPr>
  </w:style>
  <w:style w:type="paragraph" w:styleId="Heading2">
    <w:name w:val="heading 2"/>
    <w:basedOn w:val="Normal"/>
    <w:next w:val="Normal"/>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