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380BBE">
      <w:pPr>
        <w:spacing w:before="600" w:after="120"/>
        <w:jc w:val="center"/>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Calibri" w:cs="Times New Roman"/>
          <w:b/>
          <w:bCs/>
          <w:i w:val="0"/>
          <w:iCs w:val="0"/>
          <w:color w:val="000000" w:themeColor="text1"/>
          <w:sz w:val="52"/>
          <w:szCs w:val="52"/>
          <w14:textFill>
            <w14:solidFill>
              <w14:schemeClr w14:val="tx1"/>
            </w14:solidFill>
          </w14:textFill>
        </w:rPr>
        <w:t>ASSIGNMENT – 1</w:t>
      </w:r>
    </w:p>
    <w:p w14:paraId="25D3BC77">
      <w:pPr>
        <w:pBdr>
          <w:bottom w:val="single" w:color="2A9D8F" w:sz="18" w:space="8"/>
        </w:pBdr>
        <w:spacing w:after="360"/>
        <w:jc w:val="center"/>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Calibri" w:cs="Times New Roman"/>
          <w:b/>
          <w:bCs/>
          <w:i w:val="0"/>
          <w:iCs w:val="0"/>
          <w:color w:val="000000" w:themeColor="text1"/>
          <w:sz w:val="28"/>
          <w:szCs w:val="28"/>
          <w14:textFill>
            <w14:solidFill>
              <w14:schemeClr w14:val="tx1"/>
            </w14:solidFill>
          </w14:textFill>
        </w:rPr>
        <w:t>Data Structures  |  Batch Code: CSA0304A</w:t>
      </w:r>
    </w:p>
    <w:tbl>
      <w:tblPr>
        <w:tblStyle w:val="9"/>
        <w:tblW w:w="72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7D7D7" w:themeFill="background1" w:themeFillShade="D8"/>
        <w:tblLayout w:type="autofit"/>
        <w:tblCellMar>
          <w:top w:w="0" w:type="dxa"/>
          <w:left w:w="10" w:type="dxa"/>
          <w:bottom w:w="0" w:type="dxa"/>
          <w:right w:w="10" w:type="dxa"/>
        </w:tblCellMar>
      </w:tblPr>
      <w:tblGrid>
        <w:gridCol w:w="2600"/>
        <w:gridCol w:w="4600"/>
      </w:tblGrid>
      <w:tr w14:paraId="13D65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600" w:type="dxa"/>
            <w:tcBorders>
              <w:top w:val="single" w:color="B0BEC5" w:sz="4" w:space="0"/>
              <w:left w:val="single" w:color="B0BEC5" w:sz="4" w:space="0"/>
              <w:bottom w:val="single" w:color="B0BEC5" w:sz="4" w:space="0"/>
              <w:right w:val="single" w:color="B0BEC5" w:sz="4" w:space="0"/>
            </w:tcBorders>
            <w:shd w:val="clear" w:color="auto" w:fill="D7D7D7" w:themeFill="background1" w:themeFillShade="D8"/>
            <w:tcMar>
              <w:top w:w="70" w:type="dxa"/>
              <w:left w:w="110" w:type="dxa"/>
              <w:bottom w:w="70" w:type="dxa"/>
              <w:right w:w="110" w:type="dxa"/>
            </w:tcMar>
          </w:tcPr>
          <w:p w14:paraId="68EEA1FF">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Calibri" w:cs="Times New Roman"/>
                <w:b/>
                <w:bCs/>
                <w:i w:val="0"/>
                <w:iCs w:val="0"/>
                <w:color w:val="000000" w:themeColor="text1"/>
                <w:sz w:val="21"/>
                <w:szCs w:val="21"/>
                <w14:textFill>
                  <w14:solidFill>
                    <w14:schemeClr w14:val="tx1"/>
                  </w14:solidFill>
                </w14:textFill>
              </w:rPr>
              <w:t>S. No</w:t>
            </w:r>
          </w:p>
        </w:tc>
        <w:tc>
          <w:tcPr>
            <w:tcW w:w="4600" w:type="dxa"/>
            <w:tcBorders>
              <w:top w:val="single" w:color="B0BEC5" w:sz="4" w:space="0"/>
              <w:left w:val="single" w:color="B0BEC5" w:sz="4" w:space="0"/>
              <w:bottom w:val="single" w:color="B0BEC5" w:sz="4" w:space="0"/>
              <w:right w:val="single" w:color="B0BEC5" w:sz="4" w:space="0"/>
            </w:tcBorders>
            <w:shd w:val="clear" w:color="auto" w:fill="D7D7D7" w:themeFill="background1" w:themeFillShade="D8"/>
            <w:tcMar>
              <w:top w:w="70" w:type="dxa"/>
              <w:left w:w="110" w:type="dxa"/>
              <w:bottom w:w="70" w:type="dxa"/>
              <w:right w:w="110" w:type="dxa"/>
            </w:tcMar>
          </w:tcPr>
          <w:p w14:paraId="5F3D06BE">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Calibri" w:cs="Times New Roman"/>
                <w:b/>
                <w:bCs/>
                <w:i w:val="0"/>
                <w:iCs w:val="0"/>
                <w:color w:val="000000" w:themeColor="text1"/>
                <w:sz w:val="21"/>
                <w:szCs w:val="21"/>
                <w14:textFill>
                  <w14:solidFill>
                    <w14:schemeClr w14:val="tx1"/>
                  </w14:solidFill>
                </w14:textFill>
              </w:rPr>
              <w:t>34</w:t>
            </w:r>
          </w:p>
        </w:tc>
      </w:tr>
      <w:tr w14:paraId="539E1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600" w:type="dxa"/>
            <w:tcBorders>
              <w:top w:val="single" w:color="B0BEC5" w:sz="4" w:space="0"/>
              <w:left w:val="single" w:color="B0BEC5" w:sz="4" w:space="0"/>
              <w:bottom w:val="single" w:color="B0BEC5" w:sz="4" w:space="0"/>
              <w:right w:val="single" w:color="B0BEC5" w:sz="4" w:space="0"/>
            </w:tcBorders>
            <w:shd w:val="clear" w:color="auto" w:fill="D7D7D7" w:themeFill="background1" w:themeFillShade="D8"/>
            <w:tcMar>
              <w:top w:w="70" w:type="dxa"/>
              <w:left w:w="110" w:type="dxa"/>
              <w:bottom w:w="70" w:type="dxa"/>
              <w:right w:w="110" w:type="dxa"/>
            </w:tcMar>
          </w:tcPr>
          <w:p w14:paraId="3109ACBF">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Calibri" w:cs="Times New Roman"/>
                <w:b/>
                <w:bCs/>
                <w:i w:val="0"/>
                <w:iCs w:val="0"/>
                <w:color w:val="000000" w:themeColor="text1"/>
                <w:sz w:val="21"/>
                <w:szCs w:val="21"/>
                <w14:textFill>
                  <w14:solidFill>
                    <w14:schemeClr w14:val="tx1"/>
                  </w14:solidFill>
                </w14:textFill>
              </w:rPr>
              <w:t>Register No</w:t>
            </w:r>
          </w:p>
        </w:tc>
        <w:tc>
          <w:tcPr>
            <w:tcW w:w="4600" w:type="dxa"/>
            <w:tcBorders>
              <w:top w:val="single" w:color="B0BEC5" w:sz="4" w:space="0"/>
              <w:left w:val="single" w:color="B0BEC5" w:sz="4" w:space="0"/>
              <w:bottom w:val="single" w:color="B0BEC5" w:sz="4" w:space="0"/>
              <w:right w:val="single" w:color="B0BEC5" w:sz="4" w:space="0"/>
            </w:tcBorders>
            <w:shd w:val="clear" w:color="auto" w:fill="D7D7D7" w:themeFill="background1" w:themeFillShade="D8"/>
            <w:tcMar>
              <w:top w:w="70" w:type="dxa"/>
              <w:left w:w="110" w:type="dxa"/>
              <w:bottom w:w="70" w:type="dxa"/>
              <w:right w:w="110" w:type="dxa"/>
            </w:tcMar>
          </w:tcPr>
          <w:p w14:paraId="1FA3962D">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Calibri" w:cs="Times New Roman"/>
                <w:b/>
                <w:bCs/>
                <w:i w:val="0"/>
                <w:iCs w:val="0"/>
                <w:color w:val="000000" w:themeColor="text1"/>
                <w:sz w:val="21"/>
                <w:szCs w:val="21"/>
                <w14:textFill>
                  <w14:solidFill>
                    <w14:schemeClr w14:val="tx1"/>
                  </w14:solidFill>
                </w14:textFill>
              </w:rPr>
              <w:t>192511445A</w:t>
            </w:r>
          </w:p>
        </w:tc>
      </w:tr>
      <w:tr w14:paraId="512E8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7D7D7" w:themeFill="background1" w:themeFillShade="D8"/>
          <w:tblCellMar>
            <w:top w:w="0" w:type="dxa"/>
            <w:left w:w="10" w:type="dxa"/>
            <w:bottom w:w="0" w:type="dxa"/>
            <w:right w:w="10" w:type="dxa"/>
          </w:tblCellMar>
        </w:tblPrEx>
        <w:trPr>
          <w:jc w:val="center"/>
        </w:trPr>
        <w:tc>
          <w:tcPr>
            <w:tcW w:w="2600" w:type="dxa"/>
            <w:tcBorders>
              <w:top w:val="single" w:color="B0BEC5" w:sz="4" w:space="0"/>
              <w:left w:val="single" w:color="B0BEC5" w:sz="4" w:space="0"/>
              <w:bottom w:val="single" w:color="B0BEC5" w:sz="4" w:space="0"/>
              <w:right w:val="single" w:color="B0BEC5" w:sz="4" w:space="0"/>
            </w:tcBorders>
            <w:shd w:val="clear" w:color="auto" w:fill="D7D7D7" w:themeFill="background1" w:themeFillShade="D8"/>
            <w:tcMar>
              <w:top w:w="70" w:type="dxa"/>
              <w:left w:w="110" w:type="dxa"/>
              <w:bottom w:w="70" w:type="dxa"/>
              <w:right w:w="110" w:type="dxa"/>
            </w:tcMar>
          </w:tcPr>
          <w:p w14:paraId="781A4787">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Calibri" w:cs="Times New Roman"/>
                <w:b/>
                <w:bCs/>
                <w:i w:val="0"/>
                <w:iCs w:val="0"/>
                <w:color w:val="000000" w:themeColor="text1"/>
                <w:sz w:val="21"/>
                <w:szCs w:val="21"/>
                <w14:textFill>
                  <w14:solidFill>
                    <w14:schemeClr w14:val="tx1"/>
                  </w14:solidFill>
                </w14:textFill>
              </w:rPr>
              <w:t>Student Name</w:t>
            </w:r>
          </w:p>
        </w:tc>
        <w:tc>
          <w:tcPr>
            <w:tcW w:w="4600" w:type="dxa"/>
            <w:tcBorders>
              <w:top w:val="single" w:color="B0BEC5" w:sz="4" w:space="0"/>
              <w:left w:val="single" w:color="B0BEC5" w:sz="4" w:space="0"/>
              <w:bottom w:val="single" w:color="B0BEC5" w:sz="4" w:space="0"/>
              <w:right w:val="single" w:color="B0BEC5" w:sz="4" w:space="0"/>
            </w:tcBorders>
            <w:shd w:val="clear" w:color="auto" w:fill="D7D7D7" w:themeFill="background1" w:themeFillShade="D8"/>
            <w:tcMar>
              <w:top w:w="70" w:type="dxa"/>
              <w:left w:w="110" w:type="dxa"/>
              <w:bottom w:w="70" w:type="dxa"/>
              <w:right w:w="110" w:type="dxa"/>
            </w:tcMar>
          </w:tcPr>
          <w:p w14:paraId="3BAACC5A">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Calibri" w:cs="Times New Roman"/>
                <w:b/>
                <w:bCs/>
                <w:i w:val="0"/>
                <w:iCs w:val="0"/>
                <w:color w:val="000000" w:themeColor="text1"/>
                <w:sz w:val="21"/>
                <w:szCs w:val="21"/>
                <w14:textFill>
                  <w14:solidFill>
                    <w14:schemeClr w14:val="tx1"/>
                  </w14:solidFill>
                </w14:textFill>
              </w:rPr>
              <w:t>SHAIK KHAJAH ROSHAN</w:t>
            </w:r>
          </w:p>
        </w:tc>
      </w:tr>
      <w:tr w14:paraId="46BD3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7D7D7" w:themeFill="background1" w:themeFillShade="D8"/>
          <w:tblCellMar>
            <w:top w:w="0" w:type="dxa"/>
            <w:left w:w="10" w:type="dxa"/>
            <w:bottom w:w="0" w:type="dxa"/>
            <w:right w:w="10" w:type="dxa"/>
          </w:tblCellMar>
        </w:tblPrEx>
        <w:trPr>
          <w:jc w:val="center"/>
        </w:trPr>
        <w:tc>
          <w:tcPr>
            <w:tcW w:w="2600" w:type="dxa"/>
            <w:tcBorders>
              <w:top w:val="single" w:color="B0BEC5" w:sz="4" w:space="0"/>
              <w:left w:val="single" w:color="B0BEC5" w:sz="4" w:space="0"/>
              <w:bottom w:val="single" w:color="B0BEC5" w:sz="4" w:space="0"/>
              <w:right w:val="single" w:color="B0BEC5" w:sz="4" w:space="0"/>
            </w:tcBorders>
            <w:shd w:val="clear" w:color="auto" w:fill="D7D7D7" w:themeFill="background1" w:themeFillShade="D8"/>
            <w:tcMar>
              <w:top w:w="70" w:type="dxa"/>
              <w:left w:w="110" w:type="dxa"/>
              <w:bottom w:w="70" w:type="dxa"/>
              <w:right w:w="110" w:type="dxa"/>
            </w:tcMar>
          </w:tcPr>
          <w:p w14:paraId="31AEBA1D">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Calibri" w:cs="Times New Roman"/>
                <w:b/>
                <w:bCs/>
                <w:i w:val="0"/>
                <w:iCs w:val="0"/>
                <w:color w:val="000000" w:themeColor="text1"/>
                <w:sz w:val="21"/>
                <w:szCs w:val="21"/>
                <w14:textFill>
                  <w14:solidFill>
                    <w14:schemeClr w14:val="tx1"/>
                  </w14:solidFill>
                </w14:textFill>
              </w:rPr>
              <w:t>Batch Code</w:t>
            </w:r>
          </w:p>
        </w:tc>
        <w:tc>
          <w:tcPr>
            <w:tcW w:w="4600" w:type="dxa"/>
            <w:tcBorders>
              <w:top w:val="single" w:color="B0BEC5" w:sz="4" w:space="0"/>
              <w:left w:val="single" w:color="B0BEC5" w:sz="4" w:space="0"/>
              <w:bottom w:val="single" w:color="B0BEC5" w:sz="4" w:space="0"/>
              <w:right w:val="single" w:color="B0BEC5" w:sz="4" w:space="0"/>
            </w:tcBorders>
            <w:shd w:val="clear" w:color="auto" w:fill="D7D7D7" w:themeFill="background1" w:themeFillShade="D8"/>
            <w:tcMar>
              <w:top w:w="70" w:type="dxa"/>
              <w:left w:w="110" w:type="dxa"/>
              <w:bottom w:w="70" w:type="dxa"/>
              <w:right w:w="110" w:type="dxa"/>
            </w:tcMar>
          </w:tcPr>
          <w:p w14:paraId="68EB7E6C">
            <w:pPr>
              <w:jc w:val="left"/>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Calibri" w:cs="Times New Roman"/>
                <w:b/>
                <w:bCs/>
                <w:i w:val="0"/>
                <w:iCs w:val="0"/>
                <w:color w:val="000000" w:themeColor="text1"/>
                <w:sz w:val="21"/>
                <w:szCs w:val="21"/>
                <w14:textFill>
                  <w14:solidFill>
                    <w14:schemeClr w14:val="tx1"/>
                  </w14:solidFill>
                </w14:textFill>
              </w:rPr>
              <w:t>CSA0304A</w:t>
            </w:r>
          </w:p>
        </w:tc>
      </w:tr>
    </w:tbl>
    <w:p w14:paraId="3362418B">
      <w:pPr>
        <w:spacing w:before="400" w:after="160"/>
        <w:jc w:val="center"/>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Calibri" w:cs="Times New Roman"/>
          <w:b/>
          <w:bCs/>
          <w:i w:val="0"/>
          <w:iCs w:val="0"/>
          <w:color w:val="000000" w:themeColor="text1"/>
          <w:sz w:val="28"/>
          <w:szCs w:val="28"/>
          <w14:textFill>
            <w14:solidFill>
              <w14:schemeClr w14:val="tx1"/>
            </w14:solidFill>
          </w14:textFill>
        </w:rPr>
        <w:t>Questions Covered</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0"/>
        <w:gridCol w:w="6638"/>
        <w:gridCol w:w="2000"/>
      </w:tblGrid>
      <w:tr w14:paraId="7ED34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000" w:type="dxa"/>
            <w:tcBorders>
              <w:top w:val="single" w:color="B0BEC5" w:sz="4" w:space="0"/>
              <w:left w:val="single" w:color="B0BEC5" w:sz="4" w:space="0"/>
              <w:bottom w:val="single" w:color="B0BEC5" w:sz="4" w:space="0"/>
              <w:right w:val="single" w:color="B0BEC5" w:sz="4" w:space="0"/>
            </w:tcBorders>
            <w:shd w:val="clear" w:color="auto" w:fill="1F3A5F"/>
            <w:tcMar>
              <w:top w:w="70" w:type="dxa"/>
              <w:left w:w="110" w:type="dxa"/>
              <w:bottom w:w="70" w:type="dxa"/>
              <w:right w:w="110" w:type="dxa"/>
            </w:tcMar>
          </w:tcPr>
          <w:p w14:paraId="27E23AA5">
            <w:pPr>
              <w:jc w:val="left"/>
              <w:rPr>
                <w:rFonts w:hint="default" w:ascii="Times New Roman" w:hAnsi="Times New Roman" w:cs="Times New Roman"/>
                <w:i w:val="0"/>
                <w:iCs w:val="0"/>
              </w:rPr>
            </w:pPr>
            <w:r>
              <w:rPr>
                <w:rFonts w:hint="default" w:ascii="Times New Roman" w:hAnsi="Times New Roman" w:eastAsia="Calibri" w:cs="Times New Roman"/>
                <w:b/>
                <w:bCs/>
                <w:i w:val="0"/>
                <w:iCs w:val="0"/>
                <w:color w:val="FFFFFF"/>
                <w:sz w:val="21"/>
                <w:szCs w:val="21"/>
              </w:rPr>
              <w:t>Part</w:t>
            </w:r>
          </w:p>
        </w:tc>
        <w:tc>
          <w:tcPr>
            <w:tcW w:w="6638" w:type="dxa"/>
            <w:tcBorders>
              <w:top w:val="single" w:color="B0BEC5" w:sz="4" w:space="0"/>
              <w:left w:val="single" w:color="B0BEC5" w:sz="4" w:space="0"/>
              <w:bottom w:val="single" w:color="B0BEC5" w:sz="4" w:space="0"/>
              <w:right w:val="single" w:color="B0BEC5" w:sz="4" w:space="0"/>
            </w:tcBorders>
            <w:shd w:val="clear" w:color="auto" w:fill="1F3A5F"/>
            <w:tcMar>
              <w:top w:w="70" w:type="dxa"/>
              <w:left w:w="110" w:type="dxa"/>
              <w:bottom w:w="70" w:type="dxa"/>
              <w:right w:w="110" w:type="dxa"/>
            </w:tcMar>
          </w:tcPr>
          <w:p w14:paraId="6D306F16">
            <w:pPr>
              <w:jc w:val="left"/>
              <w:rPr>
                <w:rFonts w:hint="default" w:ascii="Times New Roman" w:hAnsi="Times New Roman" w:cs="Times New Roman"/>
                <w:i w:val="0"/>
                <w:iCs w:val="0"/>
              </w:rPr>
            </w:pPr>
            <w:r>
              <w:rPr>
                <w:rFonts w:hint="default" w:ascii="Times New Roman" w:hAnsi="Times New Roman" w:eastAsia="Calibri" w:cs="Times New Roman"/>
                <w:b/>
                <w:bCs/>
                <w:i w:val="0"/>
                <w:iCs w:val="0"/>
                <w:color w:val="FFFFFF"/>
                <w:sz w:val="21"/>
                <w:szCs w:val="21"/>
              </w:rPr>
              <w:t>Question</w:t>
            </w:r>
          </w:p>
        </w:tc>
        <w:tc>
          <w:tcPr>
            <w:tcW w:w="2000" w:type="dxa"/>
            <w:tcBorders>
              <w:top w:val="single" w:color="B0BEC5" w:sz="4" w:space="0"/>
              <w:left w:val="single" w:color="B0BEC5" w:sz="4" w:space="0"/>
              <w:bottom w:val="single" w:color="B0BEC5" w:sz="4" w:space="0"/>
              <w:right w:val="single" w:color="B0BEC5" w:sz="4" w:space="0"/>
            </w:tcBorders>
            <w:shd w:val="clear" w:color="auto" w:fill="1F3A5F"/>
            <w:tcMar>
              <w:top w:w="70" w:type="dxa"/>
              <w:left w:w="110" w:type="dxa"/>
              <w:bottom w:w="70" w:type="dxa"/>
              <w:right w:w="110" w:type="dxa"/>
            </w:tcMar>
          </w:tcPr>
          <w:p w14:paraId="590F0EA0">
            <w:pPr>
              <w:jc w:val="left"/>
              <w:rPr>
                <w:rFonts w:hint="default" w:ascii="Times New Roman" w:hAnsi="Times New Roman" w:cs="Times New Roman"/>
                <w:i w:val="0"/>
                <w:iCs w:val="0"/>
              </w:rPr>
            </w:pPr>
            <w:r>
              <w:rPr>
                <w:rFonts w:hint="default" w:ascii="Times New Roman" w:hAnsi="Times New Roman" w:eastAsia="Calibri" w:cs="Times New Roman"/>
                <w:b/>
                <w:bCs/>
                <w:i w:val="0"/>
                <w:iCs w:val="0"/>
                <w:color w:val="FFFFFF"/>
                <w:sz w:val="21"/>
                <w:szCs w:val="21"/>
              </w:rPr>
              <w:t>Marks</w:t>
            </w:r>
          </w:p>
        </w:tc>
      </w:tr>
      <w:tr w14:paraId="6B0DD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B0BEC5" w:sz="4" w:space="0"/>
              <w:left w:val="single" w:color="B0BEC5" w:sz="4" w:space="0"/>
              <w:bottom w:val="single" w:color="B0BEC5" w:sz="4" w:space="0"/>
              <w:right w:val="single" w:color="B0BEC5" w:sz="4" w:space="0"/>
            </w:tcBorders>
            <w:shd w:val="clear" w:color="auto" w:fill="FFFFFF"/>
            <w:tcMar>
              <w:top w:w="70" w:type="dxa"/>
              <w:left w:w="110" w:type="dxa"/>
              <w:bottom w:w="70" w:type="dxa"/>
              <w:right w:w="110" w:type="dxa"/>
            </w:tcMar>
          </w:tcPr>
          <w:p w14:paraId="72DCC3A3">
            <w:pPr>
              <w:jc w:val="left"/>
              <w:rPr>
                <w:rFonts w:hint="default" w:ascii="Times New Roman" w:hAnsi="Times New Roman" w:cs="Times New Roman"/>
                <w:i w:val="0"/>
                <w:iCs w:val="0"/>
              </w:rPr>
            </w:pPr>
            <w:r>
              <w:rPr>
                <w:rFonts w:hint="default" w:ascii="Times New Roman" w:hAnsi="Times New Roman" w:eastAsia="Calibri" w:cs="Times New Roman"/>
                <w:b/>
                <w:bCs/>
                <w:i w:val="0"/>
                <w:iCs w:val="0"/>
                <w:sz w:val="21"/>
                <w:szCs w:val="21"/>
              </w:rPr>
              <w:t>A</w:t>
            </w:r>
          </w:p>
        </w:tc>
        <w:tc>
          <w:tcPr>
            <w:tcW w:w="6638" w:type="dxa"/>
            <w:tcBorders>
              <w:top w:val="single" w:color="B0BEC5" w:sz="4" w:space="0"/>
              <w:left w:val="single" w:color="B0BEC5" w:sz="4" w:space="0"/>
              <w:bottom w:val="single" w:color="B0BEC5" w:sz="4" w:space="0"/>
              <w:right w:val="single" w:color="B0BEC5" w:sz="4" w:space="0"/>
            </w:tcBorders>
            <w:shd w:val="clear" w:color="auto" w:fill="FFFFFF"/>
            <w:tcMar>
              <w:top w:w="70" w:type="dxa"/>
              <w:left w:w="110" w:type="dxa"/>
              <w:bottom w:w="70" w:type="dxa"/>
              <w:right w:w="110" w:type="dxa"/>
            </w:tcMar>
          </w:tcPr>
          <w:p w14:paraId="7B85FA65">
            <w:pPr>
              <w:jc w:val="left"/>
              <w:rPr>
                <w:rFonts w:hint="default" w:ascii="Times New Roman" w:hAnsi="Times New Roman" w:cs="Times New Roman"/>
                <w:i w:val="0"/>
                <w:iCs w:val="0"/>
              </w:rPr>
            </w:pPr>
            <w:r>
              <w:rPr>
                <w:rFonts w:hint="default" w:ascii="Times New Roman" w:hAnsi="Times New Roman" w:eastAsia="Calibri" w:cs="Times New Roman"/>
                <w:b w:val="0"/>
                <w:bCs w:val="0"/>
                <w:i w:val="0"/>
                <w:iCs w:val="0"/>
                <w:sz w:val="21"/>
                <w:szCs w:val="21"/>
              </w:rPr>
              <w:t>Define iterative and recursive approaches</w:t>
            </w:r>
          </w:p>
        </w:tc>
        <w:tc>
          <w:tcPr>
            <w:tcW w:w="2000" w:type="dxa"/>
            <w:tcBorders>
              <w:top w:val="single" w:color="B0BEC5" w:sz="4" w:space="0"/>
              <w:left w:val="single" w:color="B0BEC5" w:sz="4" w:space="0"/>
              <w:bottom w:val="single" w:color="B0BEC5" w:sz="4" w:space="0"/>
              <w:right w:val="single" w:color="B0BEC5" w:sz="4" w:space="0"/>
            </w:tcBorders>
            <w:shd w:val="clear" w:color="auto" w:fill="FFFFFF"/>
            <w:tcMar>
              <w:top w:w="70" w:type="dxa"/>
              <w:left w:w="110" w:type="dxa"/>
              <w:bottom w:w="70" w:type="dxa"/>
              <w:right w:w="110" w:type="dxa"/>
            </w:tcMar>
          </w:tcPr>
          <w:p w14:paraId="421D1CC0">
            <w:pPr>
              <w:jc w:val="left"/>
              <w:rPr>
                <w:rFonts w:hint="default" w:ascii="Times New Roman" w:hAnsi="Times New Roman" w:cs="Times New Roman"/>
                <w:i w:val="0"/>
                <w:iCs w:val="0"/>
              </w:rPr>
            </w:pPr>
            <w:r>
              <w:rPr>
                <w:rFonts w:hint="default" w:ascii="Times New Roman" w:hAnsi="Times New Roman" w:eastAsia="Calibri" w:cs="Times New Roman"/>
                <w:b w:val="0"/>
                <w:bCs w:val="0"/>
                <w:i w:val="0"/>
                <w:iCs w:val="0"/>
                <w:sz w:val="21"/>
                <w:szCs w:val="21"/>
              </w:rPr>
              <w:t>5</w:t>
            </w:r>
          </w:p>
        </w:tc>
      </w:tr>
      <w:tr w14:paraId="5AEB7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B0BEC5" w:sz="4" w:space="0"/>
              <w:left w:val="single" w:color="B0BEC5" w:sz="4" w:space="0"/>
              <w:bottom w:val="single" w:color="B0BEC5" w:sz="4" w:space="0"/>
              <w:right w:val="single" w:color="B0BEC5" w:sz="4" w:space="0"/>
            </w:tcBorders>
            <w:shd w:val="clear" w:color="auto" w:fill="F4F8FB"/>
            <w:tcMar>
              <w:top w:w="70" w:type="dxa"/>
              <w:left w:w="110" w:type="dxa"/>
              <w:bottom w:w="70" w:type="dxa"/>
              <w:right w:w="110" w:type="dxa"/>
            </w:tcMar>
          </w:tcPr>
          <w:p w14:paraId="4C5122D6">
            <w:pPr>
              <w:jc w:val="left"/>
              <w:rPr>
                <w:rFonts w:hint="default" w:ascii="Times New Roman" w:hAnsi="Times New Roman" w:cs="Times New Roman"/>
                <w:i w:val="0"/>
                <w:iCs w:val="0"/>
              </w:rPr>
            </w:pPr>
            <w:r>
              <w:rPr>
                <w:rFonts w:hint="default" w:ascii="Times New Roman" w:hAnsi="Times New Roman" w:eastAsia="Calibri" w:cs="Times New Roman"/>
                <w:b/>
                <w:bCs/>
                <w:i w:val="0"/>
                <w:iCs w:val="0"/>
                <w:sz w:val="21"/>
                <w:szCs w:val="21"/>
              </w:rPr>
              <w:t>B</w:t>
            </w:r>
          </w:p>
        </w:tc>
        <w:tc>
          <w:tcPr>
            <w:tcW w:w="6638" w:type="dxa"/>
            <w:tcBorders>
              <w:top w:val="single" w:color="B0BEC5" w:sz="4" w:space="0"/>
              <w:left w:val="single" w:color="B0BEC5" w:sz="4" w:space="0"/>
              <w:bottom w:val="single" w:color="B0BEC5" w:sz="4" w:space="0"/>
              <w:right w:val="single" w:color="B0BEC5" w:sz="4" w:space="0"/>
            </w:tcBorders>
            <w:shd w:val="clear" w:color="auto" w:fill="F4F8FB"/>
            <w:tcMar>
              <w:top w:w="70" w:type="dxa"/>
              <w:left w:w="110" w:type="dxa"/>
              <w:bottom w:w="70" w:type="dxa"/>
              <w:right w:w="110" w:type="dxa"/>
            </w:tcMar>
          </w:tcPr>
          <w:p w14:paraId="68A34DB1">
            <w:pPr>
              <w:jc w:val="left"/>
              <w:rPr>
                <w:rFonts w:hint="default" w:ascii="Times New Roman" w:hAnsi="Times New Roman" w:cs="Times New Roman"/>
                <w:i w:val="0"/>
                <w:iCs w:val="0"/>
              </w:rPr>
            </w:pPr>
            <w:r>
              <w:rPr>
                <w:rFonts w:hint="default" w:ascii="Times New Roman" w:hAnsi="Times New Roman" w:eastAsia="Calibri" w:cs="Times New Roman"/>
                <w:b w:val="0"/>
                <w:bCs w:val="0"/>
                <w:i w:val="0"/>
                <w:iCs w:val="0"/>
                <w:sz w:val="21"/>
                <w:szCs w:val="21"/>
              </w:rPr>
              <w:t>Write a program for finding the greatest of three numbers using if-else</w:t>
            </w:r>
          </w:p>
        </w:tc>
        <w:tc>
          <w:tcPr>
            <w:tcW w:w="2000" w:type="dxa"/>
            <w:tcBorders>
              <w:top w:val="single" w:color="B0BEC5" w:sz="4" w:space="0"/>
              <w:left w:val="single" w:color="B0BEC5" w:sz="4" w:space="0"/>
              <w:bottom w:val="single" w:color="B0BEC5" w:sz="4" w:space="0"/>
              <w:right w:val="single" w:color="B0BEC5" w:sz="4" w:space="0"/>
            </w:tcBorders>
            <w:shd w:val="clear" w:color="auto" w:fill="F4F8FB"/>
            <w:tcMar>
              <w:top w:w="70" w:type="dxa"/>
              <w:left w:w="110" w:type="dxa"/>
              <w:bottom w:w="70" w:type="dxa"/>
              <w:right w:w="110" w:type="dxa"/>
            </w:tcMar>
          </w:tcPr>
          <w:p w14:paraId="26AA8B7B">
            <w:pPr>
              <w:jc w:val="left"/>
              <w:rPr>
                <w:rFonts w:hint="default" w:ascii="Times New Roman" w:hAnsi="Times New Roman" w:cs="Times New Roman"/>
                <w:i w:val="0"/>
                <w:iCs w:val="0"/>
              </w:rPr>
            </w:pPr>
            <w:r>
              <w:rPr>
                <w:rFonts w:hint="default" w:ascii="Times New Roman" w:hAnsi="Times New Roman" w:eastAsia="Calibri" w:cs="Times New Roman"/>
                <w:b w:val="0"/>
                <w:bCs w:val="0"/>
                <w:i w:val="0"/>
                <w:iCs w:val="0"/>
                <w:sz w:val="21"/>
                <w:szCs w:val="21"/>
              </w:rPr>
              <w:t>10</w:t>
            </w:r>
          </w:p>
        </w:tc>
      </w:tr>
      <w:tr w14:paraId="51779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B0BEC5" w:sz="4" w:space="0"/>
              <w:left w:val="single" w:color="B0BEC5" w:sz="4" w:space="0"/>
              <w:bottom w:val="single" w:color="B0BEC5" w:sz="4" w:space="0"/>
              <w:right w:val="single" w:color="B0BEC5" w:sz="4" w:space="0"/>
            </w:tcBorders>
            <w:shd w:val="clear" w:color="auto" w:fill="FFFFFF"/>
            <w:tcMar>
              <w:top w:w="70" w:type="dxa"/>
              <w:left w:w="110" w:type="dxa"/>
              <w:bottom w:w="70" w:type="dxa"/>
              <w:right w:w="110" w:type="dxa"/>
            </w:tcMar>
          </w:tcPr>
          <w:p w14:paraId="1B8E40AC">
            <w:pPr>
              <w:jc w:val="left"/>
              <w:rPr>
                <w:rFonts w:hint="default" w:ascii="Times New Roman" w:hAnsi="Times New Roman" w:cs="Times New Roman"/>
                <w:i w:val="0"/>
                <w:iCs w:val="0"/>
              </w:rPr>
            </w:pPr>
            <w:r>
              <w:rPr>
                <w:rFonts w:hint="default" w:ascii="Times New Roman" w:hAnsi="Times New Roman" w:eastAsia="Calibri" w:cs="Times New Roman"/>
                <w:b/>
                <w:bCs/>
                <w:i w:val="0"/>
                <w:iCs w:val="0"/>
                <w:sz w:val="21"/>
                <w:szCs w:val="21"/>
              </w:rPr>
              <w:t>C</w:t>
            </w:r>
          </w:p>
        </w:tc>
        <w:tc>
          <w:tcPr>
            <w:tcW w:w="6638" w:type="dxa"/>
            <w:tcBorders>
              <w:top w:val="single" w:color="B0BEC5" w:sz="4" w:space="0"/>
              <w:left w:val="single" w:color="B0BEC5" w:sz="4" w:space="0"/>
              <w:bottom w:val="single" w:color="B0BEC5" w:sz="4" w:space="0"/>
              <w:right w:val="single" w:color="B0BEC5" w:sz="4" w:space="0"/>
            </w:tcBorders>
            <w:shd w:val="clear" w:color="auto" w:fill="FFFFFF"/>
            <w:tcMar>
              <w:top w:w="70" w:type="dxa"/>
              <w:left w:w="110" w:type="dxa"/>
              <w:bottom w:w="70" w:type="dxa"/>
              <w:right w:w="110" w:type="dxa"/>
            </w:tcMar>
          </w:tcPr>
          <w:p w14:paraId="3C21C5E8">
            <w:pPr>
              <w:jc w:val="left"/>
              <w:rPr>
                <w:rFonts w:hint="default" w:ascii="Times New Roman" w:hAnsi="Times New Roman" w:cs="Times New Roman"/>
                <w:i w:val="0"/>
                <w:iCs w:val="0"/>
              </w:rPr>
            </w:pPr>
            <w:r>
              <w:rPr>
                <w:rFonts w:hint="default" w:ascii="Times New Roman" w:hAnsi="Times New Roman" w:eastAsia="Calibri" w:cs="Times New Roman"/>
                <w:b w:val="0"/>
                <w:bCs w:val="0"/>
                <w:i w:val="0"/>
                <w:iCs w:val="0"/>
                <w:sz w:val="21"/>
                <w:szCs w:val="21"/>
              </w:rPr>
              <w:t>Describe use of ADTs in simulation systems</w:t>
            </w:r>
          </w:p>
        </w:tc>
        <w:tc>
          <w:tcPr>
            <w:tcW w:w="2000" w:type="dxa"/>
            <w:tcBorders>
              <w:top w:val="single" w:color="B0BEC5" w:sz="4" w:space="0"/>
              <w:left w:val="single" w:color="B0BEC5" w:sz="4" w:space="0"/>
              <w:bottom w:val="single" w:color="B0BEC5" w:sz="4" w:space="0"/>
              <w:right w:val="single" w:color="B0BEC5" w:sz="4" w:space="0"/>
            </w:tcBorders>
            <w:shd w:val="clear" w:color="auto" w:fill="FFFFFF"/>
            <w:tcMar>
              <w:top w:w="70" w:type="dxa"/>
              <w:left w:w="110" w:type="dxa"/>
              <w:bottom w:w="70" w:type="dxa"/>
              <w:right w:w="110" w:type="dxa"/>
            </w:tcMar>
          </w:tcPr>
          <w:p w14:paraId="15AC371E">
            <w:pPr>
              <w:jc w:val="left"/>
              <w:rPr>
                <w:rFonts w:hint="default" w:ascii="Times New Roman" w:hAnsi="Times New Roman" w:cs="Times New Roman"/>
                <w:i w:val="0"/>
                <w:iCs w:val="0"/>
              </w:rPr>
            </w:pPr>
            <w:r>
              <w:rPr>
                <w:rFonts w:hint="default" w:ascii="Times New Roman" w:hAnsi="Times New Roman" w:eastAsia="Calibri" w:cs="Times New Roman"/>
                <w:b w:val="0"/>
                <w:bCs w:val="0"/>
                <w:i w:val="0"/>
                <w:iCs w:val="0"/>
                <w:sz w:val="21"/>
                <w:szCs w:val="21"/>
              </w:rPr>
              <w:t>5</w:t>
            </w:r>
          </w:p>
        </w:tc>
      </w:tr>
    </w:tbl>
    <w:p w14:paraId="7C69D8BD">
      <w:pPr>
        <w:rPr>
          <w:rFonts w:hint="default" w:ascii="Times New Roman" w:hAnsi="Times New Roman" w:cs="Times New Roman"/>
          <w:i w:val="0"/>
          <w:iCs w:val="0"/>
        </w:rPr>
      </w:pPr>
      <w:r>
        <w:rPr>
          <w:rFonts w:hint="default" w:ascii="Times New Roman" w:hAnsi="Times New Roman" w:cs="Times New Roman"/>
          <w:i w:val="0"/>
          <w:iCs w:val="0"/>
        </w:rPr>
        <w:br w:type="page"/>
      </w:r>
    </w:p>
    <w:p w14:paraId="64306973">
      <w:pPr>
        <w:pStyle w:val="2"/>
        <w:pBdr>
          <w:bottom w:val="single" w:color="2A9D8F" w:sz="12" w:space="4"/>
        </w:pBdr>
        <w:spacing w:before="240" w:after="160"/>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Calibri" w:cs="Times New Roman"/>
          <w:b/>
          <w:bCs/>
          <w:i w:val="0"/>
          <w:iCs w:val="0"/>
          <w:color w:val="000000" w:themeColor="text1"/>
          <w:sz w:val="34"/>
          <w:szCs w:val="34"/>
          <w14:textFill>
            <w14:solidFill>
              <w14:schemeClr w14:val="tx1"/>
            </w14:solidFill>
          </w14:textFill>
        </w:rPr>
        <w:t>Part A – Iterative and Recursive Approaches (5 Marks)</w:t>
      </w:r>
    </w:p>
    <w:p w14:paraId="6D863660">
      <w:pPr>
        <w:pStyle w:val="3"/>
        <w:spacing w:before="200" w:after="100"/>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Calibri" w:cs="Times New Roman"/>
          <w:b/>
          <w:bCs/>
          <w:i w:val="0"/>
          <w:iCs w:val="0"/>
          <w:color w:val="000000" w:themeColor="text1"/>
          <w:sz w:val="27"/>
          <w:szCs w:val="27"/>
          <w14:textFill>
            <w14:solidFill>
              <w14:schemeClr w14:val="tx1"/>
            </w14:solidFill>
          </w14:textFill>
        </w:rPr>
        <w:t>1. Introduction</w:t>
      </w:r>
    </w:p>
    <w:p w14:paraId="162A979C">
      <w:pPr>
        <w:spacing w:after="120" w:line="300" w:lineRule="auto"/>
        <w:jc w:val="both"/>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Calibri" w:cs="Times New Roman"/>
          <w:i w:val="0"/>
          <w:iCs w:val="0"/>
          <w:color w:val="000000" w:themeColor="text1"/>
          <w:sz w:val="23"/>
          <w:szCs w:val="23"/>
          <w14:textFill>
            <w14:solidFill>
              <w14:schemeClr w14:val="tx1"/>
            </w14:solidFill>
          </w14:textFill>
        </w:rPr>
        <w:t>Many problems in programming require a set of steps to be performed again and again – for example, adding the numbers from 1 to n, computing a factorial, or searching a list. There are two fundamental ways of expressing such repetition in a program: the iterative approach and the recursive approach. Both can solve the same problems, but they work in very different ways and have different costs in time, memory and readability.</w:t>
      </w:r>
    </w:p>
    <w:p w14:paraId="4D96EFAA">
      <w:pPr>
        <w:pStyle w:val="3"/>
        <w:spacing w:before="200" w:after="100"/>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Calibri" w:cs="Times New Roman"/>
          <w:b/>
          <w:bCs/>
          <w:i w:val="0"/>
          <w:iCs w:val="0"/>
          <w:color w:val="000000" w:themeColor="text1"/>
          <w:sz w:val="27"/>
          <w:szCs w:val="27"/>
          <w14:textFill>
            <w14:solidFill>
              <w14:schemeClr w14:val="tx1"/>
            </w14:solidFill>
          </w14:textFill>
        </w:rPr>
        <w:t>2. Iterative Approach</w:t>
      </w:r>
    </w:p>
    <w:p w14:paraId="617DC3CF">
      <w:pPr>
        <w:spacing w:after="120" w:line="300" w:lineRule="auto"/>
        <w:jc w:val="both"/>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Calibri" w:cs="Times New Roman"/>
          <w:b/>
          <w:bCs/>
          <w:i w:val="0"/>
          <w:iCs w:val="0"/>
          <w:color w:val="000000" w:themeColor="text1"/>
          <w:sz w:val="23"/>
          <w:szCs w:val="23"/>
          <w14:textFill>
            <w14:solidFill>
              <w14:schemeClr w14:val="tx1"/>
            </w14:solidFill>
          </w14:textFill>
        </w:rPr>
        <w:t xml:space="preserve">Definition: </w:t>
      </w:r>
      <w:r>
        <w:rPr>
          <w:rFonts w:hint="default" w:ascii="Times New Roman" w:hAnsi="Times New Roman" w:eastAsia="Calibri" w:cs="Times New Roman"/>
          <w:i w:val="0"/>
          <w:iCs w:val="0"/>
          <w:color w:val="000000" w:themeColor="text1"/>
          <w:sz w:val="23"/>
          <w:szCs w:val="23"/>
          <w14:textFill>
            <w14:solidFill>
              <w14:schemeClr w14:val="tx1"/>
            </w14:solidFill>
          </w14:textFill>
        </w:rPr>
        <w:t>An iterative approach solves a problem by repeating a block of statements using a loop construct (for, while or do-while) until a given condition becomes false. The solution is built step by step by updating variables on each pass of the loop.</w:t>
      </w:r>
    </w:p>
    <w:p w14:paraId="5EC5EB3A">
      <w:pPr>
        <w:spacing w:after="120" w:line="300" w:lineRule="auto"/>
        <w:jc w:val="both"/>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Calibri" w:cs="Times New Roman"/>
          <w:i w:val="0"/>
          <w:iCs w:val="0"/>
          <w:color w:val="000000" w:themeColor="text1"/>
          <w:sz w:val="23"/>
          <w:szCs w:val="23"/>
          <w14:textFill>
            <w14:solidFill>
              <w14:schemeClr w14:val="tx1"/>
            </w14:solidFill>
          </w14:textFill>
        </w:rPr>
        <w:t>Key characteristics of iteration:</w:t>
      </w:r>
    </w:p>
    <w:p w14:paraId="5EF822A2">
      <w:pPr>
        <w:pStyle w:val="16"/>
        <w:numPr>
          <w:ilvl w:val="0"/>
          <w:numId w:val="1"/>
        </w:numPr>
        <w:spacing w:after="70" w:line="290" w:lineRule="auto"/>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Calibri" w:cs="Times New Roman"/>
          <w:b/>
          <w:bCs/>
          <w:i w:val="0"/>
          <w:iCs w:val="0"/>
          <w:color w:val="000000" w:themeColor="text1"/>
          <w:sz w:val="23"/>
          <w:szCs w:val="23"/>
          <w14:textFill>
            <w14:solidFill>
              <w14:schemeClr w14:val="tx1"/>
            </w14:solidFill>
          </w14:textFill>
        </w:rPr>
        <w:t xml:space="preserve">Uses loops </w:t>
      </w:r>
      <w:r>
        <w:rPr>
          <w:rFonts w:hint="default" w:ascii="Times New Roman" w:hAnsi="Times New Roman" w:eastAsia="Calibri" w:cs="Times New Roman"/>
          <w:i w:val="0"/>
          <w:iCs w:val="0"/>
          <w:color w:val="000000" w:themeColor="text1"/>
          <w:sz w:val="23"/>
          <w:szCs w:val="23"/>
          <w14:textFill>
            <w14:solidFill>
              <w14:schemeClr w14:val="tx1"/>
            </w14:solidFill>
          </w14:textFill>
        </w:rPr>
        <w:t>– for, while, do-while.</w:t>
      </w:r>
    </w:p>
    <w:p w14:paraId="5ED6C102">
      <w:pPr>
        <w:pStyle w:val="16"/>
        <w:numPr>
          <w:ilvl w:val="0"/>
          <w:numId w:val="1"/>
        </w:numPr>
        <w:spacing w:after="70" w:line="290" w:lineRule="auto"/>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Calibri" w:cs="Times New Roman"/>
          <w:b/>
          <w:bCs/>
          <w:i w:val="0"/>
          <w:iCs w:val="0"/>
          <w:color w:val="000000" w:themeColor="text1"/>
          <w:sz w:val="23"/>
          <w:szCs w:val="23"/>
          <w14:textFill>
            <w14:solidFill>
              <w14:schemeClr w14:val="tx1"/>
            </w14:solidFill>
          </w14:textFill>
        </w:rPr>
        <w:t xml:space="preserve">Uses a loop counter and a loop condition </w:t>
      </w:r>
      <w:r>
        <w:rPr>
          <w:rFonts w:hint="default" w:ascii="Times New Roman" w:hAnsi="Times New Roman" w:eastAsia="Calibri" w:cs="Times New Roman"/>
          <w:i w:val="0"/>
          <w:iCs w:val="0"/>
          <w:color w:val="000000" w:themeColor="text1"/>
          <w:sz w:val="23"/>
          <w:szCs w:val="23"/>
          <w14:textFill>
            <w14:solidFill>
              <w14:schemeClr w14:val="tx1"/>
            </w14:solidFill>
          </w14:textFill>
        </w:rPr>
        <w:t>to control how many times the body runs.</w:t>
      </w:r>
    </w:p>
    <w:p w14:paraId="4DE668DF">
      <w:pPr>
        <w:pStyle w:val="16"/>
        <w:numPr>
          <w:ilvl w:val="0"/>
          <w:numId w:val="1"/>
        </w:numPr>
        <w:spacing w:after="70" w:line="290" w:lineRule="auto"/>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Calibri" w:cs="Times New Roman"/>
          <w:b/>
          <w:bCs/>
          <w:i w:val="0"/>
          <w:iCs w:val="0"/>
          <w:color w:val="000000" w:themeColor="text1"/>
          <w:sz w:val="23"/>
          <w:szCs w:val="23"/>
          <w14:textFill>
            <w14:solidFill>
              <w14:schemeClr w14:val="tx1"/>
            </w14:solidFill>
          </w14:textFill>
        </w:rPr>
        <w:t xml:space="preserve">Constant extra memory </w:t>
      </w:r>
      <w:r>
        <w:rPr>
          <w:rFonts w:hint="default" w:ascii="Times New Roman" w:hAnsi="Times New Roman" w:eastAsia="Calibri" w:cs="Times New Roman"/>
          <w:i w:val="0"/>
          <w:iCs w:val="0"/>
          <w:color w:val="000000" w:themeColor="text1"/>
          <w:sz w:val="23"/>
          <w:szCs w:val="23"/>
          <w14:textFill>
            <w14:solidFill>
              <w14:schemeClr w14:val="tx1"/>
            </w14:solidFill>
          </w14:textFill>
        </w:rPr>
        <w:t>– only a few variables are needed, so space complexity is usually O(1).</w:t>
      </w:r>
    </w:p>
    <w:p w14:paraId="28CD80FD">
      <w:pPr>
        <w:pStyle w:val="16"/>
        <w:numPr>
          <w:ilvl w:val="0"/>
          <w:numId w:val="1"/>
        </w:numPr>
        <w:spacing w:after="70" w:line="290" w:lineRule="auto"/>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Calibri" w:cs="Times New Roman"/>
          <w:b/>
          <w:bCs/>
          <w:i w:val="0"/>
          <w:iCs w:val="0"/>
          <w:color w:val="000000" w:themeColor="text1"/>
          <w:sz w:val="23"/>
          <w:szCs w:val="23"/>
          <w14:textFill>
            <w14:solidFill>
              <w14:schemeClr w14:val="tx1"/>
            </w14:solidFill>
          </w14:textFill>
        </w:rPr>
        <w:t xml:space="preserve">Faster in practice </w:t>
      </w:r>
      <w:r>
        <w:rPr>
          <w:rFonts w:hint="default" w:ascii="Times New Roman" w:hAnsi="Times New Roman" w:eastAsia="Calibri" w:cs="Times New Roman"/>
          <w:i w:val="0"/>
          <w:iCs w:val="0"/>
          <w:color w:val="000000" w:themeColor="text1"/>
          <w:sz w:val="23"/>
          <w:szCs w:val="23"/>
          <w14:textFill>
            <w14:solidFill>
              <w14:schemeClr w14:val="tx1"/>
            </w14:solidFill>
          </w14:textFill>
        </w:rPr>
        <w:t>– there is no overhead of function calls.</w:t>
      </w:r>
    </w:p>
    <w:p w14:paraId="173B4F24">
      <w:pPr>
        <w:pStyle w:val="16"/>
        <w:numPr>
          <w:ilvl w:val="0"/>
          <w:numId w:val="1"/>
        </w:numPr>
        <w:spacing w:after="70" w:line="290" w:lineRule="auto"/>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Calibri" w:cs="Times New Roman"/>
          <w:b/>
          <w:bCs/>
          <w:i w:val="0"/>
          <w:iCs w:val="0"/>
          <w:color w:val="000000" w:themeColor="text1"/>
          <w:sz w:val="23"/>
          <w:szCs w:val="23"/>
          <w14:textFill>
            <w14:solidFill>
              <w14:schemeClr w14:val="tx1"/>
            </w14:solidFill>
          </w14:textFill>
        </w:rPr>
        <w:t xml:space="preserve">Infinite loop risk </w:t>
      </w:r>
      <w:r>
        <w:rPr>
          <w:rFonts w:hint="default" w:ascii="Times New Roman" w:hAnsi="Times New Roman" w:eastAsia="Calibri" w:cs="Times New Roman"/>
          <w:i w:val="0"/>
          <w:iCs w:val="0"/>
          <w:color w:val="000000" w:themeColor="text1"/>
          <w:sz w:val="23"/>
          <w:szCs w:val="23"/>
          <w14:textFill>
            <w14:solidFill>
              <w14:schemeClr w14:val="tx1"/>
            </w14:solidFill>
          </w14:textFill>
        </w:rPr>
        <w:t>– happens when the loop condition never becomes false.</w:t>
      </w:r>
    </w:p>
    <w:p w14:paraId="3B2A1AB7">
      <w:pPr>
        <w:pStyle w:val="3"/>
        <w:spacing w:before="200" w:after="100"/>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Calibri" w:cs="Times New Roman"/>
          <w:b/>
          <w:bCs/>
          <w:i w:val="0"/>
          <w:iCs w:val="0"/>
          <w:color w:val="000000" w:themeColor="text1"/>
          <w:sz w:val="27"/>
          <w:szCs w:val="27"/>
          <w14:textFill>
            <w14:solidFill>
              <w14:schemeClr w14:val="tx1"/>
            </w14:solidFill>
          </w14:textFill>
        </w:rPr>
        <w:t>3. Recursive Approach</w:t>
      </w:r>
    </w:p>
    <w:p w14:paraId="50D949B6">
      <w:pPr>
        <w:spacing w:after="120" w:line="300" w:lineRule="auto"/>
        <w:jc w:val="both"/>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Calibri" w:cs="Times New Roman"/>
          <w:b/>
          <w:bCs/>
          <w:i w:val="0"/>
          <w:iCs w:val="0"/>
          <w:color w:val="000000" w:themeColor="text1"/>
          <w:sz w:val="23"/>
          <w:szCs w:val="23"/>
          <w14:textFill>
            <w14:solidFill>
              <w14:schemeClr w14:val="tx1"/>
            </w14:solidFill>
          </w14:textFill>
        </w:rPr>
        <w:t xml:space="preserve">Definition: </w:t>
      </w:r>
      <w:r>
        <w:rPr>
          <w:rFonts w:hint="default" w:ascii="Times New Roman" w:hAnsi="Times New Roman" w:eastAsia="Calibri" w:cs="Times New Roman"/>
          <w:i w:val="0"/>
          <w:iCs w:val="0"/>
          <w:color w:val="000000" w:themeColor="text1"/>
          <w:sz w:val="23"/>
          <w:szCs w:val="23"/>
          <w14:textFill>
            <w14:solidFill>
              <w14:schemeClr w14:val="tx1"/>
            </w14:solidFill>
          </w14:textFill>
        </w:rPr>
        <w:t>A recursive approach solves a problem by letting a function call itself with a smaller (simpler) version of the same problem until a simple case, called the base case, is reached that can be answered directly.</w:t>
      </w:r>
    </w:p>
    <w:p w14:paraId="06C21312">
      <w:pPr>
        <w:spacing w:after="120" w:line="300" w:lineRule="auto"/>
        <w:jc w:val="both"/>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Calibri" w:cs="Times New Roman"/>
          <w:i w:val="0"/>
          <w:iCs w:val="0"/>
          <w:color w:val="000000" w:themeColor="text1"/>
          <w:sz w:val="23"/>
          <w:szCs w:val="23"/>
          <w14:textFill>
            <w14:solidFill>
              <w14:schemeClr w14:val="tx1"/>
            </w14:solidFill>
          </w14:textFill>
        </w:rPr>
        <w:t>Every recursive function has two essential parts:</w:t>
      </w:r>
    </w:p>
    <w:p w14:paraId="69320F02">
      <w:pPr>
        <w:pStyle w:val="16"/>
        <w:numPr>
          <w:ilvl w:val="0"/>
          <w:numId w:val="1"/>
        </w:numPr>
        <w:spacing w:after="70" w:line="290" w:lineRule="auto"/>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Calibri" w:cs="Times New Roman"/>
          <w:b/>
          <w:bCs/>
          <w:i w:val="0"/>
          <w:iCs w:val="0"/>
          <w:color w:val="000000" w:themeColor="text1"/>
          <w:sz w:val="23"/>
          <w:szCs w:val="23"/>
          <w14:textFill>
            <w14:solidFill>
              <w14:schemeClr w14:val="tx1"/>
            </w14:solidFill>
          </w14:textFill>
        </w:rPr>
        <w:t xml:space="preserve">Base case </w:t>
      </w:r>
      <w:r>
        <w:rPr>
          <w:rFonts w:hint="default" w:ascii="Times New Roman" w:hAnsi="Times New Roman" w:eastAsia="Calibri" w:cs="Times New Roman"/>
          <w:i w:val="0"/>
          <w:iCs w:val="0"/>
          <w:color w:val="000000" w:themeColor="text1"/>
          <w:sz w:val="23"/>
          <w:szCs w:val="23"/>
          <w14:textFill>
            <w14:solidFill>
              <w14:schemeClr w14:val="tx1"/>
            </w14:solidFill>
          </w14:textFill>
        </w:rPr>
        <w:t>– the condition that stops the recursion (e.g., n == 0). Without it the function would call itself forever.</w:t>
      </w:r>
    </w:p>
    <w:p w14:paraId="0C03663A">
      <w:pPr>
        <w:pStyle w:val="16"/>
        <w:numPr>
          <w:ilvl w:val="0"/>
          <w:numId w:val="1"/>
        </w:numPr>
        <w:spacing w:after="70" w:line="290" w:lineRule="auto"/>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Calibri" w:cs="Times New Roman"/>
          <w:b/>
          <w:bCs/>
          <w:i w:val="0"/>
          <w:iCs w:val="0"/>
          <w:color w:val="000000" w:themeColor="text1"/>
          <w:sz w:val="23"/>
          <w:szCs w:val="23"/>
          <w14:textFill>
            <w14:solidFill>
              <w14:schemeClr w14:val="tx1"/>
            </w14:solidFill>
          </w14:textFill>
        </w:rPr>
        <w:t xml:space="preserve">Recursive case </w:t>
      </w:r>
      <w:r>
        <w:rPr>
          <w:rFonts w:hint="default" w:ascii="Times New Roman" w:hAnsi="Times New Roman" w:eastAsia="Calibri" w:cs="Times New Roman"/>
          <w:i w:val="0"/>
          <w:iCs w:val="0"/>
          <w:color w:val="000000" w:themeColor="text1"/>
          <w:sz w:val="23"/>
          <w:szCs w:val="23"/>
          <w14:textFill>
            <w14:solidFill>
              <w14:schemeClr w14:val="tx1"/>
            </w14:solidFill>
          </w14:textFill>
        </w:rPr>
        <w:t>– the part where the function calls itself with a smaller input (e.g., n * fact(n-1)).</w:t>
      </w:r>
    </w:p>
    <w:p w14:paraId="64D70260">
      <w:pPr>
        <w:spacing w:after="120" w:line="300" w:lineRule="auto"/>
        <w:jc w:val="both"/>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Calibri" w:cs="Times New Roman"/>
          <w:i w:val="0"/>
          <w:iCs w:val="0"/>
          <w:color w:val="000000" w:themeColor="text1"/>
          <w:sz w:val="23"/>
          <w:szCs w:val="23"/>
          <w14:textFill>
            <w14:solidFill>
              <w14:schemeClr w14:val="tx1"/>
            </w14:solidFill>
          </w14:textFill>
        </w:rPr>
        <w:t>Each call is stored as a stack frame in the call stack, holding the parameters, local variables and return address. The calls pile up while going down towards the base case, and the results are returned while coming back up.</w:t>
      </w:r>
    </w:p>
    <w:p w14:paraId="7C8F83F4">
      <w:pPr>
        <w:keepNext/>
        <w:spacing w:before="120" w:after="60"/>
        <w:jc w:val="center"/>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cs="Times New Roman"/>
          <w:i w:val="0"/>
          <w:iCs w:val="0"/>
          <w:color w:val="000000" w:themeColor="text1"/>
          <w14:textFill>
            <w14:solidFill>
              <w14:schemeClr w14:val="tx1"/>
            </w14:solidFill>
          </w14:textFill>
        </w:rPr>
        <w:drawing>
          <wp:inline distT="0" distB="0" distL="0" distR="0">
            <wp:extent cx="5715000" cy="2847975"/>
            <wp:effectExtent l="0" t="0" r="0" b="0"/>
            <wp:docPr id="1" name="a1" descr="Figure A.1: Flow of the iterative and recursive approaches (factorial example)" title="Figure A.1: Flow of the iterative and recursive approaches (factorial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1" descr="Figure A.1: Flow of the iterative and recursive approaches (factorial example)" title="Figure A.1: Flow of the iterative and recursive approaches (factorial example)"/>
                    <pic:cNvPicPr>
                      <a:picLocks noChangeAspect="1" noChangeArrowheads="1"/>
                    </pic:cNvPicPr>
                  </pic:nvPicPr>
                  <pic:blipFill>
                    <a:blip r:embed="rId6"/>
                    <a:srcRect/>
                    <a:stretch>
                      <a:fillRect/>
                    </a:stretch>
                  </pic:blipFill>
                  <pic:spPr>
                    <a:xfrm>
                      <a:off x="0" y="0"/>
                      <a:ext cx="5715000" cy="2847975"/>
                    </a:xfrm>
                    <a:prstGeom prst="rect">
                      <a:avLst/>
                    </a:prstGeom>
                  </pic:spPr>
                </pic:pic>
              </a:graphicData>
            </a:graphic>
          </wp:inline>
        </w:drawing>
      </w:r>
    </w:p>
    <w:p w14:paraId="0EEC5719">
      <w:pPr>
        <w:spacing w:after="200"/>
        <w:jc w:val="center"/>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Calibri" w:cs="Times New Roman"/>
          <w:i w:val="0"/>
          <w:iCs w:val="0"/>
          <w:color w:val="000000" w:themeColor="text1"/>
          <w:sz w:val="20"/>
          <w:szCs w:val="20"/>
          <w14:textFill>
            <w14:solidFill>
              <w14:schemeClr w14:val="tx1"/>
            </w14:solidFill>
          </w14:textFill>
        </w:rPr>
        <w:t>Figure A.1: Flow of the iterative and recursive approaches (factorial example)</w:t>
      </w:r>
    </w:p>
    <w:p w14:paraId="769B07DC">
      <w:pPr>
        <w:pStyle w:val="3"/>
        <w:spacing w:before="200" w:after="100"/>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Calibri" w:cs="Times New Roman"/>
          <w:b/>
          <w:bCs/>
          <w:i w:val="0"/>
          <w:iCs w:val="0"/>
          <w:color w:val="000000" w:themeColor="text1"/>
          <w:sz w:val="27"/>
          <w:szCs w:val="27"/>
          <w14:textFill>
            <w14:solidFill>
              <w14:schemeClr w14:val="tx1"/>
            </w14:solidFill>
          </w14:textFill>
        </w:rPr>
        <w:t>4. Example: Factorial of a Number</w:t>
      </w:r>
    </w:p>
    <w:p w14:paraId="478C28FD">
      <w:pPr>
        <w:spacing w:after="120" w:line="300" w:lineRule="auto"/>
        <w:jc w:val="both"/>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Calibri" w:cs="Times New Roman"/>
          <w:i w:val="0"/>
          <w:iCs w:val="0"/>
          <w:color w:val="000000" w:themeColor="text1"/>
          <w:sz w:val="23"/>
          <w:szCs w:val="23"/>
          <w14:textFill>
            <w14:solidFill>
              <w14:schemeClr w14:val="tx1"/>
            </w14:solidFill>
          </w14:textFill>
        </w:rPr>
        <w:t>The factorial of n is n! = n × (n−1) × … × 1, with 0! = 1. The same problem is solved below using both approaches.</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2FF9C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638" w:type="dxa"/>
            <w:tcBorders>
              <w:top w:val="single" w:color="2A9D8F" w:sz="6" w:space="0"/>
              <w:left w:val="single" w:color="2A9D8F" w:sz="24" w:space="0"/>
              <w:bottom w:val="single" w:color="2A9D8F" w:sz="6" w:space="0"/>
              <w:right w:val="single" w:color="2A9D8F" w:sz="6" w:space="0"/>
            </w:tcBorders>
            <w:shd w:val="clear" w:color="auto" w:fill="F2F7F9"/>
            <w:tcMar>
              <w:top w:w="120" w:type="dxa"/>
              <w:left w:w="200" w:type="dxa"/>
              <w:bottom w:w="120" w:type="dxa"/>
              <w:right w:w="160" w:type="dxa"/>
            </w:tcMar>
          </w:tcPr>
          <w:p w14:paraId="0955740A">
            <w:pPr>
              <w:spacing w:after="60"/>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Consolas" w:cs="Times New Roman"/>
                <w:b/>
                <w:bCs/>
                <w:i w:val="0"/>
                <w:iCs w:val="0"/>
                <w:color w:val="000000" w:themeColor="text1"/>
                <w:sz w:val="19"/>
                <w:szCs w:val="19"/>
                <w14:textFill>
                  <w14:solidFill>
                    <w14:schemeClr w14:val="tx1"/>
                  </w14:solidFill>
                </w14:textFill>
              </w:rPr>
              <w:t>factorial.c</w:t>
            </w:r>
          </w:p>
          <w:p w14:paraId="7B6DE778">
            <w:pPr>
              <w:spacing w:after="0" w:line="255" w:lineRule="auto"/>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Consolas" w:cs="Times New Roman"/>
                <w:i w:val="0"/>
                <w:iCs w:val="0"/>
                <w:color w:val="000000" w:themeColor="text1"/>
                <w:sz w:val="20"/>
                <w:szCs w:val="20"/>
                <w14:textFill>
                  <w14:solidFill>
                    <w14:schemeClr w14:val="tx1"/>
                  </w14:solidFill>
                </w14:textFill>
              </w:rPr>
              <w:t>#include &lt;stdio.h&gt;</w:t>
            </w:r>
          </w:p>
          <w:p w14:paraId="618F99C5">
            <w:pPr>
              <w:spacing w:after="0" w:line="255" w:lineRule="auto"/>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Consolas" w:cs="Times New Roman"/>
                <w:i w:val="0"/>
                <w:iCs w:val="0"/>
                <w:color w:val="000000" w:themeColor="text1"/>
                <w:sz w:val="20"/>
                <w:szCs w:val="20"/>
                <w14:textFill>
                  <w14:solidFill>
                    <w14:schemeClr w14:val="tx1"/>
                  </w14:solidFill>
                </w14:textFill>
              </w:rPr>
              <w:t xml:space="preserve"> </w:t>
            </w:r>
          </w:p>
          <w:p w14:paraId="188340CB">
            <w:pPr>
              <w:spacing w:after="0" w:line="255" w:lineRule="auto"/>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Consolas" w:cs="Times New Roman"/>
                <w:i w:val="0"/>
                <w:iCs w:val="0"/>
                <w:color w:val="000000" w:themeColor="text1"/>
                <w:sz w:val="20"/>
                <w:szCs w:val="20"/>
                <w14:textFill>
                  <w14:solidFill>
                    <w14:schemeClr w14:val="tx1"/>
                  </w14:solidFill>
                </w14:textFill>
              </w:rPr>
              <w:t>/* Iterative approach - uses a for loop */</w:t>
            </w:r>
          </w:p>
          <w:p w14:paraId="3A767F8E">
            <w:pPr>
              <w:spacing w:after="0" w:line="255" w:lineRule="auto"/>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Consolas" w:cs="Times New Roman"/>
                <w:i w:val="0"/>
                <w:iCs w:val="0"/>
                <w:color w:val="000000" w:themeColor="text1"/>
                <w:sz w:val="20"/>
                <w:szCs w:val="20"/>
                <w14:textFill>
                  <w14:solidFill>
                    <w14:schemeClr w14:val="tx1"/>
                  </w14:solidFill>
                </w14:textFill>
              </w:rPr>
              <w:t>long fact_iter(int n) {</w:t>
            </w:r>
          </w:p>
          <w:p w14:paraId="0FD67C46">
            <w:pPr>
              <w:spacing w:after="0" w:line="255" w:lineRule="auto"/>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Consolas" w:cs="Times New Roman"/>
                <w:i w:val="0"/>
                <w:iCs w:val="0"/>
                <w:color w:val="000000" w:themeColor="text1"/>
                <w:sz w:val="20"/>
                <w:szCs w:val="20"/>
                <w14:textFill>
                  <w14:solidFill>
                    <w14:schemeClr w14:val="tx1"/>
                  </w14:solidFill>
                </w14:textFill>
              </w:rPr>
              <w:t xml:space="preserve">    long result = 1;</w:t>
            </w:r>
          </w:p>
          <w:p w14:paraId="50653231">
            <w:pPr>
              <w:spacing w:after="0" w:line="255" w:lineRule="auto"/>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Consolas" w:cs="Times New Roman"/>
                <w:i w:val="0"/>
                <w:iCs w:val="0"/>
                <w:color w:val="000000" w:themeColor="text1"/>
                <w:sz w:val="20"/>
                <w:szCs w:val="20"/>
                <w14:textFill>
                  <w14:solidFill>
                    <w14:schemeClr w14:val="tx1"/>
                  </w14:solidFill>
                </w14:textFill>
              </w:rPr>
              <w:t xml:space="preserve">    for (int i = 1; i &lt;= n; i++)</w:t>
            </w:r>
          </w:p>
          <w:p w14:paraId="0F5FF7FB">
            <w:pPr>
              <w:spacing w:after="0" w:line="255" w:lineRule="auto"/>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Consolas" w:cs="Times New Roman"/>
                <w:i w:val="0"/>
                <w:iCs w:val="0"/>
                <w:color w:val="000000" w:themeColor="text1"/>
                <w:sz w:val="20"/>
                <w:szCs w:val="20"/>
                <w14:textFill>
                  <w14:solidFill>
                    <w14:schemeClr w14:val="tx1"/>
                  </w14:solidFill>
                </w14:textFill>
              </w:rPr>
              <w:t xml:space="preserve">        result = result * i;</w:t>
            </w:r>
          </w:p>
          <w:p w14:paraId="45E2C22B">
            <w:pPr>
              <w:spacing w:after="0" w:line="255" w:lineRule="auto"/>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Consolas" w:cs="Times New Roman"/>
                <w:i w:val="0"/>
                <w:iCs w:val="0"/>
                <w:color w:val="000000" w:themeColor="text1"/>
                <w:sz w:val="20"/>
                <w:szCs w:val="20"/>
                <w14:textFill>
                  <w14:solidFill>
                    <w14:schemeClr w14:val="tx1"/>
                  </w14:solidFill>
                </w14:textFill>
              </w:rPr>
              <w:t xml:space="preserve">    return result;</w:t>
            </w:r>
          </w:p>
          <w:p w14:paraId="656DC7F2">
            <w:pPr>
              <w:spacing w:after="0" w:line="255" w:lineRule="auto"/>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Consolas" w:cs="Times New Roman"/>
                <w:i w:val="0"/>
                <w:iCs w:val="0"/>
                <w:color w:val="000000" w:themeColor="text1"/>
                <w:sz w:val="20"/>
                <w:szCs w:val="20"/>
                <w14:textFill>
                  <w14:solidFill>
                    <w14:schemeClr w14:val="tx1"/>
                  </w14:solidFill>
                </w14:textFill>
              </w:rPr>
              <w:t>}</w:t>
            </w:r>
          </w:p>
          <w:p w14:paraId="360C2707">
            <w:pPr>
              <w:spacing w:after="0" w:line="255" w:lineRule="auto"/>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Consolas" w:cs="Times New Roman"/>
                <w:i w:val="0"/>
                <w:iCs w:val="0"/>
                <w:color w:val="000000" w:themeColor="text1"/>
                <w:sz w:val="20"/>
                <w:szCs w:val="20"/>
                <w14:textFill>
                  <w14:solidFill>
                    <w14:schemeClr w14:val="tx1"/>
                  </w14:solidFill>
                </w14:textFill>
              </w:rPr>
              <w:t xml:space="preserve"> </w:t>
            </w:r>
          </w:p>
          <w:p w14:paraId="12473092">
            <w:pPr>
              <w:spacing w:after="0" w:line="255" w:lineRule="auto"/>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Consolas" w:cs="Times New Roman"/>
                <w:i w:val="0"/>
                <w:iCs w:val="0"/>
                <w:color w:val="000000" w:themeColor="text1"/>
                <w:sz w:val="20"/>
                <w:szCs w:val="20"/>
                <w14:textFill>
                  <w14:solidFill>
                    <w14:schemeClr w14:val="tx1"/>
                  </w14:solidFill>
                </w14:textFill>
              </w:rPr>
              <w:t>/* Recursive approach - function calls itself */</w:t>
            </w:r>
          </w:p>
          <w:p w14:paraId="24119688">
            <w:pPr>
              <w:spacing w:after="0" w:line="255" w:lineRule="auto"/>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Consolas" w:cs="Times New Roman"/>
                <w:i w:val="0"/>
                <w:iCs w:val="0"/>
                <w:color w:val="000000" w:themeColor="text1"/>
                <w:sz w:val="20"/>
                <w:szCs w:val="20"/>
                <w14:textFill>
                  <w14:solidFill>
                    <w14:schemeClr w14:val="tx1"/>
                  </w14:solidFill>
                </w14:textFill>
              </w:rPr>
              <w:t>long fact_rec(int n) {</w:t>
            </w:r>
          </w:p>
          <w:p w14:paraId="20F42A4C">
            <w:pPr>
              <w:spacing w:after="0" w:line="255" w:lineRule="auto"/>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Consolas" w:cs="Times New Roman"/>
                <w:i w:val="0"/>
                <w:iCs w:val="0"/>
                <w:color w:val="000000" w:themeColor="text1"/>
                <w:sz w:val="20"/>
                <w:szCs w:val="20"/>
                <w14:textFill>
                  <w14:solidFill>
                    <w14:schemeClr w14:val="tx1"/>
                  </w14:solidFill>
                </w14:textFill>
              </w:rPr>
              <w:t xml:space="preserve">    if (n == 0)                 /* base case      */</w:t>
            </w:r>
          </w:p>
          <w:p w14:paraId="53339E8B">
            <w:pPr>
              <w:spacing w:after="0" w:line="255" w:lineRule="auto"/>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Consolas" w:cs="Times New Roman"/>
                <w:i w:val="0"/>
                <w:iCs w:val="0"/>
                <w:color w:val="000000" w:themeColor="text1"/>
                <w:sz w:val="20"/>
                <w:szCs w:val="20"/>
                <w14:textFill>
                  <w14:solidFill>
                    <w14:schemeClr w14:val="tx1"/>
                  </w14:solidFill>
                </w14:textFill>
              </w:rPr>
              <w:t xml:space="preserve">        return 1;</w:t>
            </w:r>
          </w:p>
          <w:p w14:paraId="528CDA7D">
            <w:pPr>
              <w:spacing w:after="0" w:line="255" w:lineRule="auto"/>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Consolas" w:cs="Times New Roman"/>
                <w:i w:val="0"/>
                <w:iCs w:val="0"/>
                <w:color w:val="000000" w:themeColor="text1"/>
                <w:sz w:val="20"/>
                <w:szCs w:val="20"/>
                <w14:textFill>
                  <w14:solidFill>
                    <w14:schemeClr w14:val="tx1"/>
                  </w14:solidFill>
                </w14:textFill>
              </w:rPr>
              <w:t xml:space="preserve">    return n * fact_rec(n - 1); /* recursive case */</w:t>
            </w:r>
          </w:p>
          <w:p w14:paraId="321F7F00">
            <w:pPr>
              <w:spacing w:after="0" w:line="255" w:lineRule="auto"/>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Consolas" w:cs="Times New Roman"/>
                <w:i w:val="0"/>
                <w:iCs w:val="0"/>
                <w:color w:val="000000" w:themeColor="text1"/>
                <w:sz w:val="20"/>
                <w:szCs w:val="20"/>
                <w14:textFill>
                  <w14:solidFill>
                    <w14:schemeClr w14:val="tx1"/>
                  </w14:solidFill>
                </w14:textFill>
              </w:rPr>
              <w:t>}</w:t>
            </w:r>
          </w:p>
          <w:p w14:paraId="56F63208">
            <w:pPr>
              <w:spacing w:after="0" w:line="255" w:lineRule="auto"/>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Consolas" w:cs="Times New Roman"/>
                <w:i w:val="0"/>
                <w:iCs w:val="0"/>
                <w:color w:val="000000" w:themeColor="text1"/>
                <w:sz w:val="20"/>
                <w:szCs w:val="20"/>
                <w14:textFill>
                  <w14:solidFill>
                    <w14:schemeClr w14:val="tx1"/>
                  </w14:solidFill>
                </w14:textFill>
              </w:rPr>
              <w:t xml:space="preserve"> </w:t>
            </w:r>
          </w:p>
          <w:p w14:paraId="4EFD530E">
            <w:pPr>
              <w:spacing w:after="0" w:line="255" w:lineRule="auto"/>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Consolas" w:cs="Times New Roman"/>
                <w:i w:val="0"/>
                <w:iCs w:val="0"/>
                <w:color w:val="000000" w:themeColor="text1"/>
                <w:sz w:val="20"/>
                <w:szCs w:val="20"/>
                <w14:textFill>
                  <w14:solidFill>
                    <w14:schemeClr w14:val="tx1"/>
                  </w14:solidFill>
                </w14:textFill>
              </w:rPr>
              <w:t>int main() {</w:t>
            </w:r>
          </w:p>
          <w:p w14:paraId="58F91C5B">
            <w:pPr>
              <w:spacing w:after="0" w:line="255" w:lineRule="auto"/>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Consolas" w:cs="Times New Roman"/>
                <w:i w:val="0"/>
                <w:iCs w:val="0"/>
                <w:color w:val="000000" w:themeColor="text1"/>
                <w:sz w:val="20"/>
                <w:szCs w:val="20"/>
                <w14:textFill>
                  <w14:solidFill>
                    <w14:schemeClr w14:val="tx1"/>
                  </w14:solidFill>
                </w14:textFill>
              </w:rPr>
              <w:t xml:space="preserve">    int n = 5;</w:t>
            </w:r>
          </w:p>
          <w:p w14:paraId="2269309E">
            <w:pPr>
              <w:spacing w:after="0" w:line="255" w:lineRule="auto"/>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Consolas" w:cs="Times New Roman"/>
                <w:i w:val="0"/>
                <w:iCs w:val="0"/>
                <w:color w:val="000000" w:themeColor="text1"/>
                <w:sz w:val="20"/>
                <w:szCs w:val="20"/>
                <w14:textFill>
                  <w14:solidFill>
                    <w14:schemeClr w14:val="tx1"/>
                  </w14:solidFill>
                </w14:textFill>
              </w:rPr>
              <w:t xml:space="preserve">    printf("Iterative: %d! = %ld\n", n, fact_iter(n));</w:t>
            </w:r>
          </w:p>
          <w:p w14:paraId="0DEA037E">
            <w:pPr>
              <w:spacing w:after="0" w:line="255" w:lineRule="auto"/>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Consolas" w:cs="Times New Roman"/>
                <w:i w:val="0"/>
                <w:iCs w:val="0"/>
                <w:color w:val="000000" w:themeColor="text1"/>
                <w:sz w:val="20"/>
                <w:szCs w:val="20"/>
                <w14:textFill>
                  <w14:solidFill>
                    <w14:schemeClr w14:val="tx1"/>
                  </w14:solidFill>
                </w14:textFill>
              </w:rPr>
              <w:t xml:space="preserve">    printf("Recursive: %d! = %ld\n", n, fact_rec(n));</w:t>
            </w:r>
          </w:p>
          <w:p w14:paraId="05EE648B">
            <w:pPr>
              <w:spacing w:after="0" w:line="255" w:lineRule="auto"/>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Consolas" w:cs="Times New Roman"/>
                <w:i w:val="0"/>
                <w:iCs w:val="0"/>
                <w:color w:val="000000" w:themeColor="text1"/>
                <w:sz w:val="20"/>
                <w:szCs w:val="20"/>
                <w14:textFill>
                  <w14:solidFill>
                    <w14:schemeClr w14:val="tx1"/>
                  </w14:solidFill>
                </w14:textFill>
              </w:rPr>
              <w:t xml:space="preserve">    return 0;</w:t>
            </w:r>
          </w:p>
          <w:p w14:paraId="1FB1659F">
            <w:pPr>
              <w:spacing w:after="0" w:line="255" w:lineRule="auto"/>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Consolas" w:cs="Times New Roman"/>
                <w:i w:val="0"/>
                <w:iCs w:val="0"/>
                <w:color w:val="000000" w:themeColor="text1"/>
                <w:sz w:val="20"/>
                <w:szCs w:val="20"/>
                <w14:textFill>
                  <w14:solidFill>
                    <w14:schemeClr w14:val="tx1"/>
                  </w14:solidFill>
                </w14:textFill>
              </w:rPr>
              <w:t>}</w:t>
            </w:r>
          </w:p>
        </w:tc>
      </w:tr>
    </w:tbl>
    <w:p w14:paraId="57FC3D88">
      <w:pPr>
        <w:spacing w:after="100"/>
        <w:rPr>
          <w:rFonts w:hint="default" w:ascii="Times New Roman" w:hAnsi="Times New Roman" w:cs="Times New Roman"/>
          <w:i w:val="0"/>
          <w:iCs w:val="0"/>
          <w:color w:val="000000" w:themeColor="text1"/>
          <w14:textFill>
            <w14:solidFill>
              <w14:schemeClr w14:val="tx1"/>
            </w14:solidFill>
          </w14:textFill>
        </w:rPr>
      </w:pP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672D7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638" w:type="dxa"/>
            <w:tcBorders>
              <w:top w:val="single" w:color="2A9D8F" w:sz="6" w:space="0"/>
              <w:left w:val="single" w:color="2A9D8F" w:sz="24" w:space="0"/>
              <w:bottom w:val="single" w:color="2A9D8F" w:sz="6" w:space="0"/>
              <w:right w:val="single" w:color="2A9D8F" w:sz="6" w:space="0"/>
            </w:tcBorders>
            <w:shd w:val="clear" w:color="auto" w:fill="F2F7F9"/>
            <w:tcMar>
              <w:top w:w="120" w:type="dxa"/>
              <w:left w:w="200" w:type="dxa"/>
              <w:bottom w:w="120" w:type="dxa"/>
              <w:right w:w="160" w:type="dxa"/>
            </w:tcMar>
          </w:tcPr>
          <w:p w14:paraId="2402D1ED">
            <w:pPr>
              <w:spacing w:after="60"/>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Consolas" w:cs="Times New Roman"/>
                <w:b/>
                <w:bCs/>
                <w:i w:val="0"/>
                <w:iCs w:val="0"/>
                <w:color w:val="000000" w:themeColor="text1"/>
                <w:sz w:val="19"/>
                <w:szCs w:val="19"/>
                <w14:textFill>
                  <w14:solidFill>
                    <w14:schemeClr w14:val="tx1"/>
                  </w14:solidFill>
                </w14:textFill>
              </w:rPr>
              <w:t>Output</w:t>
            </w:r>
          </w:p>
          <w:p w14:paraId="623B5653">
            <w:pPr>
              <w:spacing w:after="0" w:line="255" w:lineRule="auto"/>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Consolas" w:cs="Times New Roman"/>
                <w:i w:val="0"/>
                <w:iCs w:val="0"/>
                <w:color w:val="000000" w:themeColor="text1"/>
                <w:sz w:val="20"/>
                <w:szCs w:val="20"/>
                <w14:textFill>
                  <w14:solidFill>
                    <w14:schemeClr w14:val="tx1"/>
                  </w14:solidFill>
                </w14:textFill>
              </w:rPr>
              <w:t>Iterative: 5! = 120</w:t>
            </w:r>
          </w:p>
          <w:p w14:paraId="0F51B493">
            <w:pPr>
              <w:spacing w:after="0" w:line="255" w:lineRule="auto"/>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Consolas" w:cs="Times New Roman"/>
                <w:i w:val="0"/>
                <w:iCs w:val="0"/>
                <w:color w:val="000000" w:themeColor="text1"/>
                <w:sz w:val="20"/>
                <w:szCs w:val="20"/>
                <w14:textFill>
                  <w14:solidFill>
                    <w14:schemeClr w14:val="tx1"/>
                  </w14:solidFill>
                </w14:textFill>
              </w:rPr>
              <w:t>Recursive: 5! = 120</w:t>
            </w:r>
          </w:p>
        </w:tc>
      </w:tr>
    </w:tbl>
    <w:p w14:paraId="399E0AE7">
      <w:pPr>
        <w:spacing w:after="100"/>
        <w:rPr>
          <w:rFonts w:hint="default" w:ascii="Times New Roman" w:hAnsi="Times New Roman" w:cs="Times New Roman"/>
          <w:i w:val="0"/>
          <w:iCs w:val="0"/>
          <w:color w:val="000000" w:themeColor="text1"/>
          <w14:textFill>
            <w14:solidFill>
              <w14:schemeClr w14:val="tx1"/>
            </w14:solidFill>
          </w14:textFill>
        </w:rPr>
      </w:pPr>
    </w:p>
    <w:p w14:paraId="51DDB7B3">
      <w:pPr>
        <w:spacing w:after="120" w:line="300" w:lineRule="auto"/>
        <w:jc w:val="both"/>
        <w:rPr>
          <w:rFonts w:hint="default" w:ascii="Times New Roman" w:hAnsi="Times New Roman" w:cs="Times New Roman"/>
          <w:i w:val="0"/>
          <w:iCs w:val="0"/>
        </w:rPr>
      </w:pPr>
      <w:r>
        <w:rPr>
          <w:rFonts w:hint="default" w:ascii="Times New Roman" w:hAnsi="Times New Roman" w:eastAsia="Calibri" w:cs="Times New Roman"/>
          <w:i w:val="0"/>
          <w:iCs w:val="0"/>
          <w:sz w:val="23"/>
          <w:szCs w:val="23"/>
        </w:rPr>
        <w:t>The following diagram traces how the recursive call fact(4) works on the call stack. The calls are made from fact(4) down to fact(0) (base case), and then the values 1, 1, 2, 6 and 24 are returned one after another.</w:t>
      </w:r>
    </w:p>
    <w:p w14:paraId="3E8EE5B8">
      <w:pPr>
        <w:keepNext/>
        <w:spacing w:before="120" w:after="60"/>
        <w:jc w:val="center"/>
        <w:rPr>
          <w:rFonts w:hint="default" w:ascii="Times New Roman" w:hAnsi="Times New Roman" w:cs="Times New Roman"/>
          <w:i w:val="0"/>
          <w:iCs w:val="0"/>
        </w:rPr>
      </w:pPr>
      <w:r>
        <w:rPr>
          <w:rFonts w:hint="default" w:ascii="Times New Roman" w:hAnsi="Times New Roman" w:cs="Times New Roman"/>
          <w:i w:val="0"/>
          <w:iCs w:val="0"/>
        </w:rPr>
        <w:drawing>
          <wp:inline distT="0" distB="0" distL="0" distR="0">
            <wp:extent cx="5334000" cy="2762250"/>
            <wp:effectExtent l="0" t="0" r="0" b="0"/>
            <wp:docPr id="2" name="a2" descr="Figure A.2: Call-stack trace of the recursive function fact(4)" title="Figure A.2: Call-stack trace of the recursive function fact(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2" descr="Figure A.2: Call-stack trace of the recursive function fact(4)" title="Figure A.2: Call-stack trace of the recursive function fact(4)"/>
                    <pic:cNvPicPr>
                      <a:picLocks noChangeAspect="1" noChangeArrowheads="1"/>
                    </pic:cNvPicPr>
                  </pic:nvPicPr>
                  <pic:blipFill>
                    <a:blip r:embed="rId7"/>
                    <a:srcRect/>
                    <a:stretch>
                      <a:fillRect/>
                    </a:stretch>
                  </pic:blipFill>
                  <pic:spPr>
                    <a:xfrm>
                      <a:off x="0" y="0"/>
                      <a:ext cx="5334000" cy="2762250"/>
                    </a:xfrm>
                    <a:prstGeom prst="rect">
                      <a:avLst/>
                    </a:prstGeom>
                  </pic:spPr>
                </pic:pic>
              </a:graphicData>
            </a:graphic>
          </wp:inline>
        </w:drawing>
      </w:r>
    </w:p>
    <w:p w14:paraId="5C71BB3B">
      <w:pPr>
        <w:spacing w:after="200"/>
        <w:jc w:val="center"/>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Calibri" w:cs="Times New Roman"/>
          <w:i w:val="0"/>
          <w:iCs w:val="0"/>
          <w:color w:val="000000" w:themeColor="text1"/>
          <w:sz w:val="20"/>
          <w:szCs w:val="20"/>
          <w14:textFill>
            <w14:solidFill>
              <w14:schemeClr w14:val="tx1"/>
            </w14:solidFill>
          </w14:textFill>
        </w:rPr>
        <w:t>Figure A.2: Call-stack trace of the recursive function fact(4)</w:t>
      </w:r>
    </w:p>
    <w:p w14:paraId="23FCA7D9">
      <w:pPr>
        <w:pStyle w:val="3"/>
        <w:spacing w:before="200" w:after="100"/>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Calibri" w:cs="Times New Roman"/>
          <w:b/>
          <w:bCs/>
          <w:i w:val="0"/>
          <w:iCs w:val="0"/>
          <w:color w:val="000000" w:themeColor="text1"/>
          <w:sz w:val="27"/>
          <w:szCs w:val="27"/>
          <w14:textFill>
            <w14:solidFill>
              <w14:schemeClr w14:val="tx1"/>
            </w14:solidFill>
          </w14:textFill>
        </w:rPr>
        <w:t>5. Memory Usage Comparison</w:t>
      </w:r>
    </w:p>
    <w:p w14:paraId="60DB90EF">
      <w:pPr>
        <w:spacing w:after="120" w:line="300" w:lineRule="auto"/>
        <w:jc w:val="both"/>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Calibri" w:cs="Times New Roman"/>
          <w:i w:val="0"/>
          <w:iCs w:val="0"/>
          <w:color w:val="000000" w:themeColor="text1"/>
          <w:sz w:val="23"/>
          <w:szCs w:val="23"/>
          <w14:textFill>
            <w14:solidFill>
              <w14:schemeClr w14:val="tx1"/>
            </w14:solidFill>
          </w14:textFill>
        </w:rPr>
        <w:t>An iterative solution needs only a fixed number of variables, whereas a recursive solution adds a new stack frame for every call. For an input of size n, recursion therefore needs O(n) stack space. A very deep recursion can even cause a stack overflow error.</w:t>
      </w:r>
    </w:p>
    <w:p w14:paraId="3DB3FEFE">
      <w:pPr>
        <w:keepNext/>
        <w:spacing w:before="120" w:after="60"/>
        <w:jc w:val="center"/>
        <w:rPr>
          <w:rFonts w:hint="default" w:ascii="Times New Roman" w:hAnsi="Times New Roman" w:cs="Times New Roman"/>
          <w:i w:val="0"/>
          <w:iCs w:val="0"/>
        </w:rPr>
      </w:pPr>
      <w:r>
        <w:rPr>
          <w:rFonts w:hint="default" w:ascii="Times New Roman" w:hAnsi="Times New Roman" w:cs="Times New Roman"/>
          <w:i w:val="0"/>
          <w:iCs w:val="0"/>
        </w:rPr>
        <w:drawing>
          <wp:inline distT="0" distB="0" distL="0" distR="0">
            <wp:extent cx="4381500" cy="2552700"/>
            <wp:effectExtent l="0" t="0" r="0" b="0"/>
            <wp:docPr id="3" name="a3" descr="Figure A.3: Extra memory required – iteration vs recursion" title="Figure A.3: Extra memory required – iteration vs recur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3" descr="Figure A.3: Extra memory required – iteration vs recursion" title="Figure A.3: Extra memory required – iteration vs recursion"/>
                    <pic:cNvPicPr>
                      <a:picLocks noChangeAspect="1" noChangeArrowheads="1"/>
                    </pic:cNvPicPr>
                  </pic:nvPicPr>
                  <pic:blipFill>
                    <a:blip r:embed="rId8"/>
                    <a:srcRect/>
                    <a:stretch>
                      <a:fillRect/>
                    </a:stretch>
                  </pic:blipFill>
                  <pic:spPr>
                    <a:xfrm>
                      <a:off x="0" y="0"/>
                      <a:ext cx="4381500" cy="2552700"/>
                    </a:xfrm>
                    <a:prstGeom prst="rect">
                      <a:avLst/>
                    </a:prstGeom>
                  </pic:spPr>
                </pic:pic>
              </a:graphicData>
            </a:graphic>
          </wp:inline>
        </w:drawing>
      </w:r>
    </w:p>
    <w:p w14:paraId="7D400E69">
      <w:pPr>
        <w:spacing w:after="200"/>
        <w:jc w:val="center"/>
        <w:rPr>
          <w:rFonts w:hint="default" w:ascii="Times New Roman" w:hAnsi="Times New Roman" w:cs="Times New Roman"/>
          <w:i w:val="0"/>
          <w:iCs w:val="0"/>
        </w:rPr>
      </w:pPr>
      <w:r>
        <w:rPr>
          <w:rFonts w:hint="default" w:ascii="Times New Roman" w:hAnsi="Times New Roman" w:eastAsia="Calibri" w:cs="Times New Roman"/>
          <w:i w:val="0"/>
          <w:iCs w:val="0"/>
          <w:color w:val="555555"/>
          <w:sz w:val="20"/>
          <w:szCs w:val="20"/>
        </w:rPr>
        <w:t>Figure A.3: Extra memory required – iteration vs recursion</w:t>
      </w:r>
    </w:p>
    <w:p w14:paraId="1E56F87C">
      <w:pPr>
        <w:pStyle w:val="3"/>
        <w:spacing w:before="200" w:after="100"/>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Calibri" w:cs="Times New Roman"/>
          <w:b/>
          <w:bCs/>
          <w:i w:val="0"/>
          <w:iCs w:val="0"/>
          <w:color w:val="000000" w:themeColor="text1"/>
          <w:sz w:val="27"/>
          <w:szCs w:val="27"/>
          <w14:textFill>
            <w14:solidFill>
              <w14:schemeClr w14:val="tx1"/>
            </w14:solidFill>
          </w14:textFill>
        </w:rPr>
        <w:t>6. Difference Between Iterative and Recursive Approaches</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719"/>
        <w:gridCol w:w="3719"/>
      </w:tblGrid>
      <w:tr w14:paraId="7233F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B0BEC5" w:sz="4" w:space="0"/>
              <w:left w:val="single" w:color="B0BEC5" w:sz="4" w:space="0"/>
              <w:bottom w:val="single" w:color="B0BEC5" w:sz="4" w:space="0"/>
              <w:right w:val="single" w:color="B0BEC5" w:sz="4" w:space="0"/>
            </w:tcBorders>
            <w:shd w:val="clear" w:color="auto" w:fill="1F3A5F"/>
            <w:tcMar>
              <w:top w:w="70" w:type="dxa"/>
              <w:left w:w="110" w:type="dxa"/>
              <w:bottom w:w="70" w:type="dxa"/>
              <w:right w:w="110" w:type="dxa"/>
            </w:tcMar>
          </w:tcPr>
          <w:p w14:paraId="351BCA41">
            <w:pPr>
              <w:jc w:val="left"/>
              <w:rPr>
                <w:rFonts w:hint="default" w:ascii="Times New Roman" w:hAnsi="Times New Roman" w:cs="Times New Roman"/>
                <w:i w:val="0"/>
                <w:iCs w:val="0"/>
              </w:rPr>
            </w:pPr>
            <w:r>
              <w:rPr>
                <w:rFonts w:hint="default" w:ascii="Times New Roman" w:hAnsi="Times New Roman" w:eastAsia="Calibri" w:cs="Times New Roman"/>
                <w:b/>
                <w:bCs/>
                <w:i w:val="0"/>
                <w:iCs w:val="0"/>
                <w:color w:val="FFFFFF"/>
                <w:sz w:val="21"/>
                <w:szCs w:val="21"/>
              </w:rPr>
              <w:t>Basis</w:t>
            </w:r>
          </w:p>
        </w:tc>
        <w:tc>
          <w:tcPr>
            <w:tcW w:w="3719" w:type="dxa"/>
            <w:tcBorders>
              <w:top w:val="single" w:color="B0BEC5" w:sz="4" w:space="0"/>
              <w:left w:val="single" w:color="B0BEC5" w:sz="4" w:space="0"/>
              <w:bottom w:val="single" w:color="B0BEC5" w:sz="4" w:space="0"/>
              <w:right w:val="single" w:color="B0BEC5" w:sz="4" w:space="0"/>
            </w:tcBorders>
            <w:shd w:val="clear" w:color="auto" w:fill="1F3A5F"/>
            <w:tcMar>
              <w:top w:w="70" w:type="dxa"/>
              <w:left w:w="110" w:type="dxa"/>
              <w:bottom w:w="70" w:type="dxa"/>
              <w:right w:w="110" w:type="dxa"/>
            </w:tcMar>
          </w:tcPr>
          <w:p w14:paraId="329A7DA6">
            <w:pPr>
              <w:jc w:val="left"/>
              <w:rPr>
                <w:rFonts w:hint="default" w:ascii="Times New Roman" w:hAnsi="Times New Roman" w:cs="Times New Roman"/>
                <w:i w:val="0"/>
                <w:iCs w:val="0"/>
              </w:rPr>
            </w:pPr>
            <w:r>
              <w:rPr>
                <w:rFonts w:hint="default" w:ascii="Times New Roman" w:hAnsi="Times New Roman" w:eastAsia="Calibri" w:cs="Times New Roman"/>
                <w:b/>
                <w:bCs/>
                <w:i w:val="0"/>
                <w:iCs w:val="0"/>
                <w:color w:val="FFFFFF"/>
                <w:sz w:val="21"/>
                <w:szCs w:val="21"/>
              </w:rPr>
              <w:t>Iterative Approach</w:t>
            </w:r>
          </w:p>
        </w:tc>
        <w:tc>
          <w:tcPr>
            <w:tcW w:w="3719" w:type="dxa"/>
            <w:tcBorders>
              <w:top w:val="single" w:color="B0BEC5" w:sz="4" w:space="0"/>
              <w:left w:val="single" w:color="B0BEC5" w:sz="4" w:space="0"/>
              <w:bottom w:val="single" w:color="B0BEC5" w:sz="4" w:space="0"/>
              <w:right w:val="single" w:color="B0BEC5" w:sz="4" w:space="0"/>
            </w:tcBorders>
            <w:shd w:val="clear" w:color="auto" w:fill="1F3A5F"/>
            <w:tcMar>
              <w:top w:w="70" w:type="dxa"/>
              <w:left w:w="110" w:type="dxa"/>
              <w:bottom w:w="70" w:type="dxa"/>
              <w:right w:w="110" w:type="dxa"/>
            </w:tcMar>
          </w:tcPr>
          <w:p w14:paraId="65A278D4">
            <w:pPr>
              <w:jc w:val="left"/>
              <w:rPr>
                <w:rFonts w:hint="default" w:ascii="Times New Roman" w:hAnsi="Times New Roman" w:cs="Times New Roman"/>
                <w:i w:val="0"/>
                <w:iCs w:val="0"/>
              </w:rPr>
            </w:pPr>
            <w:r>
              <w:rPr>
                <w:rFonts w:hint="default" w:ascii="Times New Roman" w:hAnsi="Times New Roman" w:eastAsia="Calibri" w:cs="Times New Roman"/>
                <w:b/>
                <w:bCs/>
                <w:i w:val="0"/>
                <w:iCs w:val="0"/>
                <w:color w:val="FFFFFF"/>
                <w:sz w:val="21"/>
                <w:szCs w:val="21"/>
              </w:rPr>
              <w:t>Recursive Approach</w:t>
            </w:r>
          </w:p>
        </w:tc>
      </w:tr>
      <w:tr w14:paraId="33524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B0BEC5" w:sz="4" w:space="0"/>
              <w:left w:val="single" w:color="B0BEC5" w:sz="4" w:space="0"/>
              <w:bottom w:val="single" w:color="B0BEC5" w:sz="4" w:space="0"/>
              <w:right w:val="single" w:color="B0BEC5" w:sz="4" w:space="0"/>
            </w:tcBorders>
            <w:shd w:val="clear" w:color="auto" w:fill="FFFFFF"/>
            <w:tcMar>
              <w:top w:w="70" w:type="dxa"/>
              <w:left w:w="110" w:type="dxa"/>
              <w:bottom w:w="70" w:type="dxa"/>
              <w:right w:w="110" w:type="dxa"/>
            </w:tcMar>
          </w:tcPr>
          <w:p w14:paraId="50D3FF6A">
            <w:pPr>
              <w:jc w:val="left"/>
              <w:rPr>
                <w:rFonts w:hint="default" w:ascii="Times New Roman" w:hAnsi="Times New Roman" w:cs="Times New Roman"/>
                <w:i w:val="0"/>
                <w:iCs w:val="0"/>
              </w:rPr>
            </w:pPr>
            <w:r>
              <w:rPr>
                <w:rFonts w:hint="default" w:ascii="Times New Roman" w:hAnsi="Times New Roman" w:eastAsia="Calibri" w:cs="Times New Roman"/>
                <w:b/>
                <w:bCs/>
                <w:i w:val="0"/>
                <w:iCs w:val="0"/>
                <w:sz w:val="21"/>
                <w:szCs w:val="21"/>
              </w:rPr>
              <w:t>Definition</w:t>
            </w:r>
          </w:p>
        </w:tc>
        <w:tc>
          <w:tcPr>
            <w:tcW w:w="3719" w:type="dxa"/>
            <w:tcBorders>
              <w:top w:val="single" w:color="B0BEC5" w:sz="4" w:space="0"/>
              <w:left w:val="single" w:color="B0BEC5" w:sz="4" w:space="0"/>
              <w:bottom w:val="single" w:color="B0BEC5" w:sz="4" w:space="0"/>
              <w:right w:val="single" w:color="B0BEC5" w:sz="4" w:space="0"/>
            </w:tcBorders>
            <w:shd w:val="clear" w:color="auto" w:fill="FFFFFF"/>
            <w:tcMar>
              <w:top w:w="70" w:type="dxa"/>
              <w:left w:w="110" w:type="dxa"/>
              <w:bottom w:w="70" w:type="dxa"/>
              <w:right w:w="110" w:type="dxa"/>
            </w:tcMar>
          </w:tcPr>
          <w:p w14:paraId="024A9DFA">
            <w:pPr>
              <w:jc w:val="left"/>
              <w:rPr>
                <w:rFonts w:hint="default" w:ascii="Times New Roman" w:hAnsi="Times New Roman" w:cs="Times New Roman"/>
                <w:i w:val="0"/>
                <w:iCs w:val="0"/>
              </w:rPr>
            </w:pPr>
            <w:r>
              <w:rPr>
                <w:rFonts w:hint="default" w:ascii="Times New Roman" w:hAnsi="Times New Roman" w:eastAsia="Calibri" w:cs="Times New Roman"/>
                <w:b w:val="0"/>
                <w:bCs w:val="0"/>
                <w:i w:val="0"/>
                <w:iCs w:val="0"/>
                <w:sz w:val="21"/>
                <w:szCs w:val="21"/>
              </w:rPr>
              <w:t>Repeats statements using loops</w:t>
            </w:r>
          </w:p>
        </w:tc>
        <w:tc>
          <w:tcPr>
            <w:tcW w:w="3719" w:type="dxa"/>
            <w:tcBorders>
              <w:top w:val="single" w:color="B0BEC5" w:sz="4" w:space="0"/>
              <w:left w:val="single" w:color="B0BEC5" w:sz="4" w:space="0"/>
              <w:bottom w:val="single" w:color="B0BEC5" w:sz="4" w:space="0"/>
              <w:right w:val="single" w:color="B0BEC5" w:sz="4" w:space="0"/>
            </w:tcBorders>
            <w:shd w:val="clear" w:color="auto" w:fill="FFFFFF"/>
            <w:tcMar>
              <w:top w:w="70" w:type="dxa"/>
              <w:left w:w="110" w:type="dxa"/>
              <w:bottom w:w="70" w:type="dxa"/>
              <w:right w:w="110" w:type="dxa"/>
            </w:tcMar>
          </w:tcPr>
          <w:p w14:paraId="08B71F19">
            <w:pPr>
              <w:jc w:val="left"/>
              <w:rPr>
                <w:rFonts w:hint="default" w:ascii="Times New Roman" w:hAnsi="Times New Roman" w:cs="Times New Roman"/>
                <w:i w:val="0"/>
                <w:iCs w:val="0"/>
              </w:rPr>
            </w:pPr>
            <w:r>
              <w:rPr>
                <w:rFonts w:hint="default" w:ascii="Times New Roman" w:hAnsi="Times New Roman" w:eastAsia="Calibri" w:cs="Times New Roman"/>
                <w:b w:val="0"/>
                <w:bCs w:val="0"/>
                <w:i w:val="0"/>
                <w:iCs w:val="0"/>
                <w:sz w:val="21"/>
                <w:szCs w:val="21"/>
              </w:rPr>
              <w:t>Function calls itself on a smaller problem</w:t>
            </w:r>
          </w:p>
        </w:tc>
      </w:tr>
      <w:tr w14:paraId="302DB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B0BEC5" w:sz="4" w:space="0"/>
              <w:left w:val="single" w:color="B0BEC5" w:sz="4" w:space="0"/>
              <w:bottom w:val="single" w:color="B0BEC5" w:sz="4" w:space="0"/>
              <w:right w:val="single" w:color="B0BEC5" w:sz="4" w:space="0"/>
            </w:tcBorders>
            <w:shd w:val="clear" w:color="auto" w:fill="F4F8FB"/>
            <w:tcMar>
              <w:top w:w="70" w:type="dxa"/>
              <w:left w:w="110" w:type="dxa"/>
              <w:bottom w:w="70" w:type="dxa"/>
              <w:right w:w="110" w:type="dxa"/>
            </w:tcMar>
          </w:tcPr>
          <w:p w14:paraId="504A2EA8">
            <w:pPr>
              <w:jc w:val="left"/>
              <w:rPr>
                <w:rFonts w:hint="default" w:ascii="Times New Roman" w:hAnsi="Times New Roman" w:cs="Times New Roman"/>
                <w:i w:val="0"/>
                <w:iCs w:val="0"/>
              </w:rPr>
            </w:pPr>
            <w:r>
              <w:rPr>
                <w:rFonts w:hint="default" w:ascii="Times New Roman" w:hAnsi="Times New Roman" w:eastAsia="Calibri" w:cs="Times New Roman"/>
                <w:b/>
                <w:bCs/>
                <w:i w:val="0"/>
                <w:iCs w:val="0"/>
                <w:sz w:val="21"/>
                <w:szCs w:val="21"/>
              </w:rPr>
              <w:t>Termination</w:t>
            </w:r>
          </w:p>
        </w:tc>
        <w:tc>
          <w:tcPr>
            <w:tcW w:w="3719" w:type="dxa"/>
            <w:tcBorders>
              <w:top w:val="single" w:color="B0BEC5" w:sz="4" w:space="0"/>
              <w:left w:val="single" w:color="B0BEC5" w:sz="4" w:space="0"/>
              <w:bottom w:val="single" w:color="B0BEC5" w:sz="4" w:space="0"/>
              <w:right w:val="single" w:color="B0BEC5" w:sz="4" w:space="0"/>
            </w:tcBorders>
            <w:shd w:val="clear" w:color="auto" w:fill="F4F8FB"/>
            <w:tcMar>
              <w:top w:w="70" w:type="dxa"/>
              <w:left w:w="110" w:type="dxa"/>
              <w:bottom w:w="70" w:type="dxa"/>
              <w:right w:w="110" w:type="dxa"/>
            </w:tcMar>
          </w:tcPr>
          <w:p w14:paraId="2167A3DB">
            <w:pPr>
              <w:jc w:val="left"/>
              <w:rPr>
                <w:rFonts w:hint="default" w:ascii="Times New Roman" w:hAnsi="Times New Roman" w:cs="Times New Roman"/>
                <w:i w:val="0"/>
                <w:iCs w:val="0"/>
              </w:rPr>
            </w:pPr>
            <w:r>
              <w:rPr>
                <w:rFonts w:hint="default" w:ascii="Times New Roman" w:hAnsi="Times New Roman" w:eastAsia="Calibri" w:cs="Times New Roman"/>
                <w:b w:val="0"/>
                <w:bCs w:val="0"/>
                <w:i w:val="0"/>
                <w:iCs w:val="0"/>
                <w:sz w:val="21"/>
                <w:szCs w:val="21"/>
              </w:rPr>
              <w:t>Loop condition becomes false</w:t>
            </w:r>
          </w:p>
        </w:tc>
        <w:tc>
          <w:tcPr>
            <w:tcW w:w="3719" w:type="dxa"/>
            <w:tcBorders>
              <w:top w:val="single" w:color="B0BEC5" w:sz="4" w:space="0"/>
              <w:left w:val="single" w:color="B0BEC5" w:sz="4" w:space="0"/>
              <w:bottom w:val="single" w:color="B0BEC5" w:sz="4" w:space="0"/>
              <w:right w:val="single" w:color="B0BEC5" w:sz="4" w:space="0"/>
            </w:tcBorders>
            <w:shd w:val="clear" w:color="auto" w:fill="F4F8FB"/>
            <w:tcMar>
              <w:top w:w="70" w:type="dxa"/>
              <w:left w:w="110" w:type="dxa"/>
              <w:bottom w:w="70" w:type="dxa"/>
              <w:right w:w="110" w:type="dxa"/>
            </w:tcMar>
          </w:tcPr>
          <w:p w14:paraId="70640DB2">
            <w:pPr>
              <w:jc w:val="left"/>
              <w:rPr>
                <w:rFonts w:hint="default" w:ascii="Times New Roman" w:hAnsi="Times New Roman" w:cs="Times New Roman"/>
                <w:i w:val="0"/>
                <w:iCs w:val="0"/>
              </w:rPr>
            </w:pPr>
            <w:r>
              <w:rPr>
                <w:rFonts w:hint="default" w:ascii="Times New Roman" w:hAnsi="Times New Roman" w:eastAsia="Calibri" w:cs="Times New Roman"/>
                <w:b w:val="0"/>
                <w:bCs w:val="0"/>
                <w:i w:val="0"/>
                <w:iCs w:val="0"/>
                <w:sz w:val="21"/>
                <w:szCs w:val="21"/>
              </w:rPr>
              <w:t>Base case is reached</w:t>
            </w:r>
          </w:p>
        </w:tc>
      </w:tr>
      <w:tr w14:paraId="3BE89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B0BEC5" w:sz="4" w:space="0"/>
              <w:left w:val="single" w:color="B0BEC5" w:sz="4" w:space="0"/>
              <w:bottom w:val="single" w:color="B0BEC5" w:sz="4" w:space="0"/>
              <w:right w:val="single" w:color="B0BEC5" w:sz="4" w:space="0"/>
            </w:tcBorders>
            <w:shd w:val="clear" w:color="auto" w:fill="FFFFFF"/>
            <w:tcMar>
              <w:top w:w="70" w:type="dxa"/>
              <w:left w:w="110" w:type="dxa"/>
              <w:bottom w:w="70" w:type="dxa"/>
              <w:right w:w="110" w:type="dxa"/>
            </w:tcMar>
          </w:tcPr>
          <w:p w14:paraId="13E1E7DA">
            <w:pPr>
              <w:jc w:val="left"/>
              <w:rPr>
                <w:rFonts w:hint="default" w:ascii="Times New Roman" w:hAnsi="Times New Roman" w:cs="Times New Roman"/>
                <w:i w:val="0"/>
                <w:iCs w:val="0"/>
              </w:rPr>
            </w:pPr>
            <w:r>
              <w:rPr>
                <w:rFonts w:hint="default" w:ascii="Times New Roman" w:hAnsi="Times New Roman" w:eastAsia="Calibri" w:cs="Times New Roman"/>
                <w:b/>
                <w:bCs/>
                <w:i w:val="0"/>
                <w:iCs w:val="0"/>
                <w:sz w:val="21"/>
                <w:szCs w:val="21"/>
              </w:rPr>
              <w:t>Memory (Space)</w:t>
            </w:r>
          </w:p>
        </w:tc>
        <w:tc>
          <w:tcPr>
            <w:tcW w:w="3719" w:type="dxa"/>
            <w:tcBorders>
              <w:top w:val="single" w:color="B0BEC5" w:sz="4" w:space="0"/>
              <w:left w:val="single" w:color="B0BEC5" w:sz="4" w:space="0"/>
              <w:bottom w:val="single" w:color="B0BEC5" w:sz="4" w:space="0"/>
              <w:right w:val="single" w:color="B0BEC5" w:sz="4" w:space="0"/>
            </w:tcBorders>
            <w:shd w:val="clear" w:color="auto" w:fill="FFFFFF"/>
            <w:tcMar>
              <w:top w:w="70" w:type="dxa"/>
              <w:left w:w="110" w:type="dxa"/>
              <w:bottom w:w="70" w:type="dxa"/>
              <w:right w:w="110" w:type="dxa"/>
            </w:tcMar>
          </w:tcPr>
          <w:p w14:paraId="0E187F0C">
            <w:pPr>
              <w:jc w:val="left"/>
              <w:rPr>
                <w:rFonts w:hint="default" w:ascii="Times New Roman" w:hAnsi="Times New Roman" w:cs="Times New Roman"/>
                <w:i w:val="0"/>
                <w:iCs w:val="0"/>
              </w:rPr>
            </w:pPr>
            <w:r>
              <w:rPr>
                <w:rFonts w:hint="default" w:ascii="Times New Roman" w:hAnsi="Times New Roman" w:eastAsia="Calibri" w:cs="Times New Roman"/>
                <w:b w:val="0"/>
                <w:bCs w:val="0"/>
                <w:i w:val="0"/>
                <w:iCs w:val="0"/>
                <w:sz w:val="21"/>
                <w:szCs w:val="21"/>
              </w:rPr>
              <w:t>O(1) – no stack growth</w:t>
            </w:r>
          </w:p>
        </w:tc>
        <w:tc>
          <w:tcPr>
            <w:tcW w:w="3719" w:type="dxa"/>
            <w:tcBorders>
              <w:top w:val="single" w:color="B0BEC5" w:sz="4" w:space="0"/>
              <w:left w:val="single" w:color="B0BEC5" w:sz="4" w:space="0"/>
              <w:bottom w:val="single" w:color="B0BEC5" w:sz="4" w:space="0"/>
              <w:right w:val="single" w:color="B0BEC5" w:sz="4" w:space="0"/>
            </w:tcBorders>
            <w:shd w:val="clear" w:color="auto" w:fill="FFFFFF"/>
            <w:tcMar>
              <w:top w:w="70" w:type="dxa"/>
              <w:left w:w="110" w:type="dxa"/>
              <w:bottom w:w="70" w:type="dxa"/>
              <w:right w:w="110" w:type="dxa"/>
            </w:tcMar>
          </w:tcPr>
          <w:p w14:paraId="10402572">
            <w:pPr>
              <w:jc w:val="left"/>
              <w:rPr>
                <w:rFonts w:hint="default" w:ascii="Times New Roman" w:hAnsi="Times New Roman" w:cs="Times New Roman"/>
                <w:i w:val="0"/>
                <w:iCs w:val="0"/>
              </w:rPr>
            </w:pPr>
            <w:r>
              <w:rPr>
                <w:rFonts w:hint="default" w:ascii="Times New Roman" w:hAnsi="Times New Roman" w:eastAsia="Calibri" w:cs="Times New Roman"/>
                <w:b w:val="0"/>
                <w:bCs w:val="0"/>
                <w:i w:val="0"/>
                <w:iCs w:val="0"/>
                <w:sz w:val="21"/>
                <w:szCs w:val="21"/>
              </w:rPr>
              <w:t>O(n) – one stack frame per call</w:t>
            </w:r>
          </w:p>
        </w:tc>
      </w:tr>
      <w:tr w14:paraId="11E9B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B0BEC5" w:sz="4" w:space="0"/>
              <w:left w:val="single" w:color="B0BEC5" w:sz="4" w:space="0"/>
              <w:bottom w:val="single" w:color="B0BEC5" w:sz="4" w:space="0"/>
              <w:right w:val="single" w:color="B0BEC5" w:sz="4" w:space="0"/>
            </w:tcBorders>
            <w:shd w:val="clear" w:color="auto" w:fill="F4F8FB"/>
            <w:tcMar>
              <w:top w:w="70" w:type="dxa"/>
              <w:left w:w="110" w:type="dxa"/>
              <w:bottom w:w="70" w:type="dxa"/>
              <w:right w:w="110" w:type="dxa"/>
            </w:tcMar>
          </w:tcPr>
          <w:p w14:paraId="04B42C4A">
            <w:pPr>
              <w:jc w:val="left"/>
              <w:rPr>
                <w:rFonts w:hint="default" w:ascii="Times New Roman" w:hAnsi="Times New Roman" w:cs="Times New Roman"/>
                <w:i w:val="0"/>
                <w:iCs w:val="0"/>
              </w:rPr>
            </w:pPr>
            <w:r>
              <w:rPr>
                <w:rFonts w:hint="default" w:ascii="Times New Roman" w:hAnsi="Times New Roman" w:eastAsia="Calibri" w:cs="Times New Roman"/>
                <w:b/>
                <w:bCs/>
                <w:i w:val="0"/>
                <w:iCs w:val="0"/>
                <w:sz w:val="21"/>
                <w:szCs w:val="21"/>
              </w:rPr>
              <w:t>Speed</w:t>
            </w:r>
          </w:p>
        </w:tc>
        <w:tc>
          <w:tcPr>
            <w:tcW w:w="3719" w:type="dxa"/>
            <w:tcBorders>
              <w:top w:val="single" w:color="B0BEC5" w:sz="4" w:space="0"/>
              <w:left w:val="single" w:color="B0BEC5" w:sz="4" w:space="0"/>
              <w:bottom w:val="single" w:color="B0BEC5" w:sz="4" w:space="0"/>
              <w:right w:val="single" w:color="B0BEC5" w:sz="4" w:space="0"/>
            </w:tcBorders>
            <w:shd w:val="clear" w:color="auto" w:fill="F4F8FB"/>
            <w:tcMar>
              <w:top w:w="70" w:type="dxa"/>
              <w:left w:w="110" w:type="dxa"/>
              <w:bottom w:w="70" w:type="dxa"/>
              <w:right w:w="110" w:type="dxa"/>
            </w:tcMar>
          </w:tcPr>
          <w:p w14:paraId="5AAE7518">
            <w:pPr>
              <w:jc w:val="left"/>
              <w:rPr>
                <w:rFonts w:hint="default" w:ascii="Times New Roman" w:hAnsi="Times New Roman" w:cs="Times New Roman"/>
                <w:i w:val="0"/>
                <w:iCs w:val="0"/>
              </w:rPr>
            </w:pPr>
            <w:r>
              <w:rPr>
                <w:rFonts w:hint="default" w:ascii="Times New Roman" w:hAnsi="Times New Roman" w:eastAsia="Calibri" w:cs="Times New Roman"/>
                <w:b w:val="0"/>
                <w:bCs w:val="0"/>
                <w:i w:val="0"/>
                <w:iCs w:val="0"/>
                <w:sz w:val="21"/>
                <w:szCs w:val="21"/>
              </w:rPr>
              <w:t>Faster – no call overhead</w:t>
            </w:r>
          </w:p>
        </w:tc>
        <w:tc>
          <w:tcPr>
            <w:tcW w:w="3719" w:type="dxa"/>
            <w:tcBorders>
              <w:top w:val="single" w:color="B0BEC5" w:sz="4" w:space="0"/>
              <w:left w:val="single" w:color="B0BEC5" w:sz="4" w:space="0"/>
              <w:bottom w:val="single" w:color="B0BEC5" w:sz="4" w:space="0"/>
              <w:right w:val="single" w:color="B0BEC5" w:sz="4" w:space="0"/>
            </w:tcBorders>
            <w:shd w:val="clear" w:color="auto" w:fill="F4F8FB"/>
            <w:tcMar>
              <w:top w:w="70" w:type="dxa"/>
              <w:left w:w="110" w:type="dxa"/>
              <w:bottom w:w="70" w:type="dxa"/>
              <w:right w:w="110" w:type="dxa"/>
            </w:tcMar>
          </w:tcPr>
          <w:p w14:paraId="2505E19C">
            <w:pPr>
              <w:jc w:val="left"/>
              <w:rPr>
                <w:rFonts w:hint="default" w:ascii="Times New Roman" w:hAnsi="Times New Roman" w:cs="Times New Roman"/>
                <w:i w:val="0"/>
                <w:iCs w:val="0"/>
              </w:rPr>
            </w:pPr>
            <w:r>
              <w:rPr>
                <w:rFonts w:hint="default" w:ascii="Times New Roman" w:hAnsi="Times New Roman" w:eastAsia="Calibri" w:cs="Times New Roman"/>
                <w:b w:val="0"/>
                <w:bCs w:val="0"/>
                <w:i w:val="0"/>
                <w:iCs w:val="0"/>
                <w:sz w:val="21"/>
                <w:szCs w:val="21"/>
              </w:rPr>
              <w:t>Slower – function call overhead</w:t>
            </w:r>
          </w:p>
        </w:tc>
      </w:tr>
      <w:tr w14:paraId="2EEE1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B0BEC5" w:sz="4" w:space="0"/>
              <w:left w:val="single" w:color="B0BEC5" w:sz="4" w:space="0"/>
              <w:bottom w:val="single" w:color="B0BEC5" w:sz="4" w:space="0"/>
              <w:right w:val="single" w:color="B0BEC5" w:sz="4" w:space="0"/>
            </w:tcBorders>
            <w:shd w:val="clear" w:color="auto" w:fill="FFFFFF"/>
            <w:tcMar>
              <w:top w:w="70" w:type="dxa"/>
              <w:left w:w="110" w:type="dxa"/>
              <w:bottom w:w="70" w:type="dxa"/>
              <w:right w:w="110" w:type="dxa"/>
            </w:tcMar>
          </w:tcPr>
          <w:p w14:paraId="53A57556">
            <w:pPr>
              <w:jc w:val="left"/>
              <w:rPr>
                <w:rFonts w:hint="default" w:ascii="Times New Roman" w:hAnsi="Times New Roman" w:cs="Times New Roman"/>
                <w:i w:val="0"/>
                <w:iCs w:val="0"/>
              </w:rPr>
            </w:pPr>
            <w:r>
              <w:rPr>
                <w:rFonts w:hint="default" w:ascii="Times New Roman" w:hAnsi="Times New Roman" w:eastAsia="Calibri" w:cs="Times New Roman"/>
                <w:b/>
                <w:bCs/>
                <w:i w:val="0"/>
                <w:iCs w:val="0"/>
                <w:sz w:val="21"/>
                <w:szCs w:val="21"/>
              </w:rPr>
              <w:t>Code size</w:t>
            </w:r>
          </w:p>
        </w:tc>
        <w:tc>
          <w:tcPr>
            <w:tcW w:w="3719" w:type="dxa"/>
            <w:tcBorders>
              <w:top w:val="single" w:color="B0BEC5" w:sz="4" w:space="0"/>
              <w:left w:val="single" w:color="B0BEC5" w:sz="4" w:space="0"/>
              <w:bottom w:val="single" w:color="B0BEC5" w:sz="4" w:space="0"/>
              <w:right w:val="single" w:color="B0BEC5" w:sz="4" w:space="0"/>
            </w:tcBorders>
            <w:shd w:val="clear" w:color="auto" w:fill="FFFFFF"/>
            <w:tcMar>
              <w:top w:w="70" w:type="dxa"/>
              <w:left w:w="110" w:type="dxa"/>
              <w:bottom w:w="70" w:type="dxa"/>
              <w:right w:w="110" w:type="dxa"/>
            </w:tcMar>
          </w:tcPr>
          <w:p w14:paraId="108CDE2E">
            <w:pPr>
              <w:jc w:val="left"/>
              <w:rPr>
                <w:rFonts w:hint="default" w:ascii="Times New Roman" w:hAnsi="Times New Roman" w:cs="Times New Roman"/>
                <w:i w:val="0"/>
                <w:iCs w:val="0"/>
              </w:rPr>
            </w:pPr>
            <w:r>
              <w:rPr>
                <w:rFonts w:hint="default" w:ascii="Times New Roman" w:hAnsi="Times New Roman" w:eastAsia="Calibri" w:cs="Times New Roman"/>
                <w:b w:val="0"/>
                <w:bCs w:val="0"/>
                <w:i w:val="0"/>
                <w:iCs w:val="0"/>
                <w:sz w:val="21"/>
                <w:szCs w:val="21"/>
              </w:rPr>
              <w:t>Usually longer</w:t>
            </w:r>
          </w:p>
        </w:tc>
        <w:tc>
          <w:tcPr>
            <w:tcW w:w="3719" w:type="dxa"/>
            <w:tcBorders>
              <w:top w:val="single" w:color="B0BEC5" w:sz="4" w:space="0"/>
              <w:left w:val="single" w:color="B0BEC5" w:sz="4" w:space="0"/>
              <w:bottom w:val="single" w:color="B0BEC5" w:sz="4" w:space="0"/>
              <w:right w:val="single" w:color="B0BEC5" w:sz="4" w:space="0"/>
            </w:tcBorders>
            <w:shd w:val="clear" w:color="auto" w:fill="FFFFFF"/>
            <w:tcMar>
              <w:top w:w="70" w:type="dxa"/>
              <w:left w:w="110" w:type="dxa"/>
              <w:bottom w:w="70" w:type="dxa"/>
              <w:right w:w="110" w:type="dxa"/>
            </w:tcMar>
          </w:tcPr>
          <w:p w14:paraId="696E33AE">
            <w:pPr>
              <w:jc w:val="left"/>
              <w:rPr>
                <w:rFonts w:hint="default" w:ascii="Times New Roman" w:hAnsi="Times New Roman" w:cs="Times New Roman"/>
                <w:i w:val="0"/>
                <w:iCs w:val="0"/>
              </w:rPr>
            </w:pPr>
            <w:r>
              <w:rPr>
                <w:rFonts w:hint="default" w:ascii="Times New Roman" w:hAnsi="Times New Roman" w:eastAsia="Calibri" w:cs="Times New Roman"/>
                <w:b w:val="0"/>
                <w:bCs w:val="0"/>
                <w:i w:val="0"/>
                <w:iCs w:val="0"/>
                <w:sz w:val="21"/>
                <w:szCs w:val="21"/>
              </w:rPr>
              <w:t>Shorter and more elegant</w:t>
            </w:r>
          </w:p>
        </w:tc>
      </w:tr>
      <w:tr w14:paraId="365A5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B0BEC5" w:sz="4" w:space="0"/>
              <w:left w:val="single" w:color="B0BEC5" w:sz="4" w:space="0"/>
              <w:bottom w:val="single" w:color="B0BEC5" w:sz="4" w:space="0"/>
              <w:right w:val="single" w:color="B0BEC5" w:sz="4" w:space="0"/>
            </w:tcBorders>
            <w:shd w:val="clear" w:color="auto" w:fill="F4F8FB"/>
            <w:tcMar>
              <w:top w:w="70" w:type="dxa"/>
              <w:left w:w="110" w:type="dxa"/>
              <w:bottom w:w="70" w:type="dxa"/>
              <w:right w:w="110" w:type="dxa"/>
            </w:tcMar>
          </w:tcPr>
          <w:p w14:paraId="4150FF17">
            <w:pPr>
              <w:jc w:val="left"/>
              <w:rPr>
                <w:rFonts w:hint="default" w:ascii="Times New Roman" w:hAnsi="Times New Roman" w:cs="Times New Roman"/>
                <w:i w:val="0"/>
                <w:iCs w:val="0"/>
              </w:rPr>
            </w:pPr>
            <w:r>
              <w:rPr>
                <w:rFonts w:hint="default" w:ascii="Times New Roman" w:hAnsi="Times New Roman" w:eastAsia="Calibri" w:cs="Times New Roman"/>
                <w:b/>
                <w:bCs/>
                <w:i w:val="0"/>
                <w:iCs w:val="0"/>
                <w:sz w:val="21"/>
                <w:szCs w:val="21"/>
              </w:rPr>
              <w:t>Readability</w:t>
            </w:r>
          </w:p>
        </w:tc>
        <w:tc>
          <w:tcPr>
            <w:tcW w:w="3719" w:type="dxa"/>
            <w:tcBorders>
              <w:top w:val="single" w:color="B0BEC5" w:sz="4" w:space="0"/>
              <w:left w:val="single" w:color="B0BEC5" w:sz="4" w:space="0"/>
              <w:bottom w:val="single" w:color="B0BEC5" w:sz="4" w:space="0"/>
              <w:right w:val="single" w:color="B0BEC5" w:sz="4" w:space="0"/>
            </w:tcBorders>
            <w:shd w:val="clear" w:color="auto" w:fill="F4F8FB"/>
            <w:tcMar>
              <w:top w:w="70" w:type="dxa"/>
              <w:left w:w="110" w:type="dxa"/>
              <w:bottom w:w="70" w:type="dxa"/>
              <w:right w:w="110" w:type="dxa"/>
            </w:tcMar>
          </w:tcPr>
          <w:p w14:paraId="077B5F9E">
            <w:pPr>
              <w:jc w:val="left"/>
              <w:rPr>
                <w:rFonts w:hint="default" w:ascii="Times New Roman" w:hAnsi="Times New Roman" w:cs="Times New Roman"/>
                <w:i w:val="0"/>
                <w:iCs w:val="0"/>
              </w:rPr>
            </w:pPr>
            <w:r>
              <w:rPr>
                <w:rFonts w:hint="default" w:ascii="Times New Roman" w:hAnsi="Times New Roman" w:eastAsia="Calibri" w:cs="Times New Roman"/>
                <w:b w:val="0"/>
                <w:bCs w:val="0"/>
                <w:i w:val="0"/>
                <w:iCs w:val="0"/>
                <w:sz w:val="21"/>
                <w:szCs w:val="21"/>
              </w:rPr>
              <w:t>Good for simple repetition</w:t>
            </w:r>
          </w:p>
        </w:tc>
        <w:tc>
          <w:tcPr>
            <w:tcW w:w="3719" w:type="dxa"/>
            <w:tcBorders>
              <w:top w:val="single" w:color="B0BEC5" w:sz="4" w:space="0"/>
              <w:left w:val="single" w:color="B0BEC5" w:sz="4" w:space="0"/>
              <w:bottom w:val="single" w:color="B0BEC5" w:sz="4" w:space="0"/>
              <w:right w:val="single" w:color="B0BEC5" w:sz="4" w:space="0"/>
            </w:tcBorders>
            <w:shd w:val="clear" w:color="auto" w:fill="F4F8FB"/>
            <w:tcMar>
              <w:top w:w="70" w:type="dxa"/>
              <w:left w:w="110" w:type="dxa"/>
              <w:bottom w:w="70" w:type="dxa"/>
              <w:right w:w="110" w:type="dxa"/>
            </w:tcMar>
          </w:tcPr>
          <w:p w14:paraId="4D7419F5">
            <w:pPr>
              <w:jc w:val="left"/>
              <w:rPr>
                <w:rFonts w:hint="default" w:ascii="Times New Roman" w:hAnsi="Times New Roman" w:cs="Times New Roman"/>
                <w:i w:val="0"/>
                <w:iCs w:val="0"/>
              </w:rPr>
            </w:pPr>
            <w:r>
              <w:rPr>
                <w:rFonts w:hint="default" w:ascii="Times New Roman" w:hAnsi="Times New Roman" w:eastAsia="Calibri" w:cs="Times New Roman"/>
                <w:b w:val="0"/>
                <w:bCs w:val="0"/>
                <w:i w:val="0"/>
                <w:iCs w:val="0"/>
                <w:sz w:val="21"/>
                <w:szCs w:val="21"/>
              </w:rPr>
              <w:t>Very natural for tree / divide-and-conquer problems</w:t>
            </w:r>
          </w:p>
        </w:tc>
      </w:tr>
      <w:tr w14:paraId="4D66C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B0BEC5" w:sz="4" w:space="0"/>
              <w:left w:val="single" w:color="B0BEC5" w:sz="4" w:space="0"/>
              <w:bottom w:val="single" w:color="B0BEC5" w:sz="4" w:space="0"/>
              <w:right w:val="single" w:color="B0BEC5" w:sz="4" w:space="0"/>
            </w:tcBorders>
            <w:shd w:val="clear" w:color="auto" w:fill="FFFFFF"/>
            <w:tcMar>
              <w:top w:w="70" w:type="dxa"/>
              <w:left w:w="110" w:type="dxa"/>
              <w:bottom w:w="70" w:type="dxa"/>
              <w:right w:w="110" w:type="dxa"/>
            </w:tcMar>
          </w:tcPr>
          <w:p w14:paraId="31C915B4">
            <w:pPr>
              <w:jc w:val="left"/>
              <w:rPr>
                <w:rFonts w:hint="default" w:ascii="Times New Roman" w:hAnsi="Times New Roman" w:cs="Times New Roman"/>
                <w:i w:val="0"/>
                <w:iCs w:val="0"/>
              </w:rPr>
            </w:pPr>
            <w:r>
              <w:rPr>
                <w:rFonts w:hint="default" w:ascii="Times New Roman" w:hAnsi="Times New Roman" w:eastAsia="Calibri" w:cs="Times New Roman"/>
                <w:b/>
                <w:bCs/>
                <w:i w:val="0"/>
                <w:iCs w:val="0"/>
                <w:sz w:val="21"/>
                <w:szCs w:val="21"/>
              </w:rPr>
              <w:t>Failure case</w:t>
            </w:r>
          </w:p>
        </w:tc>
        <w:tc>
          <w:tcPr>
            <w:tcW w:w="3719" w:type="dxa"/>
            <w:tcBorders>
              <w:top w:val="single" w:color="B0BEC5" w:sz="4" w:space="0"/>
              <w:left w:val="single" w:color="B0BEC5" w:sz="4" w:space="0"/>
              <w:bottom w:val="single" w:color="B0BEC5" w:sz="4" w:space="0"/>
              <w:right w:val="single" w:color="B0BEC5" w:sz="4" w:space="0"/>
            </w:tcBorders>
            <w:shd w:val="clear" w:color="auto" w:fill="FFFFFF"/>
            <w:tcMar>
              <w:top w:w="70" w:type="dxa"/>
              <w:left w:w="110" w:type="dxa"/>
              <w:bottom w:w="70" w:type="dxa"/>
              <w:right w:w="110" w:type="dxa"/>
            </w:tcMar>
          </w:tcPr>
          <w:p w14:paraId="61160502">
            <w:pPr>
              <w:jc w:val="left"/>
              <w:rPr>
                <w:rFonts w:hint="default" w:ascii="Times New Roman" w:hAnsi="Times New Roman" w:cs="Times New Roman"/>
                <w:i w:val="0"/>
                <w:iCs w:val="0"/>
              </w:rPr>
            </w:pPr>
            <w:r>
              <w:rPr>
                <w:rFonts w:hint="default" w:ascii="Times New Roman" w:hAnsi="Times New Roman" w:eastAsia="Calibri" w:cs="Times New Roman"/>
                <w:b w:val="0"/>
                <w:bCs w:val="0"/>
                <w:i w:val="0"/>
                <w:iCs w:val="0"/>
                <w:sz w:val="21"/>
                <w:szCs w:val="21"/>
              </w:rPr>
              <w:t>Infinite loop</w:t>
            </w:r>
          </w:p>
        </w:tc>
        <w:tc>
          <w:tcPr>
            <w:tcW w:w="3719" w:type="dxa"/>
            <w:tcBorders>
              <w:top w:val="single" w:color="B0BEC5" w:sz="4" w:space="0"/>
              <w:left w:val="single" w:color="B0BEC5" w:sz="4" w:space="0"/>
              <w:bottom w:val="single" w:color="B0BEC5" w:sz="4" w:space="0"/>
              <w:right w:val="single" w:color="B0BEC5" w:sz="4" w:space="0"/>
            </w:tcBorders>
            <w:shd w:val="clear" w:color="auto" w:fill="FFFFFF"/>
            <w:tcMar>
              <w:top w:w="70" w:type="dxa"/>
              <w:left w:w="110" w:type="dxa"/>
              <w:bottom w:w="70" w:type="dxa"/>
              <w:right w:w="110" w:type="dxa"/>
            </w:tcMar>
          </w:tcPr>
          <w:p w14:paraId="799DDE5A">
            <w:pPr>
              <w:jc w:val="left"/>
              <w:rPr>
                <w:rFonts w:hint="default" w:ascii="Times New Roman" w:hAnsi="Times New Roman" w:cs="Times New Roman"/>
                <w:i w:val="0"/>
                <w:iCs w:val="0"/>
              </w:rPr>
            </w:pPr>
            <w:r>
              <w:rPr>
                <w:rFonts w:hint="default" w:ascii="Times New Roman" w:hAnsi="Times New Roman" w:eastAsia="Calibri" w:cs="Times New Roman"/>
                <w:b w:val="0"/>
                <w:bCs w:val="0"/>
                <w:i w:val="0"/>
                <w:iCs w:val="0"/>
                <w:sz w:val="21"/>
                <w:szCs w:val="21"/>
              </w:rPr>
              <w:t>Stack overflow (no / wrong base case)</w:t>
            </w:r>
          </w:p>
        </w:tc>
      </w:tr>
      <w:tr w14:paraId="35A10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B0BEC5" w:sz="4" w:space="0"/>
              <w:left w:val="single" w:color="B0BEC5" w:sz="4" w:space="0"/>
              <w:bottom w:val="single" w:color="B0BEC5" w:sz="4" w:space="0"/>
              <w:right w:val="single" w:color="B0BEC5" w:sz="4" w:space="0"/>
            </w:tcBorders>
            <w:shd w:val="clear" w:color="auto" w:fill="F4F8FB"/>
            <w:tcMar>
              <w:top w:w="70" w:type="dxa"/>
              <w:left w:w="110" w:type="dxa"/>
              <w:bottom w:w="70" w:type="dxa"/>
              <w:right w:w="110" w:type="dxa"/>
            </w:tcMar>
          </w:tcPr>
          <w:p w14:paraId="6BD41A35">
            <w:pPr>
              <w:jc w:val="left"/>
              <w:rPr>
                <w:rFonts w:hint="default" w:ascii="Times New Roman" w:hAnsi="Times New Roman" w:cs="Times New Roman"/>
                <w:i w:val="0"/>
                <w:iCs w:val="0"/>
              </w:rPr>
            </w:pPr>
            <w:r>
              <w:rPr>
                <w:rFonts w:hint="default" w:ascii="Times New Roman" w:hAnsi="Times New Roman" w:eastAsia="Calibri" w:cs="Times New Roman"/>
                <w:b/>
                <w:bCs/>
                <w:i w:val="0"/>
                <w:iCs w:val="0"/>
                <w:sz w:val="21"/>
                <w:szCs w:val="21"/>
              </w:rPr>
              <w:t>Typical uses</w:t>
            </w:r>
          </w:p>
        </w:tc>
        <w:tc>
          <w:tcPr>
            <w:tcW w:w="3719" w:type="dxa"/>
            <w:tcBorders>
              <w:top w:val="single" w:color="B0BEC5" w:sz="4" w:space="0"/>
              <w:left w:val="single" w:color="B0BEC5" w:sz="4" w:space="0"/>
              <w:bottom w:val="single" w:color="B0BEC5" w:sz="4" w:space="0"/>
              <w:right w:val="single" w:color="B0BEC5" w:sz="4" w:space="0"/>
            </w:tcBorders>
            <w:shd w:val="clear" w:color="auto" w:fill="F4F8FB"/>
            <w:tcMar>
              <w:top w:w="70" w:type="dxa"/>
              <w:left w:w="110" w:type="dxa"/>
              <w:bottom w:w="70" w:type="dxa"/>
              <w:right w:w="110" w:type="dxa"/>
            </w:tcMar>
          </w:tcPr>
          <w:p w14:paraId="2CA57E4F">
            <w:pPr>
              <w:jc w:val="left"/>
              <w:rPr>
                <w:rFonts w:hint="default" w:ascii="Times New Roman" w:hAnsi="Times New Roman" w:cs="Times New Roman"/>
                <w:i w:val="0"/>
                <w:iCs w:val="0"/>
              </w:rPr>
            </w:pPr>
            <w:r>
              <w:rPr>
                <w:rFonts w:hint="default" w:ascii="Times New Roman" w:hAnsi="Times New Roman" w:eastAsia="Calibri" w:cs="Times New Roman"/>
                <w:b w:val="0"/>
                <w:bCs w:val="0"/>
                <w:i w:val="0"/>
                <w:iCs w:val="0"/>
                <w:sz w:val="21"/>
                <w:szCs w:val="21"/>
              </w:rPr>
              <w:t>Array traversal, counting, searching</w:t>
            </w:r>
          </w:p>
        </w:tc>
        <w:tc>
          <w:tcPr>
            <w:tcW w:w="3719" w:type="dxa"/>
            <w:tcBorders>
              <w:top w:val="single" w:color="B0BEC5" w:sz="4" w:space="0"/>
              <w:left w:val="single" w:color="B0BEC5" w:sz="4" w:space="0"/>
              <w:bottom w:val="single" w:color="B0BEC5" w:sz="4" w:space="0"/>
              <w:right w:val="single" w:color="B0BEC5" w:sz="4" w:space="0"/>
            </w:tcBorders>
            <w:shd w:val="clear" w:color="auto" w:fill="F4F8FB"/>
            <w:tcMar>
              <w:top w:w="70" w:type="dxa"/>
              <w:left w:w="110" w:type="dxa"/>
              <w:bottom w:w="70" w:type="dxa"/>
              <w:right w:w="110" w:type="dxa"/>
            </w:tcMar>
          </w:tcPr>
          <w:p w14:paraId="03078420">
            <w:pPr>
              <w:jc w:val="left"/>
              <w:rPr>
                <w:rFonts w:hint="default" w:ascii="Times New Roman" w:hAnsi="Times New Roman" w:cs="Times New Roman"/>
                <w:i w:val="0"/>
                <w:iCs w:val="0"/>
              </w:rPr>
            </w:pPr>
            <w:r>
              <w:rPr>
                <w:rFonts w:hint="default" w:ascii="Times New Roman" w:hAnsi="Times New Roman" w:eastAsia="Calibri" w:cs="Times New Roman"/>
                <w:b w:val="0"/>
                <w:bCs w:val="0"/>
                <w:i w:val="0"/>
                <w:iCs w:val="0"/>
                <w:sz w:val="21"/>
                <w:szCs w:val="21"/>
              </w:rPr>
              <w:t>Tree traversal, Tower of Hanoi, Fibonacci, quick sort</w:t>
            </w:r>
          </w:p>
        </w:tc>
      </w:tr>
    </w:tbl>
    <w:p w14:paraId="1F3C4148">
      <w:pPr>
        <w:spacing w:after="100"/>
        <w:rPr>
          <w:rFonts w:hint="default" w:ascii="Times New Roman" w:hAnsi="Times New Roman" w:cs="Times New Roman"/>
          <w:i w:val="0"/>
          <w:iCs w:val="0"/>
        </w:rPr>
      </w:pP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21E83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E76F51" w:sz="6" w:space="0"/>
              <w:left w:val="single" w:color="E76F51" w:sz="24" w:space="0"/>
              <w:bottom w:val="single" w:color="E76F51" w:sz="6" w:space="0"/>
              <w:right w:val="single" w:color="E76F51" w:sz="6" w:space="0"/>
            </w:tcBorders>
            <w:shd w:val="clear" w:color="auto" w:fill="FEF5E7"/>
            <w:tcMar>
              <w:top w:w="100" w:type="dxa"/>
              <w:left w:w="180" w:type="dxa"/>
              <w:bottom w:w="100" w:type="dxa"/>
              <w:right w:w="160" w:type="dxa"/>
            </w:tcMar>
          </w:tcPr>
          <w:p w14:paraId="4B6553B1">
            <w:pPr>
              <w:rPr>
                <w:rFonts w:hint="default" w:ascii="Times New Roman" w:hAnsi="Times New Roman" w:cs="Times New Roman"/>
                <w:i w:val="0"/>
                <w:iCs w:val="0"/>
              </w:rPr>
            </w:pPr>
            <w:r>
              <w:rPr>
                <w:rFonts w:hint="default" w:ascii="Times New Roman" w:hAnsi="Times New Roman" w:eastAsia="Calibri" w:cs="Times New Roman"/>
                <w:b/>
                <w:bCs/>
                <w:i w:val="0"/>
                <w:iCs w:val="0"/>
                <w:color w:val="000000" w:themeColor="text1"/>
                <w:sz w:val="22"/>
                <w:szCs w:val="22"/>
                <w14:textFill>
                  <w14:solidFill>
                    <w14:schemeClr w14:val="tx1"/>
                  </w14:solidFill>
                </w14:textFill>
              </w:rPr>
              <w:t xml:space="preserve">Conclusion: </w:t>
            </w:r>
            <w:r>
              <w:rPr>
                <w:rFonts w:hint="default" w:ascii="Times New Roman" w:hAnsi="Times New Roman" w:eastAsia="Calibri" w:cs="Times New Roman"/>
                <w:b/>
                <w:bCs/>
                <w:i w:val="0"/>
                <w:iCs w:val="0"/>
                <w:color w:val="E76F51"/>
                <w:sz w:val="22"/>
                <w:szCs w:val="22"/>
              </w:rPr>
              <w:t xml:space="preserve"> </w:t>
            </w:r>
            <w:r>
              <w:rPr>
                <w:rFonts w:hint="default" w:ascii="Times New Roman" w:hAnsi="Times New Roman" w:eastAsia="Calibri" w:cs="Times New Roman"/>
                <w:i w:val="0"/>
                <w:iCs w:val="0"/>
                <w:sz w:val="22"/>
                <w:szCs w:val="22"/>
              </w:rPr>
              <w:t>Iteration is preferred when speed and memory are important, while recursion is preferred when the problem is naturally defined in terms of smaller copies of itself. Every recursive program can be rewritten iteratively and vice-versa.</w:t>
            </w:r>
          </w:p>
        </w:tc>
      </w:tr>
    </w:tbl>
    <w:p w14:paraId="438EF507">
      <w:pPr>
        <w:rPr>
          <w:rFonts w:hint="default" w:ascii="Times New Roman" w:hAnsi="Times New Roman" w:cs="Times New Roman"/>
          <w:i w:val="0"/>
          <w:iCs w:val="0"/>
        </w:rPr>
      </w:pPr>
      <w:r>
        <w:rPr>
          <w:rFonts w:hint="default" w:ascii="Times New Roman" w:hAnsi="Times New Roman" w:cs="Times New Roman"/>
          <w:i w:val="0"/>
          <w:iCs w:val="0"/>
        </w:rPr>
        <w:br w:type="page"/>
      </w:r>
    </w:p>
    <w:p w14:paraId="4E6C7B5F">
      <w:pPr>
        <w:pStyle w:val="2"/>
        <w:pBdr>
          <w:bottom w:val="single" w:color="2A9D8F" w:sz="12" w:space="4"/>
        </w:pBdr>
        <w:spacing w:before="240" w:after="160"/>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Calibri" w:cs="Times New Roman"/>
          <w:b/>
          <w:bCs/>
          <w:i w:val="0"/>
          <w:iCs w:val="0"/>
          <w:color w:val="000000" w:themeColor="text1"/>
          <w:sz w:val="34"/>
          <w:szCs w:val="34"/>
          <w14:textFill>
            <w14:solidFill>
              <w14:schemeClr w14:val="tx1"/>
            </w14:solidFill>
          </w14:textFill>
        </w:rPr>
        <w:t>Part B – Greatest of Three Numbers using if-else (10 Marks)</w:t>
      </w:r>
    </w:p>
    <w:p w14:paraId="3A95551E">
      <w:pPr>
        <w:pStyle w:val="3"/>
        <w:spacing w:before="200" w:after="100"/>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Calibri" w:cs="Times New Roman"/>
          <w:b/>
          <w:bCs/>
          <w:i w:val="0"/>
          <w:iCs w:val="0"/>
          <w:color w:val="000000" w:themeColor="text1"/>
          <w:sz w:val="27"/>
          <w:szCs w:val="27"/>
          <w14:textFill>
            <w14:solidFill>
              <w14:schemeClr w14:val="tx1"/>
            </w14:solidFill>
          </w14:textFill>
        </w:rPr>
        <w:t>1. Aim</w:t>
      </w:r>
    </w:p>
    <w:p w14:paraId="52AEFDFD">
      <w:pPr>
        <w:spacing w:after="120" w:line="300" w:lineRule="auto"/>
        <w:jc w:val="both"/>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Calibri" w:cs="Times New Roman"/>
          <w:i w:val="0"/>
          <w:iCs w:val="0"/>
          <w:color w:val="000000" w:themeColor="text1"/>
          <w:sz w:val="23"/>
          <w:szCs w:val="23"/>
          <w14:textFill>
            <w14:solidFill>
              <w14:schemeClr w14:val="tx1"/>
            </w14:solidFill>
          </w14:textFill>
        </w:rPr>
        <w:t>To write a C program that reads three integers a, b and c from the user and finds and prints the greatest of them using if-else statements.</w:t>
      </w:r>
    </w:p>
    <w:p w14:paraId="25703A1E">
      <w:pPr>
        <w:pStyle w:val="3"/>
        <w:spacing w:before="200" w:after="100"/>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Calibri" w:cs="Times New Roman"/>
          <w:b/>
          <w:bCs/>
          <w:i w:val="0"/>
          <w:iCs w:val="0"/>
          <w:color w:val="000000" w:themeColor="text1"/>
          <w:sz w:val="27"/>
          <w:szCs w:val="27"/>
          <w14:textFill>
            <w14:solidFill>
              <w14:schemeClr w14:val="tx1"/>
            </w14:solidFill>
          </w14:textFill>
        </w:rPr>
        <w:t>2. Concept</w:t>
      </w:r>
    </w:p>
    <w:p w14:paraId="0620E8BE">
      <w:pPr>
        <w:spacing w:after="120" w:line="300" w:lineRule="auto"/>
        <w:jc w:val="both"/>
        <w:rPr>
          <w:rFonts w:hint="default" w:ascii="Times New Roman" w:hAnsi="Times New Roman" w:cs="Times New Roman"/>
          <w:i w:val="0"/>
          <w:iCs w:val="0"/>
        </w:rPr>
      </w:pPr>
      <w:r>
        <w:rPr>
          <w:rFonts w:hint="default" w:ascii="Times New Roman" w:hAnsi="Times New Roman" w:eastAsia="Calibri" w:cs="Times New Roman"/>
          <w:i w:val="0"/>
          <w:iCs w:val="0"/>
          <w:sz w:val="23"/>
          <w:szCs w:val="23"/>
        </w:rPr>
        <w:t>The if-else statement lets a program choose between two paths depending on whether a condition is true or false. To find the largest of three numbers we use nested if-else: first compare a with b to find the bigger of those two, and then compare that winner with c. Only two comparisons are required, so the logic is simple and efficient.</w:t>
      </w:r>
    </w:p>
    <w:p w14:paraId="6C71D45E">
      <w:pPr>
        <w:keepNext/>
        <w:spacing w:before="120" w:after="60"/>
        <w:jc w:val="center"/>
        <w:rPr>
          <w:rFonts w:hint="default" w:ascii="Times New Roman" w:hAnsi="Times New Roman" w:cs="Times New Roman"/>
          <w:i w:val="0"/>
          <w:iCs w:val="0"/>
        </w:rPr>
      </w:pPr>
      <w:r>
        <w:rPr>
          <w:rFonts w:hint="default" w:ascii="Times New Roman" w:hAnsi="Times New Roman" w:cs="Times New Roman"/>
          <w:i w:val="0"/>
          <w:iCs w:val="0"/>
        </w:rPr>
        <w:drawing>
          <wp:inline distT="0" distB="0" distL="0" distR="0">
            <wp:extent cx="4476750" cy="2286000"/>
            <wp:effectExtent l="0" t="0" r="0" b="0"/>
            <wp:docPr id="4" name="b2" descr="Figure B.1: Sample input a = 25, b = 78, c = 42 – the value 78 is the greatest" title="Figure B.1: Sample input a = 25, b = 78, c = 42 – the value 78 is the grea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2" descr="Figure B.1: Sample input a = 25, b = 78, c = 42 – the value 78 is the greatest" title="Figure B.1: Sample input a = 25, b = 78, c = 42 – the value 78 is the greatest"/>
                    <pic:cNvPicPr>
                      <a:picLocks noChangeAspect="1" noChangeArrowheads="1"/>
                    </pic:cNvPicPr>
                  </pic:nvPicPr>
                  <pic:blipFill>
                    <a:blip r:embed="rId9"/>
                    <a:srcRect/>
                    <a:stretch>
                      <a:fillRect/>
                    </a:stretch>
                  </pic:blipFill>
                  <pic:spPr>
                    <a:xfrm>
                      <a:off x="0" y="0"/>
                      <a:ext cx="4476750" cy="2286000"/>
                    </a:xfrm>
                    <a:prstGeom prst="rect">
                      <a:avLst/>
                    </a:prstGeom>
                  </pic:spPr>
                </pic:pic>
              </a:graphicData>
            </a:graphic>
          </wp:inline>
        </w:drawing>
      </w:r>
    </w:p>
    <w:p w14:paraId="04D96D6A">
      <w:pPr>
        <w:spacing w:after="200"/>
        <w:jc w:val="center"/>
        <w:rPr>
          <w:rFonts w:hint="default" w:ascii="Times New Roman" w:hAnsi="Times New Roman" w:cs="Times New Roman"/>
          <w:i w:val="0"/>
          <w:iCs w:val="0"/>
        </w:rPr>
      </w:pPr>
      <w:r>
        <w:rPr>
          <w:rFonts w:hint="default" w:ascii="Times New Roman" w:hAnsi="Times New Roman" w:eastAsia="Calibri" w:cs="Times New Roman"/>
          <w:i w:val="0"/>
          <w:iCs w:val="0"/>
          <w:color w:val="555555"/>
          <w:sz w:val="20"/>
          <w:szCs w:val="20"/>
        </w:rPr>
        <w:t>Figure B.1: Sample input a = 25, b = 78, c = 42 – the value 78 is the greatest</w:t>
      </w:r>
    </w:p>
    <w:p w14:paraId="09F092BA">
      <w:pPr>
        <w:pStyle w:val="3"/>
        <w:spacing w:before="200" w:after="100"/>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Calibri" w:cs="Times New Roman"/>
          <w:b/>
          <w:bCs/>
          <w:i w:val="0"/>
          <w:iCs w:val="0"/>
          <w:color w:val="000000" w:themeColor="text1"/>
          <w:sz w:val="27"/>
          <w:szCs w:val="27"/>
          <w14:textFill>
            <w14:solidFill>
              <w14:schemeClr w14:val="tx1"/>
            </w14:solidFill>
          </w14:textFill>
        </w:rPr>
        <w:t>3. Algorithm</w:t>
      </w:r>
    </w:p>
    <w:p w14:paraId="55B960E2">
      <w:pPr>
        <w:pStyle w:val="16"/>
        <w:numPr>
          <w:ilvl w:val="0"/>
          <w:numId w:val="2"/>
        </w:numPr>
        <w:spacing w:after="70" w:line="290" w:lineRule="auto"/>
        <w:rPr>
          <w:rFonts w:hint="default" w:ascii="Times New Roman" w:hAnsi="Times New Roman" w:cs="Times New Roman"/>
          <w:i w:val="0"/>
          <w:iCs w:val="0"/>
        </w:rPr>
      </w:pPr>
      <w:r>
        <w:rPr>
          <w:rFonts w:hint="default" w:ascii="Times New Roman" w:hAnsi="Times New Roman" w:eastAsia="Calibri" w:cs="Times New Roman"/>
          <w:i w:val="0"/>
          <w:iCs w:val="0"/>
          <w:sz w:val="23"/>
          <w:szCs w:val="23"/>
        </w:rPr>
        <w:t>START</w:t>
      </w:r>
    </w:p>
    <w:p w14:paraId="39AE083D">
      <w:pPr>
        <w:pStyle w:val="16"/>
        <w:numPr>
          <w:ilvl w:val="0"/>
          <w:numId w:val="2"/>
        </w:numPr>
        <w:spacing w:after="70" w:line="290" w:lineRule="auto"/>
        <w:rPr>
          <w:rFonts w:hint="default" w:ascii="Times New Roman" w:hAnsi="Times New Roman" w:cs="Times New Roman"/>
          <w:i w:val="0"/>
          <w:iCs w:val="0"/>
        </w:rPr>
      </w:pPr>
      <w:r>
        <w:rPr>
          <w:rFonts w:hint="default" w:ascii="Times New Roman" w:hAnsi="Times New Roman" w:eastAsia="Calibri" w:cs="Times New Roman"/>
          <w:i w:val="0"/>
          <w:iCs w:val="0"/>
          <w:sz w:val="23"/>
          <w:szCs w:val="23"/>
        </w:rPr>
        <w:t>Declare integer variables a, b and c.</w:t>
      </w:r>
    </w:p>
    <w:p w14:paraId="5FA2E25A">
      <w:pPr>
        <w:pStyle w:val="16"/>
        <w:numPr>
          <w:ilvl w:val="0"/>
          <w:numId w:val="2"/>
        </w:numPr>
        <w:spacing w:after="70" w:line="290" w:lineRule="auto"/>
        <w:rPr>
          <w:rFonts w:hint="default" w:ascii="Times New Roman" w:hAnsi="Times New Roman" w:cs="Times New Roman"/>
          <w:i w:val="0"/>
          <w:iCs w:val="0"/>
        </w:rPr>
      </w:pPr>
      <w:r>
        <w:rPr>
          <w:rFonts w:hint="default" w:ascii="Times New Roman" w:hAnsi="Times New Roman" w:eastAsia="Calibri" w:cs="Times New Roman"/>
          <w:i w:val="0"/>
          <w:iCs w:val="0"/>
          <w:sz w:val="23"/>
          <w:szCs w:val="23"/>
        </w:rPr>
        <w:t>Read the values of a, b and c.</w:t>
      </w:r>
    </w:p>
    <w:p w14:paraId="662B2DAF">
      <w:pPr>
        <w:pStyle w:val="16"/>
        <w:numPr>
          <w:ilvl w:val="0"/>
          <w:numId w:val="2"/>
        </w:numPr>
        <w:spacing w:after="70" w:line="290" w:lineRule="auto"/>
        <w:rPr>
          <w:rFonts w:hint="default" w:ascii="Times New Roman" w:hAnsi="Times New Roman" w:cs="Times New Roman"/>
          <w:i w:val="0"/>
          <w:iCs w:val="0"/>
        </w:rPr>
      </w:pPr>
      <w:r>
        <w:rPr>
          <w:rFonts w:hint="default" w:ascii="Times New Roman" w:hAnsi="Times New Roman" w:eastAsia="Calibri" w:cs="Times New Roman"/>
          <w:i w:val="0"/>
          <w:iCs w:val="0"/>
          <w:sz w:val="23"/>
          <w:szCs w:val="23"/>
        </w:rPr>
        <w:t>If a &gt;= b then go to step 5, otherwise go to step 6.</w:t>
      </w:r>
    </w:p>
    <w:p w14:paraId="5271C53C">
      <w:pPr>
        <w:pStyle w:val="16"/>
        <w:numPr>
          <w:ilvl w:val="0"/>
          <w:numId w:val="2"/>
        </w:numPr>
        <w:spacing w:after="70" w:line="290" w:lineRule="auto"/>
        <w:rPr>
          <w:rFonts w:hint="default" w:ascii="Times New Roman" w:hAnsi="Times New Roman" w:cs="Times New Roman"/>
          <w:i w:val="0"/>
          <w:iCs w:val="0"/>
        </w:rPr>
      </w:pPr>
      <w:r>
        <w:rPr>
          <w:rFonts w:hint="default" w:ascii="Times New Roman" w:hAnsi="Times New Roman" w:eastAsia="Calibri" w:cs="Times New Roman"/>
          <w:i w:val="0"/>
          <w:iCs w:val="0"/>
          <w:sz w:val="23"/>
          <w:szCs w:val="23"/>
        </w:rPr>
        <w:t>If a &gt;= c then print a as the greatest; otherwise print c as the greatest. Go to step 7.</w:t>
      </w:r>
    </w:p>
    <w:p w14:paraId="71B98904">
      <w:pPr>
        <w:pStyle w:val="16"/>
        <w:numPr>
          <w:ilvl w:val="0"/>
          <w:numId w:val="2"/>
        </w:numPr>
        <w:spacing w:after="70" w:line="290" w:lineRule="auto"/>
        <w:rPr>
          <w:rFonts w:hint="default" w:ascii="Times New Roman" w:hAnsi="Times New Roman" w:cs="Times New Roman"/>
          <w:i w:val="0"/>
          <w:iCs w:val="0"/>
        </w:rPr>
      </w:pPr>
      <w:r>
        <w:rPr>
          <w:rFonts w:hint="default" w:ascii="Times New Roman" w:hAnsi="Times New Roman" w:eastAsia="Calibri" w:cs="Times New Roman"/>
          <w:i w:val="0"/>
          <w:iCs w:val="0"/>
          <w:sz w:val="23"/>
          <w:szCs w:val="23"/>
        </w:rPr>
        <w:t>If b &gt;= c then print b as the greatest; otherwise print c as the greatest.</w:t>
      </w:r>
    </w:p>
    <w:p w14:paraId="7D358421">
      <w:pPr>
        <w:pStyle w:val="16"/>
        <w:numPr>
          <w:ilvl w:val="0"/>
          <w:numId w:val="2"/>
        </w:numPr>
        <w:spacing w:after="70" w:line="290" w:lineRule="auto"/>
        <w:rPr>
          <w:rFonts w:hint="default" w:ascii="Times New Roman" w:hAnsi="Times New Roman" w:cs="Times New Roman"/>
          <w:i w:val="0"/>
          <w:iCs w:val="0"/>
        </w:rPr>
      </w:pPr>
      <w:r>
        <w:rPr>
          <w:rFonts w:hint="default" w:ascii="Times New Roman" w:hAnsi="Times New Roman" w:eastAsia="Calibri" w:cs="Times New Roman"/>
          <w:i w:val="0"/>
          <w:iCs w:val="0"/>
          <w:sz w:val="23"/>
          <w:szCs w:val="23"/>
        </w:rPr>
        <w:t>STOP</w:t>
      </w:r>
    </w:p>
    <w:p w14:paraId="53A6622A">
      <w:pPr>
        <w:rPr>
          <w:rFonts w:hint="default" w:ascii="Times New Roman" w:hAnsi="Times New Roman" w:cs="Times New Roman"/>
          <w:i w:val="0"/>
          <w:iCs w:val="0"/>
        </w:rPr>
      </w:pPr>
      <w:r>
        <w:rPr>
          <w:rFonts w:hint="default" w:ascii="Times New Roman" w:hAnsi="Times New Roman" w:cs="Times New Roman"/>
          <w:i w:val="0"/>
          <w:iCs w:val="0"/>
        </w:rPr>
        <w:br w:type="page"/>
      </w:r>
    </w:p>
    <w:p w14:paraId="74D98AF3">
      <w:pPr>
        <w:pStyle w:val="3"/>
        <w:spacing w:before="200" w:after="100"/>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Calibri" w:cs="Times New Roman"/>
          <w:b/>
          <w:bCs/>
          <w:i w:val="0"/>
          <w:iCs w:val="0"/>
          <w:color w:val="000000" w:themeColor="text1"/>
          <w:sz w:val="27"/>
          <w:szCs w:val="27"/>
          <w14:textFill>
            <w14:solidFill>
              <w14:schemeClr w14:val="tx1"/>
            </w14:solidFill>
          </w14:textFill>
        </w:rPr>
        <w:t>4. Flowchart</w:t>
      </w:r>
    </w:p>
    <w:p w14:paraId="581EE813">
      <w:pPr>
        <w:spacing w:after="120" w:line="300" w:lineRule="auto"/>
        <w:jc w:val="both"/>
        <w:rPr>
          <w:rFonts w:hint="default" w:ascii="Times New Roman" w:hAnsi="Times New Roman" w:cs="Times New Roman"/>
          <w:i w:val="0"/>
          <w:iCs w:val="0"/>
        </w:rPr>
      </w:pPr>
      <w:r>
        <w:rPr>
          <w:rFonts w:hint="default" w:ascii="Times New Roman" w:hAnsi="Times New Roman" w:eastAsia="Calibri" w:cs="Times New Roman"/>
          <w:i w:val="0"/>
          <w:iCs w:val="0"/>
          <w:sz w:val="23"/>
          <w:szCs w:val="23"/>
        </w:rPr>
        <w:t>The flowchart below shows the same logic graphically. The oval shapes are the start and end points, the parallelograms are input/output steps and the diamonds are decisions (yes / no).</w:t>
      </w:r>
    </w:p>
    <w:p w14:paraId="35DE817D">
      <w:pPr>
        <w:keepNext/>
        <w:spacing w:before="120" w:after="60"/>
        <w:jc w:val="center"/>
        <w:rPr>
          <w:rFonts w:hint="default" w:ascii="Times New Roman" w:hAnsi="Times New Roman" w:cs="Times New Roman"/>
          <w:i w:val="0"/>
          <w:iCs w:val="0"/>
        </w:rPr>
      </w:pPr>
      <w:r>
        <w:rPr>
          <w:rFonts w:hint="default" w:ascii="Times New Roman" w:hAnsi="Times New Roman" w:cs="Times New Roman"/>
          <w:i w:val="0"/>
          <w:iCs w:val="0"/>
        </w:rPr>
        <w:drawing>
          <wp:inline distT="0" distB="0" distL="0" distR="0">
            <wp:extent cx="3810000" cy="5410200"/>
            <wp:effectExtent l="0" t="0" r="0" b="0"/>
            <wp:docPr id="5" name="b1" descr="Figure B.2: Flowchart – greatest of three numbers using nested if-else" title="Figure B.2: Flowchart – greatest of three numbers using nested if-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1" descr="Figure B.2: Flowchart – greatest of three numbers using nested if-else" title="Figure B.2: Flowchart – greatest of three numbers using nested if-else"/>
                    <pic:cNvPicPr>
                      <a:picLocks noChangeAspect="1" noChangeArrowheads="1"/>
                    </pic:cNvPicPr>
                  </pic:nvPicPr>
                  <pic:blipFill>
                    <a:blip r:embed="rId10"/>
                    <a:srcRect/>
                    <a:stretch>
                      <a:fillRect/>
                    </a:stretch>
                  </pic:blipFill>
                  <pic:spPr>
                    <a:xfrm>
                      <a:off x="0" y="0"/>
                      <a:ext cx="3810000" cy="5410200"/>
                    </a:xfrm>
                    <a:prstGeom prst="rect">
                      <a:avLst/>
                    </a:prstGeom>
                  </pic:spPr>
                </pic:pic>
              </a:graphicData>
            </a:graphic>
          </wp:inline>
        </w:drawing>
      </w:r>
    </w:p>
    <w:p w14:paraId="06EC00C8">
      <w:pPr>
        <w:spacing w:after="200"/>
        <w:jc w:val="center"/>
        <w:rPr>
          <w:rFonts w:hint="default" w:ascii="Times New Roman" w:hAnsi="Times New Roman" w:cs="Times New Roman"/>
          <w:i w:val="0"/>
          <w:iCs w:val="0"/>
        </w:rPr>
      </w:pPr>
      <w:r>
        <w:rPr>
          <w:rFonts w:hint="default" w:ascii="Times New Roman" w:hAnsi="Times New Roman" w:eastAsia="Calibri" w:cs="Times New Roman"/>
          <w:i w:val="0"/>
          <w:iCs w:val="0"/>
          <w:color w:val="555555"/>
          <w:sz w:val="20"/>
          <w:szCs w:val="20"/>
        </w:rPr>
        <w:t>Figure B.2: Flowchart – greatest of three numbers using nested if-else</w:t>
      </w:r>
    </w:p>
    <w:p w14:paraId="2A759687">
      <w:pPr>
        <w:pStyle w:val="3"/>
        <w:spacing w:before="200" w:after="100"/>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Calibri" w:cs="Times New Roman"/>
          <w:b/>
          <w:bCs/>
          <w:i w:val="0"/>
          <w:iCs w:val="0"/>
          <w:color w:val="000000" w:themeColor="text1"/>
          <w:sz w:val="27"/>
          <w:szCs w:val="27"/>
          <w14:textFill>
            <w14:solidFill>
              <w14:schemeClr w14:val="tx1"/>
            </w14:solidFill>
          </w14:textFill>
        </w:rPr>
        <w:t>5. C Program (Nested if-else)</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6A837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638" w:type="dxa"/>
            <w:tcBorders>
              <w:top w:val="single" w:color="2A9D8F" w:sz="6" w:space="0"/>
              <w:left w:val="single" w:color="2A9D8F" w:sz="24" w:space="0"/>
              <w:bottom w:val="single" w:color="2A9D8F" w:sz="6" w:space="0"/>
              <w:right w:val="single" w:color="2A9D8F" w:sz="6" w:space="0"/>
            </w:tcBorders>
            <w:shd w:val="clear" w:color="auto" w:fill="F2F7F9"/>
            <w:tcMar>
              <w:top w:w="120" w:type="dxa"/>
              <w:left w:w="200" w:type="dxa"/>
              <w:bottom w:w="120" w:type="dxa"/>
              <w:right w:w="160" w:type="dxa"/>
            </w:tcMar>
          </w:tcPr>
          <w:p w14:paraId="52A657EB">
            <w:pPr>
              <w:spacing w:after="60"/>
              <w:rPr>
                <w:rFonts w:hint="default" w:ascii="Times New Roman" w:hAnsi="Times New Roman" w:cs="Times New Roman"/>
                <w:i w:val="0"/>
                <w:iCs w:val="0"/>
              </w:rPr>
            </w:pPr>
            <w:r>
              <w:rPr>
                <w:rFonts w:hint="default" w:ascii="Times New Roman" w:hAnsi="Times New Roman" w:eastAsia="Consolas" w:cs="Times New Roman"/>
                <w:b/>
                <w:bCs/>
                <w:i w:val="0"/>
                <w:iCs w:val="0"/>
                <w:color w:val="2A9D8F"/>
                <w:sz w:val="19"/>
                <w:szCs w:val="19"/>
              </w:rPr>
              <w:t>greatest.c</w:t>
            </w:r>
          </w:p>
          <w:p w14:paraId="2843B43B">
            <w:pPr>
              <w:spacing w:after="0" w:line="255" w:lineRule="auto"/>
              <w:rPr>
                <w:rFonts w:hint="default" w:ascii="Times New Roman" w:hAnsi="Times New Roman" w:cs="Times New Roman"/>
                <w:i w:val="0"/>
                <w:iCs w:val="0"/>
              </w:rPr>
            </w:pPr>
            <w:r>
              <w:rPr>
                <w:rFonts w:hint="default" w:ascii="Times New Roman" w:hAnsi="Times New Roman" w:eastAsia="Consolas" w:cs="Times New Roman"/>
                <w:i w:val="0"/>
                <w:iCs w:val="0"/>
                <w:color w:val="1B2631"/>
                <w:sz w:val="20"/>
                <w:szCs w:val="20"/>
              </w:rPr>
              <w:t>#include &lt;stdio.h&gt;</w:t>
            </w:r>
          </w:p>
          <w:p w14:paraId="37163A2C">
            <w:pPr>
              <w:spacing w:after="0" w:line="255" w:lineRule="auto"/>
              <w:rPr>
                <w:rFonts w:hint="default" w:ascii="Times New Roman" w:hAnsi="Times New Roman" w:cs="Times New Roman"/>
                <w:i w:val="0"/>
                <w:iCs w:val="0"/>
              </w:rPr>
            </w:pPr>
            <w:r>
              <w:rPr>
                <w:rFonts w:hint="default" w:ascii="Times New Roman" w:hAnsi="Times New Roman" w:eastAsia="Consolas" w:cs="Times New Roman"/>
                <w:i w:val="0"/>
                <w:iCs w:val="0"/>
                <w:color w:val="1B2631"/>
                <w:sz w:val="20"/>
                <w:szCs w:val="20"/>
              </w:rPr>
              <w:t xml:space="preserve"> </w:t>
            </w:r>
          </w:p>
          <w:p w14:paraId="4ABFB66E">
            <w:pPr>
              <w:spacing w:after="0" w:line="255" w:lineRule="auto"/>
              <w:rPr>
                <w:rFonts w:hint="default" w:ascii="Times New Roman" w:hAnsi="Times New Roman" w:cs="Times New Roman"/>
                <w:i w:val="0"/>
                <w:iCs w:val="0"/>
              </w:rPr>
            </w:pPr>
            <w:r>
              <w:rPr>
                <w:rFonts w:hint="default" w:ascii="Times New Roman" w:hAnsi="Times New Roman" w:eastAsia="Consolas" w:cs="Times New Roman"/>
                <w:i w:val="0"/>
                <w:iCs w:val="0"/>
                <w:color w:val="1B2631"/>
                <w:sz w:val="20"/>
                <w:szCs w:val="20"/>
              </w:rPr>
              <w:t>int main() {</w:t>
            </w:r>
          </w:p>
          <w:p w14:paraId="7E223BE6">
            <w:pPr>
              <w:spacing w:after="0" w:line="255" w:lineRule="auto"/>
              <w:rPr>
                <w:rFonts w:hint="default" w:ascii="Times New Roman" w:hAnsi="Times New Roman" w:cs="Times New Roman"/>
                <w:i w:val="0"/>
                <w:iCs w:val="0"/>
              </w:rPr>
            </w:pPr>
            <w:r>
              <w:rPr>
                <w:rFonts w:hint="default" w:ascii="Times New Roman" w:hAnsi="Times New Roman" w:eastAsia="Consolas" w:cs="Times New Roman"/>
                <w:i w:val="0"/>
                <w:iCs w:val="0"/>
                <w:color w:val="1B2631"/>
                <w:sz w:val="20"/>
                <w:szCs w:val="20"/>
              </w:rPr>
              <w:t xml:space="preserve">    int a, b, c;</w:t>
            </w:r>
          </w:p>
          <w:p w14:paraId="34A5FB53">
            <w:pPr>
              <w:spacing w:after="0" w:line="255" w:lineRule="auto"/>
              <w:rPr>
                <w:rFonts w:hint="default" w:ascii="Times New Roman" w:hAnsi="Times New Roman" w:cs="Times New Roman"/>
                <w:i w:val="0"/>
                <w:iCs w:val="0"/>
              </w:rPr>
            </w:pPr>
            <w:r>
              <w:rPr>
                <w:rFonts w:hint="default" w:ascii="Times New Roman" w:hAnsi="Times New Roman" w:eastAsia="Consolas" w:cs="Times New Roman"/>
                <w:i w:val="0"/>
                <w:iCs w:val="0"/>
                <w:color w:val="1B2631"/>
                <w:sz w:val="20"/>
                <w:szCs w:val="20"/>
              </w:rPr>
              <w:t xml:space="preserve"> </w:t>
            </w:r>
          </w:p>
          <w:p w14:paraId="3EDB1A03">
            <w:pPr>
              <w:spacing w:after="0" w:line="255" w:lineRule="auto"/>
              <w:rPr>
                <w:rFonts w:hint="default" w:ascii="Times New Roman" w:hAnsi="Times New Roman" w:cs="Times New Roman"/>
                <w:i w:val="0"/>
                <w:iCs w:val="0"/>
              </w:rPr>
            </w:pPr>
            <w:r>
              <w:rPr>
                <w:rFonts w:hint="default" w:ascii="Times New Roman" w:hAnsi="Times New Roman" w:eastAsia="Consolas" w:cs="Times New Roman"/>
                <w:i w:val="0"/>
                <w:iCs w:val="0"/>
                <w:color w:val="1B2631"/>
                <w:sz w:val="20"/>
                <w:szCs w:val="20"/>
              </w:rPr>
              <w:t xml:space="preserve">    printf("Enter three numbers: ");</w:t>
            </w:r>
          </w:p>
          <w:p w14:paraId="7E55F033">
            <w:pPr>
              <w:spacing w:after="0" w:line="255" w:lineRule="auto"/>
              <w:rPr>
                <w:rFonts w:hint="default" w:ascii="Times New Roman" w:hAnsi="Times New Roman" w:cs="Times New Roman"/>
                <w:i w:val="0"/>
                <w:iCs w:val="0"/>
              </w:rPr>
            </w:pPr>
            <w:r>
              <w:rPr>
                <w:rFonts w:hint="default" w:ascii="Times New Roman" w:hAnsi="Times New Roman" w:eastAsia="Consolas" w:cs="Times New Roman"/>
                <w:i w:val="0"/>
                <w:iCs w:val="0"/>
                <w:color w:val="1B2631"/>
                <w:sz w:val="20"/>
                <w:szCs w:val="20"/>
              </w:rPr>
              <w:t xml:space="preserve">    scanf("%d %d %d", &amp;a, &amp;b, &amp;c);</w:t>
            </w:r>
          </w:p>
          <w:p w14:paraId="69869799">
            <w:pPr>
              <w:spacing w:after="0" w:line="255" w:lineRule="auto"/>
              <w:rPr>
                <w:rFonts w:hint="default" w:ascii="Times New Roman" w:hAnsi="Times New Roman" w:cs="Times New Roman"/>
                <w:i w:val="0"/>
                <w:iCs w:val="0"/>
              </w:rPr>
            </w:pPr>
            <w:r>
              <w:rPr>
                <w:rFonts w:hint="default" w:ascii="Times New Roman" w:hAnsi="Times New Roman" w:eastAsia="Consolas" w:cs="Times New Roman"/>
                <w:i w:val="0"/>
                <w:iCs w:val="0"/>
                <w:color w:val="1B2631"/>
                <w:sz w:val="20"/>
                <w:szCs w:val="20"/>
              </w:rPr>
              <w:t xml:space="preserve"> </w:t>
            </w:r>
          </w:p>
          <w:p w14:paraId="16D5C9CF">
            <w:pPr>
              <w:spacing w:after="0" w:line="255" w:lineRule="auto"/>
              <w:rPr>
                <w:rFonts w:hint="default" w:ascii="Times New Roman" w:hAnsi="Times New Roman" w:cs="Times New Roman"/>
                <w:i w:val="0"/>
                <w:iCs w:val="0"/>
              </w:rPr>
            </w:pPr>
            <w:r>
              <w:rPr>
                <w:rFonts w:hint="default" w:ascii="Times New Roman" w:hAnsi="Times New Roman" w:eastAsia="Consolas" w:cs="Times New Roman"/>
                <w:i w:val="0"/>
                <w:iCs w:val="0"/>
                <w:color w:val="1B2631"/>
                <w:sz w:val="20"/>
                <w:szCs w:val="20"/>
              </w:rPr>
              <w:t xml:space="preserve">    if (a &gt;= b) {                    /* a is bigger than (or equal to) b */</w:t>
            </w:r>
          </w:p>
          <w:p w14:paraId="603DB10C">
            <w:pPr>
              <w:spacing w:after="0" w:line="255" w:lineRule="auto"/>
              <w:rPr>
                <w:rFonts w:hint="default" w:ascii="Times New Roman" w:hAnsi="Times New Roman" w:cs="Times New Roman"/>
                <w:i w:val="0"/>
                <w:iCs w:val="0"/>
              </w:rPr>
            </w:pPr>
            <w:r>
              <w:rPr>
                <w:rFonts w:hint="default" w:ascii="Times New Roman" w:hAnsi="Times New Roman" w:eastAsia="Consolas" w:cs="Times New Roman"/>
                <w:i w:val="0"/>
                <w:iCs w:val="0"/>
                <w:color w:val="1B2631"/>
                <w:sz w:val="20"/>
                <w:szCs w:val="20"/>
              </w:rPr>
              <w:t xml:space="preserve">        if (a &gt;= c)</w:t>
            </w:r>
          </w:p>
          <w:p w14:paraId="5C8ED707">
            <w:pPr>
              <w:spacing w:after="0" w:line="255" w:lineRule="auto"/>
              <w:rPr>
                <w:rFonts w:hint="default" w:ascii="Times New Roman" w:hAnsi="Times New Roman" w:cs="Times New Roman"/>
                <w:i w:val="0"/>
                <w:iCs w:val="0"/>
              </w:rPr>
            </w:pPr>
            <w:r>
              <w:rPr>
                <w:rFonts w:hint="default" w:ascii="Times New Roman" w:hAnsi="Times New Roman" w:eastAsia="Consolas" w:cs="Times New Roman"/>
                <w:i w:val="0"/>
                <w:iCs w:val="0"/>
                <w:color w:val="1B2631"/>
                <w:sz w:val="20"/>
                <w:szCs w:val="20"/>
              </w:rPr>
              <w:t xml:space="preserve">            printf("%d is the greatest\n", a);</w:t>
            </w:r>
          </w:p>
          <w:p w14:paraId="3F86DF31">
            <w:pPr>
              <w:spacing w:after="0" w:line="255" w:lineRule="auto"/>
              <w:rPr>
                <w:rFonts w:hint="default" w:ascii="Times New Roman" w:hAnsi="Times New Roman" w:cs="Times New Roman"/>
                <w:i w:val="0"/>
                <w:iCs w:val="0"/>
              </w:rPr>
            </w:pPr>
            <w:r>
              <w:rPr>
                <w:rFonts w:hint="default" w:ascii="Times New Roman" w:hAnsi="Times New Roman" w:eastAsia="Consolas" w:cs="Times New Roman"/>
                <w:i w:val="0"/>
                <w:iCs w:val="0"/>
                <w:color w:val="1B2631"/>
                <w:sz w:val="20"/>
                <w:szCs w:val="20"/>
              </w:rPr>
              <w:t xml:space="preserve">        else</w:t>
            </w:r>
          </w:p>
          <w:p w14:paraId="5C995A19">
            <w:pPr>
              <w:spacing w:after="0" w:line="255" w:lineRule="auto"/>
              <w:rPr>
                <w:rFonts w:hint="default" w:ascii="Times New Roman" w:hAnsi="Times New Roman" w:cs="Times New Roman"/>
                <w:i w:val="0"/>
                <w:iCs w:val="0"/>
              </w:rPr>
            </w:pPr>
            <w:r>
              <w:rPr>
                <w:rFonts w:hint="default" w:ascii="Times New Roman" w:hAnsi="Times New Roman" w:eastAsia="Consolas" w:cs="Times New Roman"/>
                <w:i w:val="0"/>
                <w:iCs w:val="0"/>
                <w:color w:val="1B2631"/>
                <w:sz w:val="20"/>
                <w:szCs w:val="20"/>
              </w:rPr>
              <w:t xml:space="preserve">            printf("%d is the greatest\n", c);</w:t>
            </w:r>
          </w:p>
          <w:p w14:paraId="36CBCF25">
            <w:pPr>
              <w:spacing w:after="0" w:line="255" w:lineRule="auto"/>
              <w:rPr>
                <w:rFonts w:hint="default" w:ascii="Times New Roman" w:hAnsi="Times New Roman" w:cs="Times New Roman"/>
                <w:i w:val="0"/>
                <w:iCs w:val="0"/>
              </w:rPr>
            </w:pPr>
            <w:r>
              <w:rPr>
                <w:rFonts w:hint="default" w:ascii="Times New Roman" w:hAnsi="Times New Roman" w:eastAsia="Consolas" w:cs="Times New Roman"/>
                <w:i w:val="0"/>
                <w:iCs w:val="0"/>
                <w:color w:val="1B2631"/>
                <w:sz w:val="20"/>
                <w:szCs w:val="20"/>
              </w:rPr>
              <w:t xml:space="preserve">    } else {                         /* b is bigger than a */</w:t>
            </w:r>
          </w:p>
          <w:p w14:paraId="32498388">
            <w:pPr>
              <w:spacing w:after="0" w:line="255" w:lineRule="auto"/>
              <w:rPr>
                <w:rFonts w:hint="default" w:ascii="Times New Roman" w:hAnsi="Times New Roman" w:cs="Times New Roman"/>
                <w:i w:val="0"/>
                <w:iCs w:val="0"/>
              </w:rPr>
            </w:pPr>
            <w:r>
              <w:rPr>
                <w:rFonts w:hint="default" w:ascii="Times New Roman" w:hAnsi="Times New Roman" w:eastAsia="Consolas" w:cs="Times New Roman"/>
                <w:i w:val="0"/>
                <w:iCs w:val="0"/>
                <w:color w:val="1B2631"/>
                <w:sz w:val="20"/>
                <w:szCs w:val="20"/>
              </w:rPr>
              <w:t xml:space="preserve">        if (b &gt;= c)</w:t>
            </w:r>
          </w:p>
          <w:p w14:paraId="6AF40E86">
            <w:pPr>
              <w:spacing w:after="0" w:line="255" w:lineRule="auto"/>
              <w:rPr>
                <w:rFonts w:hint="default" w:ascii="Times New Roman" w:hAnsi="Times New Roman" w:cs="Times New Roman"/>
                <w:i w:val="0"/>
                <w:iCs w:val="0"/>
              </w:rPr>
            </w:pPr>
            <w:r>
              <w:rPr>
                <w:rFonts w:hint="default" w:ascii="Times New Roman" w:hAnsi="Times New Roman" w:eastAsia="Consolas" w:cs="Times New Roman"/>
                <w:i w:val="0"/>
                <w:iCs w:val="0"/>
                <w:color w:val="1B2631"/>
                <w:sz w:val="20"/>
                <w:szCs w:val="20"/>
              </w:rPr>
              <w:t xml:space="preserve">            printf("%d is the greatest\n", b);</w:t>
            </w:r>
          </w:p>
          <w:p w14:paraId="278864FC">
            <w:pPr>
              <w:spacing w:after="0" w:line="255" w:lineRule="auto"/>
              <w:rPr>
                <w:rFonts w:hint="default" w:ascii="Times New Roman" w:hAnsi="Times New Roman" w:cs="Times New Roman"/>
                <w:i w:val="0"/>
                <w:iCs w:val="0"/>
              </w:rPr>
            </w:pPr>
            <w:r>
              <w:rPr>
                <w:rFonts w:hint="default" w:ascii="Times New Roman" w:hAnsi="Times New Roman" w:eastAsia="Consolas" w:cs="Times New Roman"/>
                <w:i w:val="0"/>
                <w:iCs w:val="0"/>
                <w:color w:val="1B2631"/>
                <w:sz w:val="20"/>
                <w:szCs w:val="20"/>
              </w:rPr>
              <w:t xml:space="preserve">        else</w:t>
            </w:r>
          </w:p>
          <w:p w14:paraId="78501397">
            <w:pPr>
              <w:spacing w:after="0" w:line="255" w:lineRule="auto"/>
              <w:rPr>
                <w:rFonts w:hint="default" w:ascii="Times New Roman" w:hAnsi="Times New Roman" w:cs="Times New Roman"/>
                <w:i w:val="0"/>
                <w:iCs w:val="0"/>
              </w:rPr>
            </w:pPr>
            <w:r>
              <w:rPr>
                <w:rFonts w:hint="default" w:ascii="Times New Roman" w:hAnsi="Times New Roman" w:eastAsia="Consolas" w:cs="Times New Roman"/>
                <w:i w:val="0"/>
                <w:iCs w:val="0"/>
                <w:color w:val="1B2631"/>
                <w:sz w:val="20"/>
                <w:szCs w:val="20"/>
              </w:rPr>
              <w:t xml:space="preserve">            printf("%d is the greatest\n", c);</w:t>
            </w:r>
          </w:p>
          <w:p w14:paraId="4ED0EE90">
            <w:pPr>
              <w:spacing w:after="0" w:line="255" w:lineRule="auto"/>
              <w:rPr>
                <w:rFonts w:hint="default" w:ascii="Times New Roman" w:hAnsi="Times New Roman" w:cs="Times New Roman"/>
                <w:i w:val="0"/>
                <w:iCs w:val="0"/>
              </w:rPr>
            </w:pPr>
            <w:r>
              <w:rPr>
                <w:rFonts w:hint="default" w:ascii="Times New Roman" w:hAnsi="Times New Roman" w:eastAsia="Consolas" w:cs="Times New Roman"/>
                <w:i w:val="0"/>
                <w:iCs w:val="0"/>
                <w:color w:val="1B2631"/>
                <w:sz w:val="20"/>
                <w:szCs w:val="20"/>
              </w:rPr>
              <w:t xml:space="preserve">    }</w:t>
            </w:r>
          </w:p>
          <w:p w14:paraId="0ECD9E1B">
            <w:pPr>
              <w:spacing w:after="0" w:line="255" w:lineRule="auto"/>
              <w:rPr>
                <w:rFonts w:hint="default" w:ascii="Times New Roman" w:hAnsi="Times New Roman" w:cs="Times New Roman"/>
                <w:i w:val="0"/>
                <w:iCs w:val="0"/>
              </w:rPr>
            </w:pPr>
            <w:r>
              <w:rPr>
                <w:rFonts w:hint="default" w:ascii="Times New Roman" w:hAnsi="Times New Roman" w:eastAsia="Consolas" w:cs="Times New Roman"/>
                <w:i w:val="0"/>
                <w:iCs w:val="0"/>
                <w:color w:val="1B2631"/>
                <w:sz w:val="20"/>
                <w:szCs w:val="20"/>
              </w:rPr>
              <w:t xml:space="preserve"> </w:t>
            </w:r>
          </w:p>
          <w:p w14:paraId="795179F4">
            <w:pPr>
              <w:spacing w:after="0" w:line="255" w:lineRule="auto"/>
              <w:rPr>
                <w:rFonts w:hint="default" w:ascii="Times New Roman" w:hAnsi="Times New Roman" w:cs="Times New Roman"/>
                <w:i w:val="0"/>
                <w:iCs w:val="0"/>
              </w:rPr>
            </w:pPr>
            <w:r>
              <w:rPr>
                <w:rFonts w:hint="default" w:ascii="Times New Roman" w:hAnsi="Times New Roman" w:eastAsia="Consolas" w:cs="Times New Roman"/>
                <w:i w:val="0"/>
                <w:iCs w:val="0"/>
                <w:color w:val="1B2631"/>
                <w:sz w:val="20"/>
                <w:szCs w:val="20"/>
              </w:rPr>
              <w:t xml:space="preserve">    return 0;</w:t>
            </w:r>
          </w:p>
          <w:p w14:paraId="56DEC433">
            <w:pPr>
              <w:spacing w:after="0" w:line="255" w:lineRule="auto"/>
              <w:rPr>
                <w:rFonts w:hint="default" w:ascii="Times New Roman" w:hAnsi="Times New Roman" w:cs="Times New Roman"/>
                <w:i w:val="0"/>
                <w:iCs w:val="0"/>
              </w:rPr>
            </w:pPr>
            <w:r>
              <w:rPr>
                <w:rFonts w:hint="default" w:ascii="Times New Roman" w:hAnsi="Times New Roman" w:eastAsia="Consolas" w:cs="Times New Roman"/>
                <w:i w:val="0"/>
                <w:iCs w:val="0"/>
                <w:color w:val="1B2631"/>
                <w:sz w:val="20"/>
                <w:szCs w:val="20"/>
              </w:rPr>
              <w:t>}</w:t>
            </w:r>
          </w:p>
        </w:tc>
      </w:tr>
    </w:tbl>
    <w:p w14:paraId="0106CA96">
      <w:pPr>
        <w:pStyle w:val="3"/>
        <w:spacing w:before="200" w:after="100"/>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Calibri" w:cs="Times New Roman"/>
          <w:b/>
          <w:bCs/>
          <w:i w:val="0"/>
          <w:iCs w:val="0"/>
          <w:color w:val="000000" w:themeColor="text1"/>
          <w:sz w:val="27"/>
          <w:szCs w:val="27"/>
          <w14:textFill>
            <w14:solidFill>
              <w14:schemeClr w14:val="tx1"/>
            </w14:solidFill>
          </w14:textFill>
        </w:rPr>
        <w:t>6. Explanation of the Program</w:t>
      </w:r>
    </w:p>
    <w:p w14:paraId="650A9568">
      <w:pPr>
        <w:pStyle w:val="16"/>
        <w:numPr>
          <w:ilvl w:val="0"/>
          <w:numId w:val="1"/>
        </w:numPr>
        <w:spacing w:after="70" w:line="290" w:lineRule="auto"/>
        <w:rPr>
          <w:rFonts w:hint="default" w:ascii="Times New Roman" w:hAnsi="Times New Roman" w:cs="Times New Roman"/>
          <w:i w:val="0"/>
          <w:iCs w:val="0"/>
        </w:rPr>
      </w:pPr>
      <w:r>
        <w:rPr>
          <w:rFonts w:hint="default" w:ascii="Times New Roman" w:hAnsi="Times New Roman" w:eastAsia="Calibri" w:cs="Times New Roman"/>
          <w:b/>
          <w:bCs/>
          <w:i w:val="0"/>
          <w:iCs w:val="0"/>
          <w:sz w:val="23"/>
          <w:szCs w:val="23"/>
        </w:rPr>
        <w:t xml:space="preserve">#include &lt;stdio.h&gt; </w:t>
      </w:r>
      <w:r>
        <w:rPr>
          <w:rFonts w:hint="default" w:ascii="Times New Roman" w:hAnsi="Times New Roman" w:eastAsia="Calibri" w:cs="Times New Roman"/>
          <w:i w:val="0"/>
          <w:iCs w:val="0"/>
          <w:sz w:val="23"/>
          <w:szCs w:val="23"/>
        </w:rPr>
        <w:t>– gives access to printf() and scanf().</w:t>
      </w:r>
    </w:p>
    <w:p w14:paraId="4E1F99DB">
      <w:pPr>
        <w:pStyle w:val="16"/>
        <w:numPr>
          <w:ilvl w:val="0"/>
          <w:numId w:val="1"/>
        </w:numPr>
        <w:spacing w:after="70" w:line="290" w:lineRule="auto"/>
        <w:rPr>
          <w:rFonts w:hint="default" w:ascii="Times New Roman" w:hAnsi="Times New Roman" w:cs="Times New Roman"/>
          <w:i w:val="0"/>
          <w:iCs w:val="0"/>
        </w:rPr>
      </w:pPr>
      <w:r>
        <w:rPr>
          <w:rFonts w:hint="default" w:ascii="Times New Roman" w:hAnsi="Times New Roman" w:eastAsia="Calibri" w:cs="Times New Roman"/>
          <w:b/>
          <w:bCs/>
          <w:i w:val="0"/>
          <w:iCs w:val="0"/>
          <w:sz w:val="23"/>
          <w:szCs w:val="23"/>
        </w:rPr>
        <w:t xml:space="preserve">int a, b, c; </w:t>
      </w:r>
      <w:r>
        <w:rPr>
          <w:rFonts w:hint="default" w:ascii="Times New Roman" w:hAnsi="Times New Roman" w:eastAsia="Calibri" w:cs="Times New Roman"/>
          <w:i w:val="0"/>
          <w:iCs w:val="0"/>
          <w:sz w:val="23"/>
          <w:szCs w:val="23"/>
        </w:rPr>
        <w:t>– three integer variables to hold the user's numbers.</w:t>
      </w:r>
    </w:p>
    <w:p w14:paraId="723CBEC0">
      <w:pPr>
        <w:pStyle w:val="16"/>
        <w:numPr>
          <w:ilvl w:val="0"/>
          <w:numId w:val="1"/>
        </w:numPr>
        <w:spacing w:after="70" w:line="290" w:lineRule="auto"/>
        <w:rPr>
          <w:rFonts w:hint="default" w:ascii="Times New Roman" w:hAnsi="Times New Roman" w:cs="Times New Roman"/>
          <w:i w:val="0"/>
          <w:iCs w:val="0"/>
        </w:rPr>
      </w:pPr>
      <w:r>
        <w:rPr>
          <w:rFonts w:hint="default" w:ascii="Times New Roman" w:hAnsi="Times New Roman" w:eastAsia="Calibri" w:cs="Times New Roman"/>
          <w:b/>
          <w:bCs/>
          <w:i w:val="0"/>
          <w:iCs w:val="0"/>
          <w:sz w:val="23"/>
          <w:szCs w:val="23"/>
        </w:rPr>
        <w:t xml:space="preserve">scanf("%d %d %d", &amp;a, &amp;b, &amp;c); </w:t>
      </w:r>
      <w:r>
        <w:rPr>
          <w:rFonts w:hint="default" w:ascii="Times New Roman" w:hAnsi="Times New Roman" w:eastAsia="Calibri" w:cs="Times New Roman"/>
          <w:i w:val="0"/>
          <w:iCs w:val="0"/>
          <w:sz w:val="23"/>
          <w:szCs w:val="23"/>
        </w:rPr>
        <w:t>– reads three integers; &amp; passes the address of each variable.</w:t>
      </w:r>
    </w:p>
    <w:p w14:paraId="5AE46183">
      <w:pPr>
        <w:pStyle w:val="16"/>
        <w:numPr>
          <w:ilvl w:val="0"/>
          <w:numId w:val="1"/>
        </w:numPr>
        <w:spacing w:after="70" w:line="290" w:lineRule="auto"/>
        <w:rPr>
          <w:rFonts w:hint="default" w:ascii="Times New Roman" w:hAnsi="Times New Roman" w:cs="Times New Roman"/>
          <w:i w:val="0"/>
          <w:iCs w:val="0"/>
        </w:rPr>
      </w:pPr>
      <w:r>
        <w:rPr>
          <w:rFonts w:hint="default" w:ascii="Times New Roman" w:hAnsi="Times New Roman" w:eastAsia="Calibri" w:cs="Times New Roman"/>
          <w:b/>
          <w:bCs/>
          <w:i w:val="0"/>
          <w:iCs w:val="0"/>
          <w:sz w:val="23"/>
          <w:szCs w:val="23"/>
        </w:rPr>
        <w:t xml:space="preserve">if (a &gt;= b) </w:t>
      </w:r>
      <w:r>
        <w:rPr>
          <w:rFonts w:hint="default" w:ascii="Times New Roman" w:hAnsi="Times New Roman" w:eastAsia="Calibri" w:cs="Times New Roman"/>
          <w:i w:val="0"/>
          <w:iCs w:val="0"/>
          <w:sz w:val="23"/>
          <w:szCs w:val="23"/>
        </w:rPr>
        <w:t>– outer decision. If true, a is a candidate for the greatest, so it is compared with c. If false, b is the candidate.</w:t>
      </w:r>
    </w:p>
    <w:p w14:paraId="332BFD74">
      <w:pPr>
        <w:pStyle w:val="16"/>
        <w:numPr>
          <w:ilvl w:val="0"/>
          <w:numId w:val="1"/>
        </w:numPr>
        <w:spacing w:after="70" w:line="290" w:lineRule="auto"/>
        <w:rPr>
          <w:rFonts w:hint="default" w:ascii="Times New Roman" w:hAnsi="Times New Roman" w:cs="Times New Roman"/>
          <w:i w:val="0"/>
          <w:iCs w:val="0"/>
        </w:rPr>
      </w:pPr>
      <w:r>
        <w:rPr>
          <w:rFonts w:hint="default" w:ascii="Times New Roman" w:hAnsi="Times New Roman" w:eastAsia="Calibri" w:cs="Times New Roman"/>
          <w:b/>
          <w:bCs/>
          <w:i w:val="0"/>
          <w:iCs w:val="0"/>
          <w:sz w:val="23"/>
          <w:szCs w:val="23"/>
        </w:rPr>
        <w:t xml:space="preserve">inner if-else </w:t>
      </w:r>
      <w:r>
        <w:rPr>
          <w:rFonts w:hint="default" w:ascii="Times New Roman" w:hAnsi="Times New Roman" w:eastAsia="Calibri" w:cs="Times New Roman"/>
          <w:i w:val="0"/>
          <w:iCs w:val="0"/>
          <w:sz w:val="23"/>
          <w:szCs w:val="23"/>
        </w:rPr>
        <w:t>– the winner of the first comparison is compared with c, and the larger one is printed.</w:t>
      </w:r>
    </w:p>
    <w:p w14:paraId="1138580B">
      <w:pPr>
        <w:pStyle w:val="16"/>
        <w:numPr>
          <w:ilvl w:val="0"/>
          <w:numId w:val="1"/>
        </w:numPr>
        <w:spacing w:after="70" w:line="290" w:lineRule="auto"/>
        <w:rPr>
          <w:rFonts w:hint="default" w:ascii="Times New Roman" w:hAnsi="Times New Roman" w:cs="Times New Roman"/>
          <w:i w:val="0"/>
          <w:iCs w:val="0"/>
        </w:rPr>
      </w:pPr>
      <w:r>
        <w:rPr>
          <w:rFonts w:hint="default" w:ascii="Times New Roman" w:hAnsi="Times New Roman" w:eastAsia="Calibri" w:cs="Times New Roman"/>
          <w:b/>
          <w:bCs/>
          <w:i w:val="0"/>
          <w:iCs w:val="0"/>
          <w:sz w:val="23"/>
          <w:szCs w:val="23"/>
        </w:rPr>
        <w:t xml:space="preserve">&gt;= instead of &gt; </w:t>
      </w:r>
      <w:r>
        <w:rPr>
          <w:rFonts w:hint="default" w:ascii="Times New Roman" w:hAnsi="Times New Roman" w:eastAsia="Calibri" w:cs="Times New Roman"/>
          <w:i w:val="0"/>
          <w:iCs w:val="0"/>
          <w:sz w:val="23"/>
          <w:szCs w:val="23"/>
        </w:rPr>
        <w:t>– makes the program work correctly even when two or more numbers are equal.</w:t>
      </w:r>
    </w:p>
    <w:p w14:paraId="745E0376">
      <w:pPr>
        <w:pStyle w:val="3"/>
        <w:spacing w:before="200" w:after="100"/>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Calibri" w:cs="Times New Roman"/>
          <w:b/>
          <w:bCs/>
          <w:i w:val="0"/>
          <w:iCs w:val="0"/>
          <w:color w:val="000000" w:themeColor="text1"/>
          <w:sz w:val="27"/>
          <w:szCs w:val="27"/>
          <w14:textFill>
            <w14:solidFill>
              <w14:schemeClr w14:val="tx1"/>
            </w14:solidFill>
          </w14:textFill>
        </w:rPr>
        <w:t>7. Sample Outputs</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72360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638" w:type="dxa"/>
            <w:tcBorders>
              <w:top w:val="single" w:color="2A9D8F" w:sz="6" w:space="0"/>
              <w:left w:val="single" w:color="2A9D8F" w:sz="24" w:space="0"/>
              <w:bottom w:val="single" w:color="2A9D8F" w:sz="6" w:space="0"/>
              <w:right w:val="single" w:color="2A9D8F" w:sz="6" w:space="0"/>
            </w:tcBorders>
            <w:shd w:val="clear" w:color="auto" w:fill="F2F7F9"/>
            <w:tcMar>
              <w:top w:w="120" w:type="dxa"/>
              <w:left w:w="200" w:type="dxa"/>
              <w:bottom w:w="120" w:type="dxa"/>
              <w:right w:w="160" w:type="dxa"/>
            </w:tcMar>
          </w:tcPr>
          <w:p w14:paraId="7ADB88B8">
            <w:pPr>
              <w:spacing w:after="60"/>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Consolas" w:cs="Times New Roman"/>
                <w:b/>
                <w:bCs/>
                <w:i w:val="0"/>
                <w:iCs w:val="0"/>
                <w:color w:val="000000" w:themeColor="text1"/>
                <w:sz w:val="19"/>
                <w:szCs w:val="19"/>
                <w14:textFill>
                  <w14:solidFill>
                    <w14:schemeClr w14:val="tx1"/>
                  </w14:solidFill>
                </w14:textFill>
              </w:rPr>
              <w:t>Output</w:t>
            </w:r>
          </w:p>
          <w:p w14:paraId="6C00D03C">
            <w:pPr>
              <w:spacing w:after="0" w:line="255" w:lineRule="auto"/>
              <w:rPr>
                <w:rFonts w:hint="default" w:ascii="Times New Roman" w:hAnsi="Times New Roman" w:cs="Times New Roman"/>
                <w:i w:val="0"/>
                <w:iCs w:val="0"/>
              </w:rPr>
            </w:pPr>
            <w:r>
              <w:rPr>
                <w:rFonts w:hint="default" w:ascii="Times New Roman" w:hAnsi="Times New Roman" w:eastAsia="Consolas" w:cs="Times New Roman"/>
                <w:i w:val="0"/>
                <w:iCs w:val="0"/>
                <w:color w:val="1B2631"/>
                <w:sz w:val="20"/>
                <w:szCs w:val="20"/>
              </w:rPr>
              <w:t>Run 1:  Enter three numbers: 25 78 42</w:t>
            </w:r>
          </w:p>
          <w:p w14:paraId="0A168618">
            <w:pPr>
              <w:spacing w:after="0" w:line="255" w:lineRule="auto"/>
              <w:rPr>
                <w:rFonts w:hint="default" w:ascii="Times New Roman" w:hAnsi="Times New Roman" w:cs="Times New Roman"/>
                <w:i w:val="0"/>
                <w:iCs w:val="0"/>
              </w:rPr>
            </w:pPr>
            <w:r>
              <w:rPr>
                <w:rFonts w:hint="default" w:ascii="Times New Roman" w:hAnsi="Times New Roman" w:eastAsia="Consolas" w:cs="Times New Roman"/>
                <w:i w:val="0"/>
                <w:iCs w:val="0"/>
                <w:color w:val="1B2631"/>
                <w:sz w:val="20"/>
                <w:szCs w:val="20"/>
              </w:rPr>
              <w:t xml:space="preserve">        78 is the greatest</w:t>
            </w:r>
          </w:p>
          <w:p w14:paraId="3DAFCD8D">
            <w:pPr>
              <w:spacing w:after="0" w:line="255" w:lineRule="auto"/>
              <w:rPr>
                <w:rFonts w:hint="default" w:ascii="Times New Roman" w:hAnsi="Times New Roman" w:cs="Times New Roman"/>
                <w:i w:val="0"/>
                <w:iCs w:val="0"/>
              </w:rPr>
            </w:pPr>
            <w:r>
              <w:rPr>
                <w:rFonts w:hint="default" w:ascii="Times New Roman" w:hAnsi="Times New Roman" w:eastAsia="Consolas" w:cs="Times New Roman"/>
                <w:i w:val="0"/>
                <w:iCs w:val="0"/>
                <w:color w:val="1B2631"/>
                <w:sz w:val="20"/>
                <w:szCs w:val="20"/>
              </w:rPr>
              <w:t xml:space="preserve"> </w:t>
            </w:r>
          </w:p>
          <w:p w14:paraId="26873147">
            <w:pPr>
              <w:spacing w:after="0" w:line="255" w:lineRule="auto"/>
              <w:rPr>
                <w:rFonts w:hint="default" w:ascii="Times New Roman" w:hAnsi="Times New Roman" w:cs="Times New Roman"/>
                <w:i w:val="0"/>
                <w:iCs w:val="0"/>
              </w:rPr>
            </w:pPr>
            <w:r>
              <w:rPr>
                <w:rFonts w:hint="default" w:ascii="Times New Roman" w:hAnsi="Times New Roman" w:eastAsia="Consolas" w:cs="Times New Roman"/>
                <w:i w:val="0"/>
                <w:iCs w:val="0"/>
                <w:color w:val="1B2631"/>
                <w:sz w:val="20"/>
                <w:szCs w:val="20"/>
              </w:rPr>
              <w:t>Run 2:  Enter three numbers: 9 9 3</w:t>
            </w:r>
          </w:p>
          <w:p w14:paraId="57EA550D">
            <w:pPr>
              <w:spacing w:after="0" w:line="255" w:lineRule="auto"/>
              <w:rPr>
                <w:rFonts w:hint="default" w:ascii="Times New Roman" w:hAnsi="Times New Roman" w:cs="Times New Roman"/>
                <w:i w:val="0"/>
                <w:iCs w:val="0"/>
              </w:rPr>
            </w:pPr>
            <w:r>
              <w:rPr>
                <w:rFonts w:hint="default" w:ascii="Times New Roman" w:hAnsi="Times New Roman" w:eastAsia="Consolas" w:cs="Times New Roman"/>
                <w:i w:val="0"/>
                <w:iCs w:val="0"/>
                <w:color w:val="1B2631"/>
                <w:sz w:val="20"/>
                <w:szCs w:val="20"/>
              </w:rPr>
              <w:t xml:space="preserve">        9 is the greatest</w:t>
            </w:r>
          </w:p>
          <w:p w14:paraId="017B08E4">
            <w:pPr>
              <w:spacing w:after="0" w:line="255" w:lineRule="auto"/>
              <w:rPr>
                <w:rFonts w:hint="default" w:ascii="Times New Roman" w:hAnsi="Times New Roman" w:cs="Times New Roman"/>
                <w:i w:val="0"/>
                <w:iCs w:val="0"/>
              </w:rPr>
            </w:pPr>
            <w:r>
              <w:rPr>
                <w:rFonts w:hint="default" w:ascii="Times New Roman" w:hAnsi="Times New Roman" w:eastAsia="Consolas" w:cs="Times New Roman"/>
                <w:i w:val="0"/>
                <w:iCs w:val="0"/>
                <w:color w:val="1B2631"/>
                <w:sz w:val="20"/>
                <w:szCs w:val="20"/>
              </w:rPr>
              <w:t xml:space="preserve"> </w:t>
            </w:r>
          </w:p>
          <w:p w14:paraId="5AB8BC40">
            <w:pPr>
              <w:spacing w:after="0" w:line="255" w:lineRule="auto"/>
              <w:rPr>
                <w:rFonts w:hint="default" w:ascii="Times New Roman" w:hAnsi="Times New Roman" w:cs="Times New Roman"/>
                <w:i w:val="0"/>
                <w:iCs w:val="0"/>
              </w:rPr>
            </w:pPr>
            <w:r>
              <w:rPr>
                <w:rFonts w:hint="default" w:ascii="Times New Roman" w:hAnsi="Times New Roman" w:eastAsia="Consolas" w:cs="Times New Roman"/>
                <w:i w:val="0"/>
                <w:iCs w:val="0"/>
                <w:color w:val="1B2631"/>
                <w:sz w:val="20"/>
                <w:szCs w:val="20"/>
              </w:rPr>
              <w:t>Run 3:  Enter three numbers: -5 -2 -9</w:t>
            </w:r>
          </w:p>
          <w:p w14:paraId="27FF9AD7">
            <w:pPr>
              <w:spacing w:after="0" w:line="255" w:lineRule="auto"/>
              <w:rPr>
                <w:rFonts w:hint="default" w:ascii="Times New Roman" w:hAnsi="Times New Roman" w:cs="Times New Roman"/>
                <w:i w:val="0"/>
                <w:iCs w:val="0"/>
              </w:rPr>
            </w:pPr>
            <w:r>
              <w:rPr>
                <w:rFonts w:hint="default" w:ascii="Times New Roman" w:hAnsi="Times New Roman" w:eastAsia="Consolas" w:cs="Times New Roman"/>
                <w:i w:val="0"/>
                <w:iCs w:val="0"/>
                <w:color w:val="1B2631"/>
                <w:sz w:val="20"/>
                <w:szCs w:val="20"/>
              </w:rPr>
              <w:t xml:space="preserve">        -2 is the greatest</w:t>
            </w:r>
          </w:p>
        </w:tc>
      </w:tr>
    </w:tbl>
    <w:p w14:paraId="634CEF26">
      <w:pPr>
        <w:pStyle w:val="3"/>
        <w:spacing w:before="200" w:after="100"/>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Calibri" w:cs="Times New Roman"/>
          <w:b/>
          <w:bCs/>
          <w:i w:val="0"/>
          <w:iCs w:val="0"/>
          <w:color w:val="000000" w:themeColor="text1"/>
          <w:sz w:val="27"/>
          <w:szCs w:val="27"/>
          <w14:textFill>
            <w14:solidFill>
              <w14:schemeClr w14:val="tx1"/>
            </w14:solidFill>
          </w14:textFill>
        </w:rPr>
        <w:t>8. Dry Run (Trace Table)</w:t>
      </w:r>
      <w:bookmarkStart w:id="0" w:name="_GoBack"/>
      <w:bookmarkEnd w:id="0"/>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00"/>
        <w:gridCol w:w="1100"/>
        <w:gridCol w:w="1100"/>
        <w:gridCol w:w="1500"/>
        <w:gridCol w:w="2300"/>
        <w:gridCol w:w="2538"/>
      </w:tblGrid>
      <w:tr w14:paraId="4C0B3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100" w:type="dxa"/>
            <w:tcBorders>
              <w:top w:val="single" w:color="B0BEC5" w:sz="4" w:space="0"/>
              <w:left w:val="single" w:color="B0BEC5" w:sz="4" w:space="0"/>
              <w:bottom w:val="single" w:color="B0BEC5" w:sz="4" w:space="0"/>
              <w:right w:val="single" w:color="B0BEC5" w:sz="4" w:space="0"/>
            </w:tcBorders>
            <w:shd w:val="clear" w:color="auto" w:fill="1F3A5F"/>
            <w:tcMar>
              <w:top w:w="70" w:type="dxa"/>
              <w:left w:w="110" w:type="dxa"/>
              <w:bottom w:w="70" w:type="dxa"/>
              <w:right w:w="110" w:type="dxa"/>
            </w:tcMar>
          </w:tcPr>
          <w:p w14:paraId="7E0C8EFA">
            <w:pPr>
              <w:jc w:val="left"/>
              <w:rPr>
                <w:rFonts w:hint="default" w:ascii="Times New Roman" w:hAnsi="Times New Roman" w:cs="Times New Roman"/>
                <w:i w:val="0"/>
                <w:iCs w:val="0"/>
              </w:rPr>
            </w:pPr>
            <w:r>
              <w:rPr>
                <w:rFonts w:hint="default" w:ascii="Times New Roman" w:hAnsi="Times New Roman" w:eastAsia="Calibri" w:cs="Times New Roman"/>
                <w:b/>
                <w:bCs/>
                <w:i w:val="0"/>
                <w:iCs w:val="0"/>
                <w:color w:val="FFFFFF"/>
                <w:sz w:val="21"/>
                <w:szCs w:val="21"/>
              </w:rPr>
              <w:t>a</w:t>
            </w:r>
          </w:p>
        </w:tc>
        <w:tc>
          <w:tcPr>
            <w:tcW w:w="1100" w:type="dxa"/>
            <w:tcBorders>
              <w:top w:val="single" w:color="B0BEC5" w:sz="4" w:space="0"/>
              <w:left w:val="single" w:color="B0BEC5" w:sz="4" w:space="0"/>
              <w:bottom w:val="single" w:color="B0BEC5" w:sz="4" w:space="0"/>
              <w:right w:val="single" w:color="B0BEC5" w:sz="4" w:space="0"/>
            </w:tcBorders>
            <w:shd w:val="clear" w:color="auto" w:fill="1F3A5F"/>
            <w:tcMar>
              <w:top w:w="70" w:type="dxa"/>
              <w:left w:w="110" w:type="dxa"/>
              <w:bottom w:w="70" w:type="dxa"/>
              <w:right w:w="110" w:type="dxa"/>
            </w:tcMar>
          </w:tcPr>
          <w:p w14:paraId="2B825493">
            <w:pPr>
              <w:jc w:val="left"/>
              <w:rPr>
                <w:rFonts w:hint="default" w:ascii="Times New Roman" w:hAnsi="Times New Roman" w:cs="Times New Roman"/>
                <w:i w:val="0"/>
                <w:iCs w:val="0"/>
              </w:rPr>
            </w:pPr>
            <w:r>
              <w:rPr>
                <w:rFonts w:hint="default" w:ascii="Times New Roman" w:hAnsi="Times New Roman" w:eastAsia="Calibri" w:cs="Times New Roman"/>
                <w:b/>
                <w:bCs/>
                <w:i w:val="0"/>
                <w:iCs w:val="0"/>
                <w:color w:val="FFFFFF"/>
                <w:sz w:val="21"/>
                <w:szCs w:val="21"/>
              </w:rPr>
              <w:t>b</w:t>
            </w:r>
          </w:p>
        </w:tc>
        <w:tc>
          <w:tcPr>
            <w:tcW w:w="1100" w:type="dxa"/>
            <w:tcBorders>
              <w:top w:val="single" w:color="B0BEC5" w:sz="4" w:space="0"/>
              <w:left w:val="single" w:color="B0BEC5" w:sz="4" w:space="0"/>
              <w:bottom w:val="single" w:color="B0BEC5" w:sz="4" w:space="0"/>
              <w:right w:val="single" w:color="B0BEC5" w:sz="4" w:space="0"/>
            </w:tcBorders>
            <w:shd w:val="clear" w:color="auto" w:fill="1F3A5F"/>
            <w:tcMar>
              <w:top w:w="70" w:type="dxa"/>
              <w:left w:w="110" w:type="dxa"/>
              <w:bottom w:w="70" w:type="dxa"/>
              <w:right w:w="110" w:type="dxa"/>
            </w:tcMar>
          </w:tcPr>
          <w:p w14:paraId="6E567681">
            <w:pPr>
              <w:jc w:val="left"/>
              <w:rPr>
                <w:rFonts w:hint="default" w:ascii="Times New Roman" w:hAnsi="Times New Roman" w:cs="Times New Roman"/>
                <w:i w:val="0"/>
                <w:iCs w:val="0"/>
              </w:rPr>
            </w:pPr>
            <w:r>
              <w:rPr>
                <w:rFonts w:hint="default" w:ascii="Times New Roman" w:hAnsi="Times New Roman" w:eastAsia="Calibri" w:cs="Times New Roman"/>
                <w:b/>
                <w:bCs/>
                <w:i w:val="0"/>
                <w:iCs w:val="0"/>
                <w:color w:val="FFFFFF"/>
                <w:sz w:val="21"/>
                <w:szCs w:val="21"/>
              </w:rPr>
              <w:t>c</w:t>
            </w:r>
          </w:p>
        </w:tc>
        <w:tc>
          <w:tcPr>
            <w:tcW w:w="1500" w:type="dxa"/>
            <w:tcBorders>
              <w:top w:val="single" w:color="B0BEC5" w:sz="4" w:space="0"/>
              <w:left w:val="single" w:color="B0BEC5" w:sz="4" w:space="0"/>
              <w:bottom w:val="single" w:color="B0BEC5" w:sz="4" w:space="0"/>
              <w:right w:val="single" w:color="B0BEC5" w:sz="4" w:space="0"/>
            </w:tcBorders>
            <w:shd w:val="clear" w:color="auto" w:fill="1F3A5F"/>
            <w:tcMar>
              <w:top w:w="70" w:type="dxa"/>
              <w:left w:w="110" w:type="dxa"/>
              <w:bottom w:w="70" w:type="dxa"/>
              <w:right w:w="110" w:type="dxa"/>
            </w:tcMar>
          </w:tcPr>
          <w:p w14:paraId="6D2B98D2">
            <w:pPr>
              <w:jc w:val="left"/>
              <w:rPr>
                <w:rFonts w:hint="default" w:ascii="Times New Roman" w:hAnsi="Times New Roman" w:cs="Times New Roman"/>
                <w:i w:val="0"/>
                <w:iCs w:val="0"/>
              </w:rPr>
            </w:pPr>
            <w:r>
              <w:rPr>
                <w:rFonts w:hint="default" w:ascii="Times New Roman" w:hAnsi="Times New Roman" w:eastAsia="Calibri" w:cs="Times New Roman"/>
                <w:b/>
                <w:bCs/>
                <w:i w:val="0"/>
                <w:iCs w:val="0"/>
                <w:color w:val="FFFFFF"/>
                <w:sz w:val="21"/>
                <w:szCs w:val="21"/>
              </w:rPr>
              <w:t>a &gt;= b ?</w:t>
            </w:r>
          </w:p>
        </w:tc>
        <w:tc>
          <w:tcPr>
            <w:tcW w:w="2300" w:type="dxa"/>
            <w:tcBorders>
              <w:top w:val="single" w:color="B0BEC5" w:sz="4" w:space="0"/>
              <w:left w:val="single" w:color="B0BEC5" w:sz="4" w:space="0"/>
              <w:bottom w:val="single" w:color="B0BEC5" w:sz="4" w:space="0"/>
              <w:right w:val="single" w:color="B0BEC5" w:sz="4" w:space="0"/>
            </w:tcBorders>
            <w:shd w:val="clear" w:color="auto" w:fill="1F3A5F"/>
            <w:tcMar>
              <w:top w:w="70" w:type="dxa"/>
              <w:left w:w="110" w:type="dxa"/>
              <w:bottom w:w="70" w:type="dxa"/>
              <w:right w:w="110" w:type="dxa"/>
            </w:tcMar>
          </w:tcPr>
          <w:p w14:paraId="07A95A65">
            <w:pPr>
              <w:jc w:val="left"/>
              <w:rPr>
                <w:rFonts w:hint="default" w:ascii="Times New Roman" w:hAnsi="Times New Roman" w:cs="Times New Roman"/>
                <w:i w:val="0"/>
                <w:iCs w:val="0"/>
              </w:rPr>
            </w:pPr>
            <w:r>
              <w:rPr>
                <w:rFonts w:hint="default" w:ascii="Times New Roman" w:hAnsi="Times New Roman" w:eastAsia="Calibri" w:cs="Times New Roman"/>
                <w:b/>
                <w:bCs/>
                <w:i w:val="0"/>
                <w:iCs w:val="0"/>
                <w:color w:val="FFFFFF"/>
                <w:sz w:val="21"/>
                <w:szCs w:val="21"/>
              </w:rPr>
              <w:t>Second test</w:t>
            </w:r>
          </w:p>
        </w:tc>
        <w:tc>
          <w:tcPr>
            <w:tcW w:w="2538" w:type="dxa"/>
            <w:tcBorders>
              <w:top w:val="single" w:color="B0BEC5" w:sz="4" w:space="0"/>
              <w:left w:val="single" w:color="B0BEC5" w:sz="4" w:space="0"/>
              <w:bottom w:val="single" w:color="B0BEC5" w:sz="4" w:space="0"/>
              <w:right w:val="single" w:color="B0BEC5" w:sz="4" w:space="0"/>
            </w:tcBorders>
            <w:shd w:val="clear" w:color="auto" w:fill="1F3A5F"/>
            <w:tcMar>
              <w:top w:w="70" w:type="dxa"/>
              <w:left w:w="110" w:type="dxa"/>
              <w:bottom w:w="70" w:type="dxa"/>
              <w:right w:w="110" w:type="dxa"/>
            </w:tcMar>
          </w:tcPr>
          <w:p w14:paraId="20BFDC0B">
            <w:pPr>
              <w:jc w:val="left"/>
              <w:rPr>
                <w:rFonts w:hint="default" w:ascii="Times New Roman" w:hAnsi="Times New Roman" w:cs="Times New Roman"/>
                <w:i w:val="0"/>
                <w:iCs w:val="0"/>
              </w:rPr>
            </w:pPr>
            <w:r>
              <w:rPr>
                <w:rFonts w:hint="default" w:ascii="Times New Roman" w:hAnsi="Times New Roman" w:eastAsia="Calibri" w:cs="Times New Roman"/>
                <w:b/>
                <w:bCs/>
                <w:i w:val="0"/>
                <w:iCs w:val="0"/>
                <w:color w:val="FFFFFF"/>
                <w:sz w:val="21"/>
                <w:szCs w:val="21"/>
              </w:rPr>
              <w:t>Greatest</w:t>
            </w:r>
          </w:p>
        </w:tc>
      </w:tr>
      <w:tr w14:paraId="55323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B0BEC5" w:sz="4" w:space="0"/>
              <w:left w:val="single" w:color="B0BEC5" w:sz="4" w:space="0"/>
              <w:bottom w:val="single" w:color="B0BEC5" w:sz="4" w:space="0"/>
              <w:right w:val="single" w:color="B0BEC5" w:sz="4" w:space="0"/>
            </w:tcBorders>
            <w:shd w:val="clear" w:color="auto" w:fill="FFFFFF"/>
            <w:tcMar>
              <w:top w:w="70" w:type="dxa"/>
              <w:left w:w="110" w:type="dxa"/>
              <w:bottom w:w="70" w:type="dxa"/>
              <w:right w:w="110" w:type="dxa"/>
            </w:tcMar>
          </w:tcPr>
          <w:p w14:paraId="264CEC1D">
            <w:pPr>
              <w:jc w:val="left"/>
              <w:rPr>
                <w:rFonts w:hint="default" w:ascii="Times New Roman" w:hAnsi="Times New Roman" w:cs="Times New Roman"/>
                <w:i w:val="0"/>
                <w:iCs w:val="0"/>
              </w:rPr>
            </w:pPr>
            <w:r>
              <w:rPr>
                <w:rFonts w:hint="default" w:ascii="Times New Roman" w:hAnsi="Times New Roman" w:eastAsia="Calibri" w:cs="Times New Roman"/>
                <w:b/>
                <w:bCs/>
                <w:i w:val="0"/>
                <w:iCs w:val="0"/>
                <w:sz w:val="21"/>
                <w:szCs w:val="21"/>
              </w:rPr>
              <w:t>25</w:t>
            </w:r>
          </w:p>
        </w:tc>
        <w:tc>
          <w:tcPr>
            <w:tcW w:w="1100" w:type="dxa"/>
            <w:tcBorders>
              <w:top w:val="single" w:color="B0BEC5" w:sz="4" w:space="0"/>
              <w:left w:val="single" w:color="B0BEC5" w:sz="4" w:space="0"/>
              <w:bottom w:val="single" w:color="B0BEC5" w:sz="4" w:space="0"/>
              <w:right w:val="single" w:color="B0BEC5" w:sz="4" w:space="0"/>
            </w:tcBorders>
            <w:shd w:val="clear" w:color="auto" w:fill="FFFFFF"/>
            <w:tcMar>
              <w:top w:w="70" w:type="dxa"/>
              <w:left w:w="110" w:type="dxa"/>
              <w:bottom w:w="70" w:type="dxa"/>
              <w:right w:w="110" w:type="dxa"/>
            </w:tcMar>
          </w:tcPr>
          <w:p w14:paraId="56DFC3FC">
            <w:pPr>
              <w:jc w:val="left"/>
              <w:rPr>
                <w:rFonts w:hint="default" w:ascii="Times New Roman" w:hAnsi="Times New Roman" w:cs="Times New Roman"/>
                <w:i w:val="0"/>
                <w:iCs w:val="0"/>
              </w:rPr>
            </w:pPr>
            <w:r>
              <w:rPr>
                <w:rFonts w:hint="default" w:ascii="Times New Roman" w:hAnsi="Times New Roman" w:eastAsia="Calibri" w:cs="Times New Roman"/>
                <w:b w:val="0"/>
                <w:bCs w:val="0"/>
                <w:i w:val="0"/>
                <w:iCs w:val="0"/>
                <w:sz w:val="21"/>
                <w:szCs w:val="21"/>
              </w:rPr>
              <w:t>78</w:t>
            </w:r>
          </w:p>
        </w:tc>
        <w:tc>
          <w:tcPr>
            <w:tcW w:w="1100" w:type="dxa"/>
            <w:tcBorders>
              <w:top w:val="single" w:color="B0BEC5" w:sz="4" w:space="0"/>
              <w:left w:val="single" w:color="B0BEC5" w:sz="4" w:space="0"/>
              <w:bottom w:val="single" w:color="B0BEC5" w:sz="4" w:space="0"/>
              <w:right w:val="single" w:color="B0BEC5" w:sz="4" w:space="0"/>
            </w:tcBorders>
            <w:shd w:val="clear" w:color="auto" w:fill="FFFFFF"/>
            <w:tcMar>
              <w:top w:w="70" w:type="dxa"/>
              <w:left w:w="110" w:type="dxa"/>
              <w:bottom w:w="70" w:type="dxa"/>
              <w:right w:w="110" w:type="dxa"/>
            </w:tcMar>
          </w:tcPr>
          <w:p w14:paraId="3A4BCDB2">
            <w:pPr>
              <w:jc w:val="left"/>
              <w:rPr>
                <w:rFonts w:hint="default" w:ascii="Times New Roman" w:hAnsi="Times New Roman" w:cs="Times New Roman"/>
                <w:i w:val="0"/>
                <w:iCs w:val="0"/>
              </w:rPr>
            </w:pPr>
            <w:r>
              <w:rPr>
                <w:rFonts w:hint="default" w:ascii="Times New Roman" w:hAnsi="Times New Roman" w:eastAsia="Calibri" w:cs="Times New Roman"/>
                <w:b w:val="0"/>
                <w:bCs w:val="0"/>
                <w:i w:val="0"/>
                <w:iCs w:val="0"/>
                <w:sz w:val="21"/>
                <w:szCs w:val="21"/>
              </w:rPr>
              <w:t>42</w:t>
            </w:r>
          </w:p>
        </w:tc>
        <w:tc>
          <w:tcPr>
            <w:tcW w:w="1500" w:type="dxa"/>
            <w:tcBorders>
              <w:top w:val="single" w:color="B0BEC5" w:sz="4" w:space="0"/>
              <w:left w:val="single" w:color="B0BEC5" w:sz="4" w:space="0"/>
              <w:bottom w:val="single" w:color="B0BEC5" w:sz="4" w:space="0"/>
              <w:right w:val="single" w:color="B0BEC5" w:sz="4" w:space="0"/>
            </w:tcBorders>
            <w:shd w:val="clear" w:color="auto" w:fill="FFFFFF"/>
            <w:tcMar>
              <w:top w:w="70" w:type="dxa"/>
              <w:left w:w="110" w:type="dxa"/>
              <w:bottom w:w="70" w:type="dxa"/>
              <w:right w:w="110" w:type="dxa"/>
            </w:tcMar>
          </w:tcPr>
          <w:p w14:paraId="0F48A93A">
            <w:pPr>
              <w:jc w:val="left"/>
              <w:rPr>
                <w:rFonts w:hint="default" w:ascii="Times New Roman" w:hAnsi="Times New Roman" w:cs="Times New Roman"/>
                <w:i w:val="0"/>
                <w:iCs w:val="0"/>
              </w:rPr>
            </w:pPr>
            <w:r>
              <w:rPr>
                <w:rFonts w:hint="default" w:ascii="Times New Roman" w:hAnsi="Times New Roman" w:eastAsia="Calibri" w:cs="Times New Roman"/>
                <w:b w:val="0"/>
                <w:bCs w:val="0"/>
                <w:i w:val="0"/>
                <w:iCs w:val="0"/>
                <w:sz w:val="21"/>
                <w:szCs w:val="21"/>
              </w:rPr>
              <w:t>False</w:t>
            </w:r>
          </w:p>
        </w:tc>
        <w:tc>
          <w:tcPr>
            <w:tcW w:w="2300" w:type="dxa"/>
            <w:tcBorders>
              <w:top w:val="single" w:color="B0BEC5" w:sz="4" w:space="0"/>
              <w:left w:val="single" w:color="B0BEC5" w:sz="4" w:space="0"/>
              <w:bottom w:val="single" w:color="B0BEC5" w:sz="4" w:space="0"/>
              <w:right w:val="single" w:color="B0BEC5" w:sz="4" w:space="0"/>
            </w:tcBorders>
            <w:shd w:val="clear" w:color="auto" w:fill="FFFFFF"/>
            <w:tcMar>
              <w:top w:w="70" w:type="dxa"/>
              <w:left w:w="110" w:type="dxa"/>
              <w:bottom w:w="70" w:type="dxa"/>
              <w:right w:w="110" w:type="dxa"/>
            </w:tcMar>
          </w:tcPr>
          <w:p w14:paraId="775620D5">
            <w:pPr>
              <w:jc w:val="left"/>
              <w:rPr>
                <w:rFonts w:hint="default" w:ascii="Times New Roman" w:hAnsi="Times New Roman" w:cs="Times New Roman"/>
                <w:i w:val="0"/>
                <w:iCs w:val="0"/>
              </w:rPr>
            </w:pPr>
            <w:r>
              <w:rPr>
                <w:rFonts w:hint="default" w:ascii="Times New Roman" w:hAnsi="Times New Roman" w:eastAsia="Calibri" w:cs="Times New Roman"/>
                <w:b w:val="0"/>
                <w:bCs w:val="0"/>
                <w:i w:val="0"/>
                <w:iCs w:val="0"/>
                <w:sz w:val="21"/>
                <w:szCs w:val="21"/>
              </w:rPr>
              <w:t>b &gt;= c  → True</w:t>
            </w:r>
          </w:p>
        </w:tc>
        <w:tc>
          <w:tcPr>
            <w:tcW w:w="2538" w:type="dxa"/>
            <w:tcBorders>
              <w:top w:val="single" w:color="B0BEC5" w:sz="4" w:space="0"/>
              <w:left w:val="single" w:color="B0BEC5" w:sz="4" w:space="0"/>
              <w:bottom w:val="single" w:color="B0BEC5" w:sz="4" w:space="0"/>
              <w:right w:val="single" w:color="B0BEC5" w:sz="4" w:space="0"/>
            </w:tcBorders>
            <w:shd w:val="clear" w:color="auto" w:fill="FFFFFF"/>
            <w:tcMar>
              <w:top w:w="70" w:type="dxa"/>
              <w:left w:w="110" w:type="dxa"/>
              <w:bottom w:w="70" w:type="dxa"/>
              <w:right w:w="110" w:type="dxa"/>
            </w:tcMar>
          </w:tcPr>
          <w:p w14:paraId="42066709">
            <w:pPr>
              <w:jc w:val="left"/>
              <w:rPr>
                <w:rFonts w:hint="default" w:ascii="Times New Roman" w:hAnsi="Times New Roman" w:cs="Times New Roman"/>
                <w:i w:val="0"/>
                <w:iCs w:val="0"/>
              </w:rPr>
            </w:pPr>
            <w:r>
              <w:rPr>
                <w:rFonts w:hint="default" w:ascii="Times New Roman" w:hAnsi="Times New Roman" w:eastAsia="Calibri" w:cs="Times New Roman"/>
                <w:b w:val="0"/>
                <w:bCs w:val="0"/>
                <w:i w:val="0"/>
                <w:iCs w:val="0"/>
                <w:sz w:val="21"/>
                <w:szCs w:val="21"/>
              </w:rPr>
              <w:t>78 (b)</w:t>
            </w:r>
          </w:p>
        </w:tc>
      </w:tr>
      <w:tr w14:paraId="7ABB8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B0BEC5" w:sz="4" w:space="0"/>
              <w:left w:val="single" w:color="B0BEC5" w:sz="4" w:space="0"/>
              <w:bottom w:val="single" w:color="B0BEC5" w:sz="4" w:space="0"/>
              <w:right w:val="single" w:color="B0BEC5" w:sz="4" w:space="0"/>
            </w:tcBorders>
            <w:shd w:val="clear" w:color="auto" w:fill="F4F8FB"/>
            <w:tcMar>
              <w:top w:w="70" w:type="dxa"/>
              <w:left w:w="110" w:type="dxa"/>
              <w:bottom w:w="70" w:type="dxa"/>
              <w:right w:w="110" w:type="dxa"/>
            </w:tcMar>
          </w:tcPr>
          <w:p w14:paraId="4D34CD6F">
            <w:pPr>
              <w:jc w:val="left"/>
              <w:rPr>
                <w:rFonts w:hint="default" w:ascii="Times New Roman" w:hAnsi="Times New Roman" w:cs="Times New Roman"/>
                <w:i w:val="0"/>
                <w:iCs w:val="0"/>
              </w:rPr>
            </w:pPr>
            <w:r>
              <w:rPr>
                <w:rFonts w:hint="default" w:ascii="Times New Roman" w:hAnsi="Times New Roman" w:eastAsia="Calibri" w:cs="Times New Roman"/>
                <w:b/>
                <w:bCs/>
                <w:i w:val="0"/>
                <w:iCs w:val="0"/>
                <w:sz w:val="21"/>
                <w:szCs w:val="21"/>
              </w:rPr>
              <w:t>90</w:t>
            </w:r>
          </w:p>
        </w:tc>
        <w:tc>
          <w:tcPr>
            <w:tcW w:w="1100" w:type="dxa"/>
            <w:tcBorders>
              <w:top w:val="single" w:color="B0BEC5" w:sz="4" w:space="0"/>
              <w:left w:val="single" w:color="B0BEC5" w:sz="4" w:space="0"/>
              <w:bottom w:val="single" w:color="B0BEC5" w:sz="4" w:space="0"/>
              <w:right w:val="single" w:color="B0BEC5" w:sz="4" w:space="0"/>
            </w:tcBorders>
            <w:shd w:val="clear" w:color="auto" w:fill="F4F8FB"/>
            <w:tcMar>
              <w:top w:w="70" w:type="dxa"/>
              <w:left w:w="110" w:type="dxa"/>
              <w:bottom w:w="70" w:type="dxa"/>
              <w:right w:w="110" w:type="dxa"/>
            </w:tcMar>
          </w:tcPr>
          <w:p w14:paraId="083AAE32">
            <w:pPr>
              <w:jc w:val="left"/>
              <w:rPr>
                <w:rFonts w:hint="default" w:ascii="Times New Roman" w:hAnsi="Times New Roman" w:cs="Times New Roman"/>
                <w:i w:val="0"/>
                <w:iCs w:val="0"/>
              </w:rPr>
            </w:pPr>
            <w:r>
              <w:rPr>
                <w:rFonts w:hint="default" w:ascii="Times New Roman" w:hAnsi="Times New Roman" w:eastAsia="Calibri" w:cs="Times New Roman"/>
                <w:b w:val="0"/>
                <w:bCs w:val="0"/>
                <w:i w:val="0"/>
                <w:iCs w:val="0"/>
                <w:sz w:val="21"/>
                <w:szCs w:val="21"/>
              </w:rPr>
              <w:t>30</w:t>
            </w:r>
          </w:p>
        </w:tc>
        <w:tc>
          <w:tcPr>
            <w:tcW w:w="1100" w:type="dxa"/>
            <w:tcBorders>
              <w:top w:val="single" w:color="B0BEC5" w:sz="4" w:space="0"/>
              <w:left w:val="single" w:color="B0BEC5" w:sz="4" w:space="0"/>
              <w:bottom w:val="single" w:color="B0BEC5" w:sz="4" w:space="0"/>
              <w:right w:val="single" w:color="B0BEC5" w:sz="4" w:space="0"/>
            </w:tcBorders>
            <w:shd w:val="clear" w:color="auto" w:fill="F4F8FB"/>
            <w:tcMar>
              <w:top w:w="70" w:type="dxa"/>
              <w:left w:w="110" w:type="dxa"/>
              <w:bottom w:w="70" w:type="dxa"/>
              <w:right w:w="110" w:type="dxa"/>
            </w:tcMar>
          </w:tcPr>
          <w:p w14:paraId="2D125589">
            <w:pPr>
              <w:jc w:val="left"/>
              <w:rPr>
                <w:rFonts w:hint="default" w:ascii="Times New Roman" w:hAnsi="Times New Roman" w:cs="Times New Roman"/>
                <w:i w:val="0"/>
                <w:iCs w:val="0"/>
              </w:rPr>
            </w:pPr>
            <w:r>
              <w:rPr>
                <w:rFonts w:hint="default" w:ascii="Times New Roman" w:hAnsi="Times New Roman" w:eastAsia="Calibri" w:cs="Times New Roman"/>
                <w:b w:val="0"/>
                <w:bCs w:val="0"/>
                <w:i w:val="0"/>
                <w:iCs w:val="0"/>
                <w:sz w:val="21"/>
                <w:szCs w:val="21"/>
              </w:rPr>
              <w:t>60</w:t>
            </w:r>
          </w:p>
        </w:tc>
        <w:tc>
          <w:tcPr>
            <w:tcW w:w="1500" w:type="dxa"/>
            <w:tcBorders>
              <w:top w:val="single" w:color="B0BEC5" w:sz="4" w:space="0"/>
              <w:left w:val="single" w:color="B0BEC5" w:sz="4" w:space="0"/>
              <w:bottom w:val="single" w:color="B0BEC5" w:sz="4" w:space="0"/>
              <w:right w:val="single" w:color="B0BEC5" w:sz="4" w:space="0"/>
            </w:tcBorders>
            <w:shd w:val="clear" w:color="auto" w:fill="F4F8FB"/>
            <w:tcMar>
              <w:top w:w="70" w:type="dxa"/>
              <w:left w:w="110" w:type="dxa"/>
              <w:bottom w:w="70" w:type="dxa"/>
              <w:right w:w="110" w:type="dxa"/>
            </w:tcMar>
          </w:tcPr>
          <w:p w14:paraId="7766DDAF">
            <w:pPr>
              <w:jc w:val="left"/>
              <w:rPr>
                <w:rFonts w:hint="default" w:ascii="Times New Roman" w:hAnsi="Times New Roman" w:cs="Times New Roman"/>
                <w:i w:val="0"/>
                <w:iCs w:val="0"/>
              </w:rPr>
            </w:pPr>
            <w:r>
              <w:rPr>
                <w:rFonts w:hint="default" w:ascii="Times New Roman" w:hAnsi="Times New Roman" w:eastAsia="Calibri" w:cs="Times New Roman"/>
                <w:b w:val="0"/>
                <w:bCs w:val="0"/>
                <w:i w:val="0"/>
                <w:iCs w:val="0"/>
                <w:sz w:val="21"/>
                <w:szCs w:val="21"/>
              </w:rPr>
              <w:t>True</w:t>
            </w:r>
          </w:p>
        </w:tc>
        <w:tc>
          <w:tcPr>
            <w:tcW w:w="2300" w:type="dxa"/>
            <w:tcBorders>
              <w:top w:val="single" w:color="B0BEC5" w:sz="4" w:space="0"/>
              <w:left w:val="single" w:color="B0BEC5" w:sz="4" w:space="0"/>
              <w:bottom w:val="single" w:color="B0BEC5" w:sz="4" w:space="0"/>
              <w:right w:val="single" w:color="B0BEC5" w:sz="4" w:space="0"/>
            </w:tcBorders>
            <w:shd w:val="clear" w:color="auto" w:fill="F4F8FB"/>
            <w:tcMar>
              <w:top w:w="70" w:type="dxa"/>
              <w:left w:w="110" w:type="dxa"/>
              <w:bottom w:w="70" w:type="dxa"/>
              <w:right w:w="110" w:type="dxa"/>
            </w:tcMar>
          </w:tcPr>
          <w:p w14:paraId="0B3D2881">
            <w:pPr>
              <w:jc w:val="left"/>
              <w:rPr>
                <w:rFonts w:hint="default" w:ascii="Times New Roman" w:hAnsi="Times New Roman" w:cs="Times New Roman"/>
                <w:i w:val="0"/>
                <w:iCs w:val="0"/>
              </w:rPr>
            </w:pPr>
            <w:r>
              <w:rPr>
                <w:rFonts w:hint="default" w:ascii="Times New Roman" w:hAnsi="Times New Roman" w:eastAsia="Calibri" w:cs="Times New Roman"/>
                <w:b w:val="0"/>
                <w:bCs w:val="0"/>
                <w:i w:val="0"/>
                <w:iCs w:val="0"/>
                <w:sz w:val="21"/>
                <w:szCs w:val="21"/>
              </w:rPr>
              <w:t>a &gt;= c  → True</w:t>
            </w:r>
          </w:p>
        </w:tc>
        <w:tc>
          <w:tcPr>
            <w:tcW w:w="2538" w:type="dxa"/>
            <w:tcBorders>
              <w:top w:val="single" w:color="B0BEC5" w:sz="4" w:space="0"/>
              <w:left w:val="single" w:color="B0BEC5" w:sz="4" w:space="0"/>
              <w:bottom w:val="single" w:color="B0BEC5" w:sz="4" w:space="0"/>
              <w:right w:val="single" w:color="B0BEC5" w:sz="4" w:space="0"/>
            </w:tcBorders>
            <w:shd w:val="clear" w:color="auto" w:fill="F4F8FB"/>
            <w:tcMar>
              <w:top w:w="70" w:type="dxa"/>
              <w:left w:w="110" w:type="dxa"/>
              <w:bottom w:w="70" w:type="dxa"/>
              <w:right w:w="110" w:type="dxa"/>
            </w:tcMar>
          </w:tcPr>
          <w:p w14:paraId="3BF74B75">
            <w:pPr>
              <w:jc w:val="left"/>
              <w:rPr>
                <w:rFonts w:hint="default" w:ascii="Times New Roman" w:hAnsi="Times New Roman" w:cs="Times New Roman"/>
                <w:i w:val="0"/>
                <w:iCs w:val="0"/>
              </w:rPr>
            </w:pPr>
            <w:r>
              <w:rPr>
                <w:rFonts w:hint="default" w:ascii="Times New Roman" w:hAnsi="Times New Roman" w:eastAsia="Calibri" w:cs="Times New Roman"/>
                <w:b w:val="0"/>
                <w:bCs w:val="0"/>
                <w:i w:val="0"/>
                <w:iCs w:val="0"/>
                <w:sz w:val="21"/>
                <w:szCs w:val="21"/>
              </w:rPr>
              <w:t>90 (a)</w:t>
            </w:r>
          </w:p>
        </w:tc>
      </w:tr>
      <w:tr w14:paraId="1F19C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B0BEC5" w:sz="4" w:space="0"/>
              <w:left w:val="single" w:color="B0BEC5" w:sz="4" w:space="0"/>
              <w:bottom w:val="single" w:color="B0BEC5" w:sz="4" w:space="0"/>
              <w:right w:val="single" w:color="B0BEC5" w:sz="4" w:space="0"/>
            </w:tcBorders>
            <w:shd w:val="clear" w:color="auto" w:fill="FFFFFF"/>
            <w:tcMar>
              <w:top w:w="70" w:type="dxa"/>
              <w:left w:w="110" w:type="dxa"/>
              <w:bottom w:w="70" w:type="dxa"/>
              <w:right w:w="110" w:type="dxa"/>
            </w:tcMar>
          </w:tcPr>
          <w:p w14:paraId="4BF89FD6">
            <w:pPr>
              <w:jc w:val="left"/>
              <w:rPr>
                <w:rFonts w:hint="default" w:ascii="Times New Roman" w:hAnsi="Times New Roman" w:cs="Times New Roman"/>
                <w:i w:val="0"/>
                <w:iCs w:val="0"/>
              </w:rPr>
            </w:pPr>
            <w:r>
              <w:rPr>
                <w:rFonts w:hint="default" w:ascii="Times New Roman" w:hAnsi="Times New Roman" w:eastAsia="Calibri" w:cs="Times New Roman"/>
                <w:b/>
                <w:bCs/>
                <w:i w:val="0"/>
                <w:iCs w:val="0"/>
                <w:sz w:val="21"/>
                <w:szCs w:val="21"/>
              </w:rPr>
              <w:t>10</w:t>
            </w:r>
          </w:p>
        </w:tc>
        <w:tc>
          <w:tcPr>
            <w:tcW w:w="1100" w:type="dxa"/>
            <w:tcBorders>
              <w:top w:val="single" w:color="B0BEC5" w:sz="4" w:space="0"/>
              <w:left w:val="single" w:color="B0BEC5" w:sz="4" w:space="0"/>
              <w:bottom w:val="single" w:color="B0BEC5" w:sz="4" w:space="0"/>
              <w:right w:val="single" w:color="B0BEC5" w:sz="4" w:space="0"/>
            </w:tcBorders>
            <w:shd w:val="clear" w:color="auto" w:fill="FFFFFF"/>
            <w:tcMar>
              <w:top w:w="70" w:type="dxa"/>
              <w:left w:w="110" w:type="dxa"/>
              <w:bottom w:w="70" w:type="dxa"/>
              <w:right w:w="110" w:type="dxa"/>
            </w:tcMar>
          </w:tcPr>
          <w:p w14:paraId="7F515946">
            <w:pPr>
              <w:jc w:val="left"/>
              <w:rPr>
                <w:rFonts w:hint="default" w:ascii="Times New Roman" w:hAnsi="Times New Roman" w:cs="Times New Roman"/>
                <w:i w:val="0"/>
                <w:iCs w:val="0"/>
              </w:rPr>
            </w:pPr>
            <w:r>
              <w:rPr>
                <w:rFonts w:hint="default" w:ascii="Times New Roman" w:hAnsi="Times New Roman" w:eastAsia="Calibri" w:cs="Times New Roman"/>
                <w:b w:val="0"/>
                <w:bCs w:val="0"/>
                <w:i w:val="0"/>
                <w:iCs w:val="0"/>
                <w:sz w:val="21"/>
                <w:szCs w:val="21"/>
              </w:rPr>
              <w:t>20</w:t>
            </w:r>
          </w:p>
        </w:tc>
        <w:tc>
          <w:tcPr>
            <w:tcW w:w="1100" w:type="dxa"/>
            <w:tcBorders>
              <w:top w:val="single" w:color="B0BEC5" w:sz="4" w:space="0"/>
              <w:left w:val="single" w:color="B0BEC5" w:sz="4" w:space="0"/>
              <w:bottom w:val="single" w:color="B0BEC5" w:sz="4" w:space="0"/>
              <w:right w:val="single" w:color="B0BEC5" w:sz="4" w:space="0"/>
            </w:tcBorders>
            <w:shd w:val="clear" w:color="auto" w:fill="FFFFFF"/>
            <w:tcMar>
              <w:top w:w="70" w:type="dxa"/>
              <w:left w:w="110" w:type="dxa"/>
              <w:bottom w:w="70" w:type="dxa"/>
              <w:right w:w="110" w:type="dxa"/>
            </w:tcMar>
          </w:tcPr>
          <w:p w14:paraId="2912D06D">
            <w:pPr>
              <w:jc w:val="left"/>
              <w:rPr>
                <w:rFonts w:hint="default" w:ascii="Times New Roman" w:hAnsi="Times New Roman" w:cs="Times New Roman"/>
                <w:i w:val="0"/>
                <w:iCs w:val="0"/>
              </w:rPr>
            </w:pPr>
            <w:r>
              <w:rPr>
                <w:rFonts w:hint="default" w:ascii="Times New Roman" w:hAnsi="Times New Roman" w:eastAsia="Calibri" w:cs="Times New Roman"/>
                <w:b w:val="0"/>
                <w:bCs w:val="0"/>
                <w:i w:val="0"/>
                <w:iCs w:val="0"/>
                <w:sz w:val="21"/>
                <w:szCs w:val="21"/>
              </w:rPr>
              <w:t>50</w:t>
            </w:r>
          </w:p>
        </w:tc>
        <w:tc>
          <w:tcPr>
            <w:tcW w:w="1500" w:type="dxa"/>
            <w:tcBorders>
              <w:top w:val="single" w:color="B0BEC5" w:sz="4" w:space="0"/>
              <w:left w:val="single" w:color="B0BEC5" w:sz="4" w:space="0"/>
              <w:bottom w:val="single" w:color="B0BEC5" w:sz="4" w:space="0"/>
              <w:right w:val="single" w:color="B0BEC5" w:sz="4" w:space="0"/>
            </w:tcBorders>
            <w:shd w:val="clear" w:color="auto" w:fill="FFFFFF"/>
            <w:tcMar>
              <w:top w:w="70" w:type="dxa"/>
              <w:left w:w="110" w:type="dxa"/>
              <w:bottom w:w="70" w:type="dxa"/>
              <w:right w:w="110" w:type="dxa"/>
            </w:tcMar>
          </w:tcPr>
          <w:p w14:paraId="7CB9B1F6">
            <w:pPr>
              <w:jc w:val="left"/>
              <w:rPr>
                <w:rFonts w:hint="default" w:ascii="Times New Roman" w:hAnsi="Times New Roman" w:cs="Times New Roman"/>
                <w:i w:val="0"/>
                <w:iCs w:val="0"/>
              </w:rPr>
            </w:pPr>
            <w:r>
              <w:rPr>
                <w:rFonts w:hint="default" w:ascii="Times New Roman" w:hAnsi="Times New Roman" w:eastAsia="Calibri" w:cs="Times New Roman"/>
                <w:b w:val="0"/>
                <w:bCs w:val="0"/>
                <w:i w:val="0"/>
                <w:iCs w:val="0"/>
                <w:sz w:val="21"/>
                <w:szCs w:val="21"/>
              </w:rPr>
              <w:t>False</w:t>
            </w:r>
          </w:p>
        </w:tc>
        <w:tc>
          <w:tcPr>
            <w:tcW w:w="2300" w:type="dxa"/>
            <w:tcBorders>
              <w:top w:val="single" w:color="B0BEC5" w:sz="4" w:space="0"/>
              <w:left w:val="single" w:color="B0BEC5" w:sz="4" w:space="0"/>
              <w:bottom w:val="single" w:color="B0BEC5" w:sz="4" w:space="0"/>
              <w:right w:val="single" w:color="B0BEC5" w:sz="4" w:space="0"/>
            </w:tcBorders>
            <w:shd w:val="clear" w:color="auto" w:fill="FFFFFF"/>
            <w:tcMar>
              <w:top w:w="70" w:type="dxa"/>
              <w:left w:w="110" w:type="dxa"/>
              <w:bottom w:w="70" w:type="dxa"/>
              <w:right w:w="110" w:type="dxa"/>
            </w:tcMar>
          </w:tcPr>
          <w:p w14:paraId="6044F8C1">
            <w:pPr>
              <w:jc w:val="left"/>
              <w:rPr>
                <w:rFonts w:hint="default" w:ascii="Times New Roman" w:hAnsi="Times New Roman" w:cs="Times New Roman"/>
                <w:i w:val="0"/>
                <w:iCs w:val="0"/>
              </w:rPr>
            </w:pPr>
            <w:r>
              <w:rPr>
                <w:rFonts w:hint="default" w:ascii="Times New Roman" w:hAnsi="Times New Roman" w:eastAsia="Calibri" w:cs="Times New Roman"/>
                <w:b w:val="0"/>
                <w:bCs w:val="0"/>
                <w:i w:val="0"/>
                <w:iCs w:val="0"/>
                <w:sz w:val="21"/>
                <w:szCs w:val="21"/>
              </w:rPr>
              <w:t>b &gt;= c  → False</w:t>
            </w:r>
          </w:p>
        </w:tc>
        <w:tc>
          <w:tcPr>
            <w:tcW w:w="2538" w:type="dxa"/>
            <w:tcBorders>
              <w:top w:val="single" w:color="B0BEC5" w:sz="4" w:space="0"/>
              <w:left w:val="single" w:color="B0BEC5" w:sz="4" w:space="0"/>
              <w:bottom w:val="single" w:color="B0BEC5" w:sz="4" w:space="0"/>
              <w:right w:val="single" w:color="B0BEC5" w:sz="4" w:space="0"/>
            </w:tcBorders>
            <w:shd w:val="clear" w:color="auto" w:fill="FFFFFF"/>
            <w:tcMar>
              <w:top w:w="70" w:type="dxa"/>
              <w:left w:w="110" w:type="dxa"/>
              <w:bottom w:w="70" w:type="dxa"/>
              <w:right w:w="110" w:type="dxa"/>
            </w:tcMar>
          </w:tcPr>
          <w:p w14:paraId="3B481A93">
            <w:pPr>
              <w:jc w:val="left"/>
              <w:rPr>
                <w:rFonts w:hint="default" w:ascii="Times New Roman" w:hAnsi="Times New Roman" w:cs="Times New Roman"/>
                <w:i w:val="0"/>
                <w:iCs w:val="0"/>
              </w:rPr>
            </w:pPr>
            <w:r>
              <w:rPr>
                <w:rFonts w:hint="default" w:ascii="Times New Roman" w:hAnsi="Times New Roman" w:eastAsia="Calibri" w:cs="Times New Roman"/>
                <w:b w:val="0"/>
                <w:bCs w:val="0"/>
                <w:i w:val="0"/>
                <w:iCs w:val="0"/>
                <w:sz w:val="21"/>
                <w:szCs w:val="21"/>
              </w:rPr>
              <w:t>50 (c)</w:t>
            </w:r>
          </w:p>
        </w:tc>
      </w:tr>
      <w:tr w14:paraId="5A221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B0BEC5" w:sz="4" w:space="0"/>
              <w:left w:val="single" w:color="B0BEC5" w:sz="4" w:space="0"/>
              <w:bottom w:val="single" w:color="B0BEC5" w:sz="4" w:space="0"/>
              <w:right w:val="single" w:color="B0BEC5" w:sz="4" w:space="0"/>
            </w:tcBorders>
            <w:shd w:val="clear" w:color="auto" w:fill="F4F8FB"/>
            <w:tcMar>
              <w:top w:w="70" w:type="dxa"/>
              <w:left w:w="110" w:type="dxa"/>
              <w:bottom w:w="70" w:type="dxa"/>
              <w:right w:w="110" w:type="dxa"/>
            </w:tcMar>
          </w:tcPr>
          <w:p w14:paraId="05C8753B">
            <w:pPr>
              <w:jc w:val="left"/>
              <w:rPr>
                <w:rFonts w:hint="default" w:ascii="Times New Roman" w:hAnsi="Times New Roman" w:cs="Times New Roman"/>
                <w:i w:val="0"/>
                <w:iCs w:val="0"/>
              </w:rPr>
            </w:pPr>
            <w:r>
              <w:rPr>
                <w:rFonts w:hint="default" w:ascii="Times New Roman" w:hAnsi="Times New Roman" w:eastAsia="Calibri" w:cs="Times New Roman"/>
                <w:b/>
                <w:bCs/>
                <w:i w:val="0"/>
                <w:iCs w:val="0"/>
                <w:sz w:val="21"/>
                <w:szCs w:val="21"/>
              </w:rPr>
              <w:t>70</w:t>
            </w:r>
          </w:p>
        </w:tc>
        <w:tc>
          <w:tcPr>
            <w:tcW w:w="1100" w:type="dxa"/>
            <w:tcBorders>
              <w:top w:val="single" w:color="B0BEC5" w:sz="4" w:space="0"/>
              <w:left w:val="single" w:color="B0BEC5" w:sz="4" w:space="0"/>
              <w:bottom w:val="single" w:color="B0BEC5" w:sz="4" w:space="0"/>
              <w:right w:val="single" w:color="B0BEC5" w:sz="4" w:space="0"/>
            </w:tcBorders>
            <w:shd w:val="clear" w:color="auto" w:fill="F4F8FB"/>
            <w:tcMar>
              <w:top w:w="70" w:type="dxa"/>
              <w:left w:w="110" w:type="dxa"/>
              <w:bottom w:w="70" w:type="dxa"/>
              <w:right w:w="110" w:type="dxa"/>
            </w:tcMar>
          </w:tcPr>
          <w:p w14:paraId="72B5FCA7">
            <w:pPr>
              <w:jc w:val="left"/>
              <w:rPr>
                <w:rFonts w:hint="default" w:ascii="Times New Roman" w:hAnsi="Times New Roman" w:cs="Times New Roman"/>
                <w:i w:val="0"/>
                <w:iCs w:val="0"/>
              </w:rPr>
            </w:pPr>
            <w:r>
              <w:rPr>
                <w:rFonts w:hint="default" w:ascii="Times New Roman" w:hAnsi="Times New Roman" w:eastAsia="Calibri" w:cs="Times New Roman"/>
                <w:b w:val="0"/>
                <w:bCs w:val="0"/>
                <w:i w:val="0"/>
                <w:iCs w:val="0"/>
                <w:sz w:val="21"/>
                <w:szCs w:val="21"/>
              </w:rPr>
              <w:t>40</w:t>
            </w:r>
          </w:p>
        </w:tc>
        <w:tc>
          <w:tcPr>
            <w:tcW w:w="1100" w:type="dxa"/>
            <w:tcBorders>
              <w:top w:val="single" w:color="B0BEC5" w:sz="4" w:space="0"/>
              <w:left w:val="single" w:color="B0BEC5" w:sz="4" w:space="0"/>
              <w:bottom w:val="single" w:color="B0BEC5" w:sz="4" w:space="0"/>
              <w:right w:val="single" w:color="B0BEC5" w:sz="4" w:space="0"/>
            </w:tcBorders>
            <w:shd w:val="clear" w:color="auto" w:fill="F4F8FB"/>
            <w:tcMar>
              <w:top w:w="70" w:type="dxa"/>
              <w:left w:w="110" w:type="dxa"/>
              <w:bottom w:w="70" w:type="dxa"/>
              <w:right w:w="110" w:type="dxa"/>
            </w:tcMar>
          </w:tcPr>
          <w:p w14:paraId="56956645">
            <w:pPr>
              <w:jc w:val="left"/>
              <w:rPr>
                <w:rFonts w:hint="default" w:ascii="Times New Roman" w:hAnsi="Times New Roman" w:cs="Times New Roman"/>
                <w:i w:val="0"/>
                <w:iCs w:val="0"/>
              </w:rPr>
            </w:pPr>
            <w:r>
              <w:rPr>
                <w:rFonts w:hint="default" w:ascii="Times New Roman" w:hAnsi="Times New Roman" w:eastAsia="Calibri" w:cs="Times New Roman"/>
                <w:b w:val="0"/>
                <w:bCs w:val="0"/>
                <w:i w:val="0"/>
                <w:iCs w:val="0"/>
                <w:sz w:val="21"/>
                <w:szCs w:val="21"/>
              </w:rPr>
              <w:t>95</w:t>
            </w:r>
          </w:p>
        </w:tc>
        <w:tc>
          <w:tcPr>
            <w:tcW w:w="1500" w:type="dxa"/>
            <w:tcBorders>
              <w:top w:val="single" w:color="B0BEC5" w:sz="4" w:space="0"/>
              <w:left w:val="single" w:color="B0BEC5" w:sz="4" w:space="0"/>
              <w:bottom w:val="single" w:color="B0BEC5" w:sz="4" w:space="0"/>
              <w:right w:val="single" w:color="B0BEC5" w:sz="4" w:space="0"/>
            </w:tcBorders>
            <w:shd w:val="clear" w:color="auto" w:fill="F4F8FB"/>
            <w:tcMar>
              <w:top w:w="70" w:type="dxa"/>
              <w:left w:w="110" w:type="dxa"/>
              <w:bottom w:w="70" w:type="dxa"/>
              <w:right w:w="110" w:type="dxa"/>
            </w:tcMar>
          </w:tcPr>
          <w:p w14:paraId="7D46C5C2">
            <w:pPr>
              <w:jc w:val="left"/>
              <w:rPr>
                <w:rFonts w:hint="default" w:ascii="Times New Roman" w:hAnsi="Times New Roman" w:cs="Times New Roman"/>
                <w:i w:val="0"/>
                <w:iCs w:val="0"/>
              </w:rPr>
            </w:pPr>
            <w:r>
              <w:rPr>
                <w:rFonts w:hint="default" w:ascii="Times New Roman" w:hAnsi="Times New Roman" w:eastAsia="Calibri" w:cs="Times New Roman"/>
                <w:b w:val="0"/>
                <w:bCs w:val="0"/>
                <w:i w:val="0"/>
                <w:iCs w:val="0"/>
                <w:sz w:val="21"/>
                <w:szCs w:val="21"/>
              </w:rPr>
              <w:t>True</w:t>
            </w:r>
          </w:p>
        </w:tc>
        <w:tc>
          <w:tcPr>
            <w:tcW w:w="2300" w:type="dxa"/>
            <w:tcBorders>
              <w:top w:val="single" w:color="B0BEC5" w:sz="4" w:space="0"/>
              <w:left w:val="single" w:color="B0BEC5" w:sz="4" w:space="0"/>
              <w:bottom w:val="single" w:color="B0BEC5" w:sz="4" w:space="0"/>
              <w:right w:val="single" w:color="B0BEC5" w:sz="4" w:space="0"/>
            </w:tcBorders>
            <w:shd w:val="clear" w:color="auto" w:fill="F4F8FB"/>
            <w:tcMar>
              <w:top w:w="70" w:type="dxa"/>
              <w:left w:w="110" w:type="dxa"/>
              <w:bottom w:w="70" w:type="dxa"/>
              <w:right w:w="110" w:type="dxa"/>
            </w:tcMar>
          </w:tcPr>
          <w:p w14:paraId="1E0898F8">
            <w:pPr>
              <w:jc w:val="left"/>
              <w:rPr>
                <w:rFonts w:hint="default" w:ascii="Times New Roman" w:hAnsi="Times New Roman" w:cs="Times New Roman"/>
                <w:i w:val="0"/>
                <w:iCs w:val="0"/>
              </w:rPr>
            </w:pPr>
            <w:r>
              <w:rPr>
                <w:rFonts w:hint="default" w:ascii="Times New Roman" w:hAnsi="Times New Roman" w:eastAsia="Calibri" w:cs="Times New Roman"/>
                <w:b w:val="0"/>
                <w:bCs w:val="0"/>
                <w:i w:val="0"/>
                <w:iCs w:val="0"/>
                <w:sz w:val="21"/>
                <w:szCs w:val="21"/>
              </w:rPr>
              <w:t>a &gt;= c  → False</w:t>
            </w:r>
          </w:p>
        </w:tc>
        <w:tc>
          <w:tcPr>
            <w:tcW w:w="2538" w:type="dxa"/>
            <w:tcBorders>
              <w:top w:val="single" w:color="B0BEC5" w:sz="4" w:space="0"/>
              <w:left w:val="single" w:color="B0BEC5" w:sz="4" w:space="0"/>
              <w:bottom w:val="single" w:color="B0BEC5" w:sz="4" w:space="0"/>
              <w:right w:val="single" w:color="B0BEC5" w:sz="4" w:space="0"/>
            </w:tcBorders>
            <w:shd w:val="clear" w:color="auto" w:fill="F4F8FB"/>
            <w:tcMar>
              <w:top w:w="70" w:type="dxa"/>
              <w:left w:w="110" w:type="dxa"/>
              <w:bottom w:w="70" w:type="dxa"/>
              <w:right w:w="110" w:type="dxa"/>
            </w:tcMar>
          </w:tcPr>
          <w:p w14:paraId="0C60669B">
            <w:pPr>
              <w:jc w:val="left"/>
              <w:rPr>
                <w:rFonts w:hint="default" w:ascii="Times New Roman" w:hAnsi="Times New Roman" w:cs="Times New Roman"/>
                <w:i w:val="0"/>
                <w:iCs w:val="0"/>
              </w:rPr>
            </w:pPr>
            <w:r>
              <w:rPr>
                <w:rFonts w:hint="default" w:ascii="Times New Roman" w:hAnsi="Times New Roman" w:eastAsia="Calibri" w:cs="Times New Roman"/>
                <w:b w:val="0"/>
                <w:bCs w:val="0"/>
                <w:i w:val="0"/>
                <w:iCs w:val="0"/>
                <w:sz w:val="21"/>
                <w:szCs w:val="21"/>
              </w:rPr>
              <w:t>95 (c)</w:t>
            </w:r>
          </w:p>
        </w:tc>
      </w:tr>
      <w:tr w14:paraId="27A92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B0BEC5" w:sz="4" w:space="0"/>
              <w:left w:val="single" w:color="B0BEC5" w:sz="4" w:space="0"/>
              <w:bottom w:val="single" w:color="B0BEC5" w:sz="4" w:space="0"/>
              <w:right w:val="single" w:color="B0BEC5" w:sz="4" w:space="0"/>
            </w:tcBorders>
            <w:shd w:val="clear" w:color="auto" w:fill="FFFFFF"/>
            <w:tcMar>
              <w:top w:w="70" w:type="dxa"/>
              <w:left w:w="110" w:type="dxa"/>
              <w:bottom w:w="70" w:type="dxa"/>
              <w:right w:w="110" w:type="dxa"/>
            </w:tcMar>
          </w:tcPr>
          <w:p w14:paraId="5E11F744">
            <w:pPr>
              <w:jc w:val="left"/>
              <w:rPr>
                <w:rFonts w:hint="default" w:ascii="Times New Roman" w:hAnsi="Times New Roman" w:cs="Times New Roman"/>
                <w:i w:val="0"/>
                <w:iCs w:val="0"/>
              </w:rPr>
            </w:pPr>
            <w:r>
              <w:rPr>
                <w:rFonts w:hint="default" w:ascii="Times New Roman" w:hAnsi="Times New Roman" w:eastAsia="Calibri" w:cs="Times New Roman"/>
                <w:b/>
                <w:bCs/>
                <w:i w:val="0"/>
                <w:iCs w:val="0"/>
                <w:sz w:val="21"/>
                <w:szCs w:val="21"/>
              </w:rPr>
              <w:t>9</w:t>
            </w:r>
          </w:p>
        </w:tc>
        <w:tc>
          <w:tcPr>
            <w:tcW w:w="1100" w:type="dxa"/>
            <w:tcBorders>
              <w:top w:val="single" w:color="B0BEC5" w:sz="4" w:space="0"/>
              <w:left w:val="single" w:color="B0BEC5" w:sz="4" w:space="0"/>
              <w:bottom w:val="single" w:color="B0BEC5" w:sz="4" w:space="0"/>
              <w:right w:val="single" w:color="B0BEC5" w:sz="4" w:space="0"/>
            </w:tcBorders>
            <w:shd w:val="clear" w:color="auto" w:fill="FFFFFF"/>
            <w:tcMar>
              <w:top w:w="70" w:type="dxa"/>
              <w:left w:w="110" w:type="dxa"/>
              <w:bottom w:w="70" w:type="dxa"/>
              <w:right w:w="110" w:type="dxa"/>
            </w:tcMar>
          </w:tcPr>
          <w:p w14:paraId="2F62F140">
            <w:pPr>
              <w:jc w:val="left"/>
              <w:rPr>
                <w:rFonts w:hint="default" w:ascii="Times New Roman" w:hAnsi="Times New Roman" w:cs="Times New Roman"/>
                <w:i w:val="0"/>
                <w:iCs w:val="0"/>
              </w:rPr>
            </w:pPr>
            <w:r>
              <w:rPr>
                <w:rFonts w:hint="default" w:ascii="Times New Roman" w:hAnsi="Times New Roman" w:eastAsia="Calibri" w:cs="Times New Roman"/>
                <w:b w:val="0"/>
                <w:bCs w:val="0"/>
                <w:i w:val="0"/>
                <w:iCs w:val="0"/>
                <w:sz w:val="21"/>
                <w:szCs w:val="21"/>
              </w:rPr>
              <w:t>9</w:t>
            </w:r>
          </w:p>
        </w:tc>
        <w:tc>
          <w:tcPr>
            <w:tcW w:w="1100" w:type="dxa"/>
            <w:tcBorders>
              <w:top w:val="single" w:color="B0BEC5" w:sz="4" w:space="0"/>
              <w:left w:val="single" w:color="B0BEC5" w:sz="4" w:space="0"/>
              <w:bottom w:val="single" w:color="B0BEC5" w:sz="4" w:space="0"/>
              <w:right w:val="single" w:color="B0BEC5" w:sz="4" w:space="0"/>
            </w:tcBorders>
            <w:shd w:val="clear" w:color="auto" w:fill="FFFFFF"/>
            <w:tcMar>
              <w:top w:w="70" w:type="dxa"/>
              <w:left w:w="110" w:type="dxa"/>
              <w:bottom w:w="70" w:type="dxa"/>
              <w:right w:w="110" w:type="dxa"/>
            </w:tcMar>
          </w:tcPr>
          <w:p w14:paraId="43CA45F9">
            <w:pPr>
              <w:jc w:val="left"/>
              <w:rPr>
                <w:rFonts w:hint="default" w:ascii="Times New Roman" w:hAnsi="Times New Roman" w:cs="Times New Roman"/>
                <w:i w:val="0"/>
                <w:iCs w:val="0"/>
              </w:rPr>
            </w:pPr>
            <w:r>
              <w:rPr>
                <w:rFonts w:hint="default" w:ascii="Times New Roman" w:hAnsi="Times New Roman" w:eastAsia="Calibri" w:cs="Times New Roman"/>
                <w:b w:val="0"/>
                <w:bCs w:val="0"/>
                <w:i w:val="0"/>
                <w:iCs w:val="0"/>
                <w:sz w:val="21"/>
                <w:szCs w:val="21"/>
              </w:rPr>
              <w:t>3</w:t>
            </w:r>
          </w:p>
        </w:tc>
        <w:tc>
          <w:tcPr>
            <w:tcW w:w="1500" w:type="dxa"/>
            <w:tcBorders>
              <w:top w:val="single" w:color="B0BEC5" w:sz="4" w:space="0"/>
              <w:left w:val="single" w:color="B0BEC5" w:sz="4" w:space="0"/>
              <w:bottom w:val="single" w:color="B0BEC5" w:sz="4" w:space="0"/>
              <w:right w:val="single" w:color="B0BEC5" w:sz="4" w:space="0"/>
            </w:tcBorders>
            <w:shd w:val="clear" w:color="auto" w:fill="FFFFFF"/>
            <w:tcMar>
              <w:top w:w="70" w:type="dxa"/>
              <w:left w:w="110" w:type="dxa"/>
              <w:bottom w:w="70" w:type="dxa"/>
              <w:right w:w="110" w:type="dxa"/>
            </w:tcMar>
          </w:tcPr>
          <w:p w14:paraId="4C48BD65">
            <w:pPr>
              <w:jc w:val="left"/>
              <w:rPr>
                <w:rFonts w:hint="default" w:ascii="Times New Roman" w:hAnsi="Times New Roman" w:cs="Times New Roman"/>
                <w:i w:val="0"/>
                <w:iCs w:val="0"/>
              </w:rPr>
            </w:pPr>
            <w:r>
              <w:rPr>
                <w:rFonts w:hint="default" w:ascii="Times New Roman" w:hAnsi="Times New Roman" w:eastAsia="Calibri" w:cs="Times New Roman"/>
                <w:b w:val="0"/>
                <w:bCs w:val="0"/>
                <w:i w:val="0"/>
                <w:iCs w:val="0"/>
                <w:sz w:val="21"/>
                <w:szCs w:val="21"/>
              </w:rPr>
              <w:t>True</w:t>
            </w:r>
          </w:p>
        </w:tc>
        <w:tc>
          <w:tcPr>
            <w:tcW w:w="2300" w:type="dxa"/>
            <w:tcBorders>
              <w:top w:val="single" w:color="B0BEC5" w:sz="4" w:space="0"/>
              <w:left w:val="single" w:color="B0BEC5" w:sz="4" w:space="0"/>
              <w:bottom w:val="single" w:color="B0BEC5" w:sz="4" w:space="0"/>
              <w:right w:val="single" w:color="B0BEC5" w:sz="4" w:space="0"/>
            </w:tcBorders>
            <w:shd w:val="clear" w:color="auto" w:fill="FFFFFF"/>
            <w:tcMar>
              <w:top w:w="70" w:type="dxa"/>
              <w:left w:w="110" w:type="dxa"/>
              <w:bottom w:w="70" w:type="dxa"/>
              <w:right w:w="110" w:type="dxa"/>
            </w:tcMar>
          </w:tcPr>
          <w:p w14:paraId="2B6F83D4">
            <w:pPr>
              <w:jc w:val="left"/>
              <w:rPr>
                <w:rFonts w:hint="default" w:ascii="Times New Roman" w:hAnsi="Times New Roman" w:cs="Times New Roman"/>
                <w:i w:val="0"/>
                <w:iCs w:val="0"/>
              </w:rPr>
            </w:pPr>
            <w:r>
              <w:rPr>
                <w:rFonts w:hint="default" w:ascii="Times New Roman" w:hAnsi="Times New Roman" w:eastAsia="Calibri" w:cs="Times New Roman"/>
                <w:b w:val="0"/>
                <w:bCs w:val="0"/>
                <w:i w:val="0"/>
                <w:iCs w:val="0"/>
                <w:sz w:val="21"/>
                <w:szCs w:val="21"/>
              </w:rPr>
              <w:t>a &gt;= c  → True</w:t>
            </w:r>
          </w:p>
        </w:tc>
        <w:tc>
          <w:tcPr>
            <w:tcW w:w="2538" w:type="dxa"/>
            <w:tcBorders>
              <w:top w:val="single" w:color="B0BEC5" w:sz="4" w:space="0"/>
              <w:left w:val="single" w:color="B0BEC5" w:sz="4" w:space="0"/>
              <w:bottom w:val="single" w:color="B0BEC5" w:sz="4" w:space="0"/>
              <w:right w:val="single" w:color="B0BEC5" w:sz="4" w:space="0"/>
            </w:tcBorders>
            <w:shd w:val="clear" w:color="auto" w:fill="FFFFFF"/>
            <w:tcMar>
              <w:top w:w="70" w:type="dxa"/>
              <w:left w:w="110" w:type="dxa"/>
              <w:bottom w:w="70" w:type="dxa"/>
              <w:right w:w="110" w:type="dxa"/>
            </w:tcMar>
          </w:tcPr>
          <w:p w14:paraId="2E37061C">
            <w:pPr>
              <w:jc w:val="left"/>
              <w:rPr>
                <w:rFonts w:hint="default" w:ascii="Times New Roman" w:hAnsi="Times New Roman" w:cs="Times New Roman"/>
                <w:i w:val="0"/>
                <w:iCs w:val="0"/>
              </w:rPr>
            </w:pPr>
            <w:r>
              <w:rPr>
                <w:rFonts w:hint="default" w:ascii="Times New Roman" w:hAnsi="Times New Roman" w:eastAsia="Calibri" w:cs="Times New Roman"/>
                <w:b w:val="0"/>
                <w:bCs w:val="0"/>
                <w:i w:val="0"/>
                <w:iCs w:val="0"/>
                <w:sz w:val="21"/>
                <w:szCs w:val="21"/>
              </w:rPr>
              <w:t>9 (a)</w:t>
            </w:r>
          </w:p>
        </w:tc>
      </w:tr>
    </w:tbl>
    <w:p w14:paraId="3C6A8C80">
      <w:pPr>
        <w:spacing w:after="100"/>
        <w:rPr>
          <w:rFonts w:hint="default" w:ascii="Times New Roman" w:hAnsi="Times New Roman" w:cs="Times New Roman"/>
          <w:i w:val="0"/>
          <w:iCs w:val="0"/>
        </w:rPr>
      </w:pPr>
    </w:p>
    <w:p w14:paraId="012BCCF8">
      <w:pPr>
        <w:pStyle w:val="3"/>
        <w:spacing w:before="200" w:after="100"/>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Calibri" w:cs="Times New Roman"/>
          <w:b/>
          <w:bCs/>
          <w:i w:val="0"/>
          <w:iCs w:val="0"/>
          <w:color w:val="000000" w:themeColor="text1"/>
          <w:sz w:val="27"/>
          <w:szCs w:val="27"/>
          <w14:textFill>
            <w14:solidFill>
              <w14:schemeClr w14:val="tx1"/>
            </w14:solidFill>
          </w14:textFill>
        </w:rPr>
        <w:t>9. Alternative Method (else-if Ladder with Logical Operators)</w:t>
      </w:r>
    </w:p>
    <w:p w14:paraId="45126E55">
      <w:pPr>
        <w:spacing w:after="120" w:line="300" w:lineRule="auto"/>
        <w:jc w:val="both"/>
        <w:rPr>
          <w:rFonts w:hint="default" w:ascii="Times New Roman" w:hAnsi="Times New Roman" w:cs="Times New Roman"/>
          <w:i w:val="0"/>
          <w:iCs w:val="0"/>
        </w:rPr>
      </w:pPr>
      <w:r>
        <w:rPr>
          <w:rFonts w:hint="default" w:ascii="Times New Roman" w:hAnsi="Times New Roman" w:eastAsia="Calibri" w:cs="Times New Roman"/>
          <w:i w:val="0"/>
          <w:iCs w:val="0"/>
          <w:sz w:val="23"/>
          <w:szCs w:val="23"/>
        </w:rPr>
        <w:t>The same problem can also be solved with an else-if ladder, using the logical AND operator (&amp;&amp;) to combine two conditions in a single test:</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3B207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638" w:type="dxa"/>
            <w:tcBorders>
              <w:top w:val="single" w:color="2A9D8F" w:sz="6" w:space="0"/>
              <w:left w:val="single" w:color="2A9D8F" w:sz="24" w:space="0"/>
              <w:bottom w:val="single" w:color="2A9D8F" w:sz="6" w:space="0"/>
              <w:right w:val="single" w:color="2A9D8F" w:sz="6" w:space="0"/>
            </w:tcBorders>
            <w:shd w:val="clear" w:color="auto" w:fill="F2F7F9"/>
            <w:tcMar>
              <w:top w:w="120" w:type="dxa"/>
              <w:left w:w="200" w:type="dxa"/>
              <w:bottom w:w="120" w:type="dxa"/>
              <w:right w:w="160" w:type="dxa"/>
            </w:tcMar>
          </w:tcPr>
          <w:p w14:paraId="04E1D4E1">
            <w:pPr>
              <w:spacing w:after="60"/>
              <w:rPr>
                <w:rFonts w:hint="default" w:ascii="Times New Roman" w:hAnsi="Times New Roman" w:cs="Times New Roman"/>
                <w:i w:val="0"/>
                <w:iCs w:val="0"/>
              </w:rPr>
            </w:pPr>
            <w:r>
              <w:rPr>
                <w:rFonts w:hint="default" w:ascii="Times New Roman" w:hAnsi="Times New Roman" w:eastAsia="Consolas" w:cs="Times New Roman"/>
                <w:b/>
                <w:bCs/>
                <w:i w:val="0"/>
                <w:iCs w:val="0"/>
                <w:color w:val="2A9D8F"/>
                <w:sz w:val="19"/>
                <w:szCs w:val="19"/>
              </w:rPr>
              <w:t>greatest_ladder.c</w:t>
            </w:r>
          </w:p>
          <w:p w14:paraId="76FA2E88">
            <w:pPr>
              <w:spacing w:after="0" w:line="255" w:lineRule="auto"/>
              <w:rPr>
                <w:rFonts w:hint="default" w:ascii="Times New Roman" w:hAnsi="Times New Roman" w:cs="Times New Roman"/>
                <w:i w:val="0"/>
                <w:iCs w:val="0"/>
              </w:rPr>
            </w:pPr>
            <w:r>
              <w:rPr>
                <w:rFonts w:hint="default" w:ascii="Times New Roman" w:hAnsi="Times New Roman" w:eastAsia="Consolas" w:cs="Times New Roman"/>
                <w:i w:val="0"/>
                <w:iCs w:val="0"/>
                <w:color w:val="1B2631"/>
                <w:sz w:val="20"/>
                <w:szCs w:val="20"/>
              </w:rPr>
              <w:t>#include &lt;stdio.h&gt;</w:t>
            </w:r>
          </w:p>
          <w:p w14:paraId="53CF945D">
            <w:pPr>
              <w:spacing w:after="0" w:line="255" w:lineRule="auto"/>
              <w:rPr>
                <w:rFonts w:hint="default" w:ascii="Times New Roman" w:hAnsi="Times New Roman" w:cs="Times New Roman"/>
                <w:i w:val="0"/>
                <w:iCs w:val="0"/>
              </w:rPr>
            </w:pPr>
            <w:r>
              <w:rPr>
                <w:rFonts w:hint="default" w:ascii="Times New Roman" w:hAnsi="Times New Roman" w:eastAsia="Consolas" w:cs="Times New Roman"/>
                <w:i w:val="0"/>
                <w:iCs w:val="0"/>
                <w:color w:val="1B2631"/>
                <w:sz w:val="20"/>
                <w:szCs w:val="20"/>
              </w:rPr>
              <w:t xml:space="preserve"> </w:t>
            </w:r>
          </w:p>
          <w:p w14:paraId="7B9CDB14">
            <w:pPr>
              <w:spacing w:after="0" w:line="255" w:lineRule="auto"/>
              <w:rPr>
                <w:rFonts w:hint="default" w:ascii="Times New Roman" w:hAnsi="Times New Roman" w:cs="Times New Roman"/>
                <w:i w:val="0"/>
                <w:iCs w:val="0"/>
              </w:rPr>
            </w:pPr>
            <w:r>
              <w:rPr>
                <w:rFonts w:hint="default" w:ascii="Times New Roman" w:hAnsi="Times New Roman" w:eastAsia="Consolas" w:cs="Times New Roman"/>
                <w:i w:val="0"/>
                <w:iCs w:val="0"/>
                <w:color w:val="1B2631"/>
                <w:sz w:val="20"/>
                <w:szCs w:val="20"/>
              </w:rPr>
              <w:t>int main() {</w:t>
            </w:r>
          </w:p>
          <w:p w14:paraId="200243C7">
            <w:pPr>
              <w:spacing w:after="0" w:line="255" w:lineRule="auto"/>
              <w:rPr>
                <w:rFonts w:hint="default" w:ascii="Times New Roman" w:hAnsi="Times New Roman" w:cs="Times New Roman"/>
                <w:i w:val="0"/>
                <w:iCs w:val="0"/>
              </w:rPr>
            </w:pPr>
            <w:r>
              <w:rPr>
                <w:rFonts w:hint="default" w:ascii="Times New Roman" w:hAnsi="Times New Roman" w:eastAsia="Consolas" w:cs="Times New Roman"/>
                <w:i w:val="0"/>
                <w:iCs w:val="0"/>
                <w:color w:val="1B2631"/>
                <w:sz w:val="20"/>
                <w:szCs w:val="20"/>
              </w:rPr>
              <w:t xml:space="preserve">    int a, b, c;</w:t>
            </w:r>
          </w:p>
          <w:p w14:paraId="4BF7287A">
            <w:pPr>
              <w:spacing w:after="0" w:line="255" w:lineRule="auto"/>
              <w:rPr>
                <w:rFonts w:hint="default" w:ascii="Times New Roman" w:hAnsi="Times New Roman" w:cs="Times New Roman"/>
                <w:i w:val="0"/>
                <w:iCs w:val="0"/>
              </w:rPr>
            </w:pPr>
            <w:r>
              <w:rPr>
                <w:rFonts w:hint="default" w:ascii="Times New Roman" w:hAnsi="Times New Roman" w:eastAsia="Consolas" w:cs="Times New Roman"/>
                <w:i w:val="0"/>
                <w:iCs w:val="0"/>
                <w:color w:val="1B2631"/>
                <w:sz w:val="20"/>
                <w:szCs w:val="20"/>
              </w:rPr>
              <w:t xml:space="preserve">    printf("Enter three numbers: ");</w:t>
            </w:r>
          </w:p>
          <w:p w14:paraId="24698F6C">
            <w:pPr>
              <w:spacing w:after="0" w:line="255" w:lineRule="auto"/>
              <w:rPr>
                <w:rFonts w:hint="default" w:ascii="Times New Roman" w:hAnsi="Times New Roman" w:cs="Times New Roman"/>
                <w:i w:val="0"/>
                <w:iCs w:val="0"/>
              </w:rPr>
            </w:pPr>
            <w:r>
              <w:rPr>
                <w:rFonts w:hint="default" w:ascii="Times New Roman" w:hAnsi="Times New Roman" w:eastAsia="Consolas" w:cs="Times New Roman"/>
                <w:i w:val="0"/>
                <w:iCs w:val="0"/>
                <w:color w:val="1B2631"/>
                <w:sz w:val="20"/>
                <w:szCs w:val="20"/>
              </w:rPr>
              <w:t xml:space="preserve">    scanf("%d %d %d", &amp;a, &amp;b, &amp;c);</w:t>
            </w:r>
          </w:p>
          <w:p w14:paraId="7A55E898">
            <w:pPr>
              <w:spacing w:after="0" w:line="255" w:lineRule="auto"/>
              <w:rPr>
                <w:rFonts w:hint="default" w:ascii="Times New Roman" w:hAnsi="Times New Roman" w:cs="Times New Roman"/>
                <w:i w:val="0"/>
                <w:iCs w:val="0"/>
              </w:rPr>
            </w:pPr>
            <w:r>
              <w:rPr>
                <w:rFonts w:hint="default" w:ascii="Times New Roman" w:hAnsi="Times New Roman" w:eastAsia="Consolas" w:cs="Times New Roman"/>
                <w:i w:val="0"/>
                <w:iCs w:val="0"/>
                <w:color w:val="1B2631"/>
                <w:sz w:val="20"/>
                <w:szCs w:val="20"/>
              </w:rPr>
              <w:t xml:space="preserve"> </w:t>
            </w:r>
          </w:p>
          <w:p w14:paraId="22793A7B">
            <w:pPr>
              <w:spacing w:after="0" w:line="255" w:lineRule="auto"/>
              <w:rPr>
                <w:rFonts w:hint="default" w:ascii="Times New Roman" w:hAnsi="Times New Roman" w:cs="Times New Roman"/>
                <w:i w:val="0"/>
                <w:iCs w:val="0"/>
              </w:rPr>
            </w:pPr>
            <w:r>
              <w:rPr>
                <w:rFonts w:hint="default" w:ascii="Times New Roman" w:hAnsi="Times New Roman" w:eastAsia="Consolas" w:cs="Times New Roman"/>
                <w:i w:val="0"/>
                <w:iCs w:val="0"/>
                <w:color w:val="1B2631"/>
                <w:sz w:val="20"/>
                <w:szCs w:val="20"/>
              </w:rPr>
              <w:t xml:space="preserve">    if (a &gt;= b &amp;&amp; a &gt;= c)</w:t>
            </w:r>
          </w:p>
          <w:p w14:paraId="58255EDE">
            <w:pPr>
              <w:spacing w:after="0" w:line="255" w:lineRule="auto"/>
              <w:rPr>
                <w:rFonts w:hint="default" w:ascii="Times New Roman" w:hAnsi="Times New Roman" w:cs="Times New Roman"/>
                <w:i w:val="0"/>
                <w:iCs w:val="0"/>
              </w:rPr>
            </w:pPr>
            <w:r>
              <w:rPr>
                <w:rFonts w:hint="default" w:ascii="Times New Roman" w:hAnsi="Times New Roman" w:eastAsia="Consolas" w:cs="Times New Roman"/>
                <w:i w:val="0"/>
                <w:iCs w:val="0"/>
                <w:color w:val="1B2631"/>
                <w:sz w:val="20"/>
                <w:szCs w:val="20"/>
              </w:rPr>
              <w:t xml:space="preserve">        printf("%d is the greatest\n", a);</w:t>
            </w:r>
          </w:p>
          <w:p w14:paraId="6A30D790">
            <w:pPr>
              <w:spacing w:after="0" w:line="255" w:lineRule="auto"/>
              <w:rPr>
                <w:rFonts w:hint="default" w:ascii="Times New Roman" w:hAnsi="Times New Roman" w:cs="Times New Roman"/>
                <w:i w:val="0"/>
                <w:iCs w:val="0"/>
              </w:rPr>
            </w:pPr>
            <w:r>
              <w:rPr>
                <w:rFonts w:hint="default" w:ascii="Times New Roman" w:hAnsi="Times New Roman" w:eastAsia="Consolas" w:cs="Times New Roman"/>
                <w:i w:val="0"/>
                <w:iCs w:val="0"/>
                <w:color w:val="1B2631"/>
                <w:sz w:val="20"/>
                <w:szCs w:val="20"/>
              </w:rPr>
              <w:t xml:space="preserve">    else if (b &gt;= a &amp;&amp; b &gt;= c)</w:t>
            </w:r>
          </w:p>
          <w:p w14:paraId="05AAF9AB">
            <w:pPr>
              <w:spacing w:after="0" w:line="255" w:lineRule="auto"/>
              <w:rPr>
                <w:rFonts w:hint="default" w:ascii="Times New Roman" w:hAnsi="Times New Roman" w:cs="Times New Roman"/>
                <w:i w:val="0"/>
                <w:iCs w:val="0"/>
              </w:rPr>
            </w:pPr>
            <w:r>
              <w:rPr>
                <w:rFonts w:hint="default" w:ascii="Times New Roman" w:hAnsi="Times New Roman" w:eastAsia="Consolas" w:cs="Times New Roman"/>
                <w:i w:val="0"/>
                <w:iCs w:val="0"/>
                <w:color w:val="1B2631"/>
                <w:sz w:val="20"/>
                <w:szCs w:val="20"/>
              </w:rPr>
              <w:t xml:space="preserve">        printf("%d is the greatest\n", b);</w:t>
            </w:r>
          </w:p>
          <w:p w14:paraId="006033DC">
            <w:pPr>
              <w:spacing w:after="0" w:line="255" w:lineRule="auto"/>
              <w:rPr>
                <w:rFonts w:hint="default" w:ascii="Times New Roman" w:hAnsi="Times New Roman" w:cs="Times New Roman"/>
                <w:i w:val="0"/>
                <w:iCs w:val="0"/>
              </w:rPr>
            </w:pPr>
            <w:r>
              <w:rPr>
                <w:rFonts w:hint="default" w:ascii="Times New Roman" w:hAnsi="Times New Roman" w:eastAsia="Consolas" w:cs="Times New Roman"/>
                <w:i w:val="0"/>
                <w:iCs w:val="0"/>
                <w:color w:val="1B2631"/>
                <w:sz w:val="20"/>
                <w:szCs w:val="20"/>
              </w:rPr>
              <w:t xml:space="preserve">    else</w:t>
            </w:r>
          </w:p>
          <w:p w14:paraId="165632BB">
            <w:pPr>
              <w:spacing w:after="0" w:line="255" w:lineRule="auto"/>
              <w:rPr>
                <w:rFonts w:hint="default" w:ascii="Times New Roman" w:hAnsi="Times New Roman" w:cs="Times New Roman"/>
                <w:i w:val="0"/>
                <w:iCs w:val="0"/>
              </w:rPr>
            </w:pPr>
            <w:r>
              <w:rPr>
                <w:rFonts w:hint="default" w:ascii="Times New Roman" w:hAnsi="Times New Roman" w:eastAsia="Consolas" w:cs="Times New Roman"/>
                <w:i w:val="0"/>
                <w:iCs w:val="0"/>
                <w:color w:val="1B2631"/>
                <w:sz w:val="20"/>
                <w:szCs w:val="20"/>
              </w:rPr>
              <w:t xml:space="preserve">        printf("%d is the greatest\n", c);</w:t>
            </w:r>
          </w:p>
          <w:p w14:paraId="67C375ED">
            <w:pPr>
              <w:spacing w:after="0" w:line="255" w:lineRule="auto"/>
              <w:rPr>
                <w:rFonts w:hint="default" w:ascii="Times New Roman" w:hAnsi="Times New Roman" w:cs="Times New Roman"/>
                <w:i w:val="0"/>
                <w:iCs w:val="0"/>
              </w:rPr>
            </w:pPr>
            <w:r>
              <w:rPr>
                <w:rFonts w:hint="default" w:ascii="Times New Roman" w:hAnsi="Times New Roman" w:eastAsia="Consolas" w:cs="Times New Roman"/>
                <w:i w:val="0"/>
                <w:iCs w:val="0"/>
                <w:color w:val="1B2631"/>
                <w:sz w:val="20"/>
                <w:szCs w:val="20"/>
              </w:rPr>
              <w:t xml:space="preserve"> </w:t>
            </w:r>
          </w:p>
          <w:p w14:paraId="64A2AF14">
            <w:pPr>
              <w:spacing w:after="0" w:line="255" w:lineRule="auto"/>
              <w:rPr>
                <w:rFonts w:hint="default" w:ascii="Times New Roman" w:hAnsi="Times New Roman" w:cs="Times New Roman"/>
                <w:i w:val="0"/>
                <w:iCs w:val="0"/>
              </w:rPr>
            </w:pPr>
            <w:r>
              <w:rPr>
                <w:rFonts w:hint="default" w:ascii="Times New Roman" w:hAnsi="Times New Roman" w:eastAsia="Consolas" w:cs="Times New Roman"/>
                <w:i w:val="0"/>
                <w:iCs w:val="0"/>
                <w:color w:val="1B2631"/>
                <w:sz w:val="20"/>
                <w:szCs w:val="20"/>
              </w:rPr>
              <w:t xml:space="preserve">    return 0;</w:t>
            </w:r>
          </w:p>
          <w:p w14:paraId="4366CAD6">
            <w:pPr>
              <w:spacing w:after="0" w:line="255" w:lineRule="auto"/>
              <w:rPr>
                <w:rFonts w:hint="default" w:ascii="Times New Roman" w:hAnsi="Times New Roman" w:cs="Times New Roman"/>
                <w:i w:val="0"/>
                <w:iCs w:val="0"/>
              </w:rPr>
            </w:pPr>
            <w:r>
              <w:rPr>
                <w:rFonts w:hint="default" w:ascii="Times New Roman" w:hAnsi="Times New Roman" w:eastAsia="Consolas" w:cs="Times New Roman"/>
                <w:i w:val="0"/>
                <w:iCs w:val="0"/>
                <w:color w:val="1B2631"/>
                <w:sz w:val="20"/>
                <w:szCs w:val="20"/>
              </w:rPr>
              <w:t>}</w:t>
            </w:r>
          </w:p>
        </w:tc>
      </w:tr>
    </w:tbl>
    <w:p w14:paraId="2A3EB4E9">
      <w:pPr>
        <w:spacing w:after="100"/>
        <w:rPr>
          <w:rFonts w:hint="default" w:ascii="Times New Roman" w:hAnsi="Times New Roman" w:cs="Times New Roman"/>
          <w:i w:val="0"/>
          <w:iCs w:val="0"/>
        </w:rPr>
      </w:pP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3569"/>
        <w:gridCol w:w="3569"/>
      </w:tblGrid>
      <w:tr w14:paraId="485F3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B0BEC5" w:sz="4" w:space="0"/>
              <w:left w:val="single" w:color="B0BEC5" w:sz="4" w:space="0"/>
              <w:bottom w:val="single" w:color="B0BEC5" w:sz="4" w:space="0"/>
              <w:right w:val="single" w:color="B0BEC5" w:sz="4" w:space="0"/>
            </w:tcBorders>
            <w:shd w:val="clear" w:color="auto" w:fill="1F3A5F"/>
            <w:tcMar>
              <w:top w:w="70" w:type="dxa"/>
              <w:left w:w="110" w:type="dxa"/>
              <w:bottom w:w="70" w:type="dxa"/>
              <w:right w:w="110" w:type="dxa"/>
            </w:tcMar>
          </w:tcPr>
          <w:p w14:paraId="0151142A">
            <w:pPr>
              <w:jc w:val="left"/>
              <w:rPr>
                <w:rFonts w:hint="default" w:ascii="Times New Roman" w:hAnsi="Times New Roman" w:cs="Times New Roman"/>
                <w:i w:val="0"/>
                <w:iCs w:val="0"/>
              </w:rPr>
            </w:pPr>
            <w:r>
              <w:rPr>
                <w:rFonts w:hint="default" w:ascii="Times New Roman" w:hAnsi="Times New Roman" w:eastAsia="Calibri" w:cs="Times New Roman"/>
                <w:b/>
                <w:bCs/>
                <w:i w:val="0"/>
                <w:iCs w:val="0"/>
                <w:color w:val="FFFFFF"/>
                <w:sz w:val="21"/>
                <w:szCs w:val="21"/>
              </w:rPr>
              <w:t>Basis</w:t>
            </w:r>
          </w:p>
        </w:tc>
        <w:tc>
          <w:tcPr>
            <w:tcW w:w="3569" w:type="dxa"/>
            <w:tcBorders>
              <w:top w:val="single" w:color="B0BEC5" w:sz="4" w:space="0"/>
              <w:left w:val="single" w:color="B0BEC5" w:sz="4" w:space="0"/>
              <w:bottom w:val="single" w:color="B0BEC5" w:sz="4" w:space="0"/>
              <w:right w:val="single" w:color="B0BEC5" w:sz="4" w:space="0"/>
            </w:tcBorders>
            <w:shd w:val="clear" w:color="auto" w:fill="1F3A5F"/>
            <w:tcMar>
              <w:top w:w="70" w:type="dxa"/>
              <w:left w:w="110" w:type="dxa"/>
              <w:bottom w:w="70" w:type="dxa"/>
              <w:right w:w="110" w:type="dxa"/>
            </w:tcMar>
          </w:tcPr>
          <w:p w14:paraId="68278B9C">
            <w:pPr>
              <w:jc w:val="left"/>
              <w:rPr>
                <w:rFonts w:hint="default" w:ascii="Times New Roman" w:hAnsi="Times New Roman" w:cs="Times New Roman"/>
                <w:i w:val="0"/>
                <w:iCs w:val="0"/>
              </w:rPr>
            </w:pPr>
            <w:r>
              <w:rPr>
                <w:rFonts w:hint="default" w:ascii="Times New Roman" w:hAnsi="Times New Roman" w:eastAsia="Calibri" w:cs="Times New Roman"/>
                <w:b/>
                <w:bCs/>
                <w:i w:val="0"/>
                <w:iCs w:val="0"/>
                <w:color w:val="FFFFFF"/>
                <w:sz w:val="21"/>
                <w:szCs w:val="21"/>
              </w:rPr>
              <w:t>Nested if-else</w:t>
            </w:r>
          </w:p>
        </w:tc>
        <w:tc>
          <w:tcPr>
            <w:tcW w:w="3569" w:type="dxa"/>
            <w:tcBorders>
              <w:top w:val="single" w:color="B0BEC5" w:sz="4" w:space="0"/>
              <w:left w:val="single" w:color="B0BEC5" w:sz="4" w:space="0"/>
              <w:bottom w:val="single" w:color="B0BEC5" w:sz="4" w:space="0"/>
              <w:right w:val="single" w:color="B0BEC5" w:sz="4" w:space="0"/>
            </w:tcBorders>
            <w:shd w:val="clear" w:color="auto" w:fill="1F3A5F"/>
            <w:tcMar>
              <w:top w:w="70" w:type="dxa"/>
              <w:left w:w="110" w:type="dxa"/>
              <w:bottom w:w="70" w:type="dxa"/>
              <w:right w:w="110" w:type="dxa"/>
            </w:tcMar>
          </w:tcPr>
          <w:p w14:paraId="5DFDB9EB">
            <w:pPr>
              <w:jc w:val="left"/>
              <w:rPr>
                <w:rFonts w:hint="default" w:ascii="Times New Roman" w:hAnsi="Times New Roman" w:cs="Times New Roman"/>
                <w:i w:val="0"/>
                <w:iCs w:val="0"/>
              </w:rPr>
            </w:pPr>
            <w:r>
              <w:rPr>
                <w:rFonts w:hint="default" w:ascii="Times New Roman" w:hAnsi="Times New Roman" w:eastAsia="Calibri" w:cs="Times New Roman"/>
                <w:b/>
                <w:bCs/>
                <w:i w:val="0"/>
                <w:iCs w:val="0"/>
                <w:color w:val="FFFFFF"/>
                <w:sz w:val="21"/>
                <w:szCs w:val="21"/>
              </w:rPr>
              <w:t>else-if ladder with &amp;&amp;</w:t>
            </w:r>
          </w:p>
        </w:tc>
      </w:tr>
      <w:tr w14:paraId="1095B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B0BEC5" w:sz="4" w:space="0"/>
              <w:left w:val="single" w:color="B0BEC5" w:sz="4" w:space="0"/>
              <w:bottom w:val="single" w:color="B0BEC5" w:sz="4" w:space="0"/>
              <w:right w:val="single" w:color="B0BEC5" w:sz="4" w:space="0"/>
            </w:tcBorders>
            <w:shd w:val="clear" w:color="auto" w:fill="FFFFFF"/>
            <w:tcMar>
              <w:top w:w="70" w:type="dxa"/>
              <w:left w:w="110" w:type="dxa"/>
              <w:bottom w:w="70" w:type="dxa"/>
              <w:right w:w="110" w:type="dxa"/>
            </w:tcMar>
          </w:tcPr>
          <w:p w14:paraId="7C5536F3">
            <w:pPr>
              <w:jc w:val="left"/>
              <w:rPr>
                <w:rFonts w:hint="default" w:ascii="Times New Roman" w:hAnsi="Times New Roman" w:cs="Times New Roman"/>
                <w:i w:val="0"/>
                <w:iCs w:val="0"/>
              </w:rPr>
            </w:pPr>
            <w:r>
              <w:rPr>
                <w:rFonts w:hint="default" w:ascii="Times New Roman" w:hAnsi="Times New Roman" w:eastAsia="Calibri" w:cs="Times New Roman"/>
                <w:b/>
                <w:bCs/>
                <w:i w:val="0"/>
                <w:iCs w:val="0"/>
                <w:sz w:val="21"/>
                <w:szCs w:val="21"/>
              </w:rPr>
              <w:t>Comparisons</w:t>
            </w:r>
          </w:p>
        </w:tc>
        <w:tc>
          <w:tcPr>
            <w:tcW w:w="3569" w:type="dxa"/>
            <w:tcBorders>
              <w:top w:val="single" w:color="B0BEC5" w:sz="4" w:space="0"/>
              <w:left w:val="single" w:color="B0BEC5" w:sz="4" w:space="0"/>
              <w:bottom w:val="single" w:color="B0BEC5" w:sz="4" w:space="0"/>
              <w:right w:val="single" w:color="B0BEC5" w:sz="4" w:space="0"/>
            </w:tcBorders>
            <w:shd w:val="clear" w:color="auto" w:fill="FFFFFF"/>
            <w:tcMar>
              <w:top w:w="70" w:type="dxa"/>
              <w:left w:w="110" w:type="dxa"/>
              <w:bottom w:w="70" w:type="dxa"/>
              <w:right w:w="110" w:type="dxa"/>
            </w:tcMar>
          </w:tcPr>
          <w:p w14:paraId="4EEA82D4">
            <w:pPr>
              <w:jc w:val="left"/>
              <w:rPr>
                <w:rFonts w:hint="default" w:ascii="Times New Roman" w:hAnsi="Times New Roman" w:cs="Times New Roman"/>
                <w:i w:val="0"/>
                <w:iCs w:val="0"/>
              </w:rPr>
            </w:pPr>
            <w:r>
              <w:rPr>
                <w:rFonts w:hint="default" w:ascii="Times New Roman" w:hAnsi="Times New Roman" w:eastAsia="Calibri" w:cs="Times New Roman"/>
                <w:b w:val="0"/>
                <w:bCs w:val="0"/>
                <w:i w:val="0"/>
                <w:iCs w:val="0"/>
                <w:sz w:val="21"/>
                <w:szCs w:val="21"/>
              </w:rPr>
              <w:t>Exactly 2</w:t>
            </w:r>
          </w:p>
        </w:tc>
        <w:tc>
          <w:tcPr>
            <w:tcW w:w="3569" w:type="dxa"/>
            <w:tcBorders>
              <w:top w:val="single" w:color="B0BEC5" w:sz="4" w:space="0"/>
              <w:left w:val="single" w:color="B0BEC5" w:sz="4" w:space="0"/>
              <w:bottom w:val="single" w:color="B0BEC5" w:sz="4" w:space="0"/>
              <w:right w:val="single" w:color="B0BEC5" w:sz="4" w:space="0"/>
            </w:tcBorders>
            <w:shd w:val="clear" w:color="auto" w:fill="FFFFFF"/>
            <w:tcMar>
              <w:top w:w="70" w:type="dxa"/>
              <w:left w:w="110" w:type="dxa"/>
              <w:bottom w:w="70" w:type="dxa"/>
              <w:right w:w="110" w:type="dxa"/>
            </w:tcMar>
          </w:tcPr>
          <w:p w14:paraId="2B96AFDC">
            <w:pPr>
              <w:jc w:val="left"/>
              <w:rPr>
                <w:rFonts w:hint="default" w:ascii="Times New Roman" w:hAnsi="Times New Roman" w:cs="Times New Roman"/>
                <w:i w:val="0"/>
                <w:iCs w:val="0"/>
              </w:rPr>
            </w:pPr>
            <w:r>
              <w:rPr>
                <w:rFonts w:hint="default" w:ascii="Times New Roman" w:hAnsi="Times New Roman" w:eastAsia="Calibri" w:cs="Times New Roman"/>
                <w:b w:val="0"/>
                <w:bCs w:val="0"/>
                <w:i w:val="0"/>
                <w:iCs w:val="0"/>
                <w:sz w:val="21"/>
                <w:szCs w:val="21"/>
              </w:rPr>
              <w:t>1 to 4 (depends on the data)</w:t>
            </w:r>
          </w:p>
        </w:tc>
      </w:tr>
      <w:tr w14:paraId="2E4FD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B0BEC5" w:sz="4" w:space="0"/>
              <w:left w:val="single" w:color="B0BEC5" w:sz="4" w:space="0"/>
              <w:bottom w:val="single" w:color="B0BEC5" w:sz="4" w:space="0"/>
              <w:right w:val="single" w:color="B0BEC5" w:sz="4" w:space="0"/>
            </w:tcBorders>
            <w:shd w:val="clear" w:color="auto" w:fill="F4F8FB"/>
            <w:tcMar>
              <w:top w:w="70" w:type="dxa"/>
              <w:left w:w="110" w:type="dxa"/>
              <w:bottom w:w="70" w:type="dxa"/>
              <w:right w:w="110" w:type="dxa"/>
            </w:tcMar>
          </w:tcPr>
          <w:p w14:paraId="710CABA1">
            <w:pPr>
              <w:jc w:val="left"/>
              <w:rPr>
                <w:rFonts w:hint="default" w:ascii="Times New Roman" w:hAnsi="Times New Roman" w:cs="Times New Roman"/>
                <w:i w:val="0"/>
                <w:iCs w:val="0"/>
              </w:rPr>
            </w:pPr>
            <w:r>
              <w:rPr>
                <w:rFonts w:hint="default" w:ascii="Times New Roman" w:hAnsi="Times New Roman" w:eastAsia="Calibri" w:cs="Times New Roman"/>
                <w:b/>
                <w:bCs/>
                <w:i w:val="0"/>
                <w:iCs w:val="0"/>
                <w:sz w:val="21"/>
                <w:szCs w:val="21"/>
              </w:rPr>
              <w:t>Structure</w:t>
            </w:r>
          </w:p>
        </w:tc>
        <w:tc>
          <w:tcPr>
            <w:tcW w:w="3569" w:type="dxa"/>
            <w:tcBorders>
              <w:top w:val="single" w:color="B0BEC5" w:sz="4" w:space="0"/>
              <w:left w:val="single" w:color="B0BEC5" w:sz="4" w:space="0"/>
              <w:bottom w:val="single" w:color="B0BEC5" w:sz="4" w:space="0"/>
              <w:right w:val="single" w:color="B0BEC5" w:sz="4" w:space="0"/>
            </w:tcBorders>
            <w:shd w:val="clear" w:color="auto" w:fill="F4F8FB"/>
            <w:tcMar>
              <w:top w:w="70" w:type="dxa"/>
              <w:left w:w="110" w:type="dxa"/>
              <w:bottom w:w="70" w:type="dxa"/>
              <w:right w:w="110" w:type="dxa"/>
            </w:tcMar>
          </w:tcPr>
          <w:p w14:paraId="466543FA">
            <w:pPr>
              <w:jc w:val="left"/>
              <w:rPr>
                <w:rFonts w:hint="default" w:ascii="Times New Roman" w:hAnsi="Times New Roman" w:cs="Times New Roman"/>
                <w:i w:val="0"/>
                <w:iCs w:val="0"/>
              </w:rPr>
            </w:pPr>
            <w:r>
              <w:rPr>
                <w:rFonts w:hint="default" w:ascii="Times New Roman" w:hAnsi="Times New Roman" w:eastAsia="Calibri" w:cs="Times New Roman"/>
                <w:b w:val="0"/>
                <w:bCs w:val="0"/>
                <w:i w:val="0"/>
                <w:iCs w:val="0"/>
                <w:sz w:val="21"/>
                <w:szCs w:val="21"/>
              </w:rPr>
              <w:t>Tree of decisions</w:t>
            </w:r>
          </w:p>
        </w:tc>
        <w:tc>
          <w:tcPr>
            <w:tcW w:w="3569" w:type="dxa"/>
            <w:tcBorders>
              <w:top w:val="single" w:color="B0BEC5" w:sz="4" w:space="0"/>
              <w:left w:val="single" w:color="B0BEC5" w:sz="4" w:space="0"/>
              <w:bottom w:val="single" w:color="B0BEC5" w:sz="4" w:space="0"/>
              <w:right w:val="single" w:color="B0BEC5" w:sz="4" w:space="0"/>
            </w:tcBorders>
            <w:shd w:val="clear" w:color="auto" w:fill="F4F8FB"/>
            <w:tcMar>
              <w:top w:w="70" w:type="dxa"/>
              <w:left w:w="110" w:type="dxa"/>
              <w:bottom w:w="70" w:type="dxa"/>
              <w:right w:w="110" w:type="dxa"/>
            </w:tcMar>
          </w:tcPr>
          <w:p w14:paraId="7A27071A">
            <w:pPr>
              <w:jc w:val="left"/>
              <w:rPr>
                <w:rFonts w:hint="default" w:ascii="Times New Roman" w:hAnsi="Times New Roman" w:cs="Times New Roman"/>
                <w:i w:val="0"/>
                <w:iCs w:val="0"/>
              </w:rPr>
            </w:pPr>
            <w:r>
              <w:rPr>
                <w:rFonts w:hint="default" w:ascii="Times New Roman" w:hAnsi="Times New Roman" w:eastAsia="Calibri" w:cs="Times New Roman"/>
                <w:b w:val="0"/>
                <w:bCs w:val="0"/>
                <w:i w:val="0"/>
                <w:iCs w:val="0"/>
                <w:sz w:val="21"/>
                <w:szCs w:val="21"/>
              </w:rPr>
              <w:t>Linear chain of tests</w:t>
            </w:r>
          </w:p>
        </w:tc>
      </w:tr>
      <w:tr w14:paraId="2406F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B0BEC5" w:sz="4" w:space="0"/>
              <w:left w:val="single" w:color="B0BEC5" w:sz="4" w:space="0"/>
              <w:bottom w:val="single" w:color="B0BEC5" w:sz="4" w:space="0"/>
              <w:right w:val="single" w:color="B0BEC5" w:sz="4" w:space="0"/>
            </w:tcBorders>
            <w:shd w:val="clear" w:color="auto" w:fill="FFFFFF"/>
            <w:tcMar>
              <w:top w:w="70" w:type="dxa"/>
              <w:left w:w="110" w:type="dxa"/>
              <w:bottom w:w="70" w:type="dxa"/>
              <w:right w:w="110" w:type="dxa"/>
            </w:tcMar>
          </w:tcPr>
          <w:p w14:paraId="791669C9">
            <w:pPr>
              <w:jc w:val="left"/>
              <w:rPr>
                <w:rFonts w:hint="default" w:ascii="Times New Roman" w:hAnsi="Times New Roman" w:cs="Times New Roman"/>
                <w:i w:val="0"/>
                <w:iCs w:val="0"/>
              </w:rPr>
            </w:pPr>
            <w:r>
              <w:rPr>
                <w:rFonts w:hint="default" w:ascii="Times New Roman" w:hAnsi="Times New Roman" w:eastAsia="Calibri" w:cs="Times New Roman"/>
                <w:b/>
                <w:bCs/>
                <w:i w:val="0"/>
                <w:iCs w:val="0"/>
                <w:sz w:val="21"/>
                <w:szCs w:val="21"/>
              </w:rPr>
              <w:t>Readability</w:t>
            </w:r>
          </w:p>
        </w:tc>
        <w:tc>
          <w:tcPr>
            <w:tcW w:w="3569" w:type="dxa"/>
            <w:tcBorders>
              <w:top w:val="single" w:color="B0BEC5" w:sz="4" w:space="0"/>
              <w:left w:val="single" w:color="B0BEC5" w:sz="4" w:space="0"/>
              <w:bottom w:val="single" w:color="B0BEC5" w:sz="4" w:space="0"/>
              <w:right w:val="single" w:color="B0BEC5" w:sz="4" w:space="0"/>
            </w:tcBorders>
            <w:shd w:val="clear" w:color="auto" w:fill="FFFFFF"/>
            <w:tcMar>
              <w:top w:w="70" w:type="dxa"/>
              <w:left w:w="110" w:type="dxa"/>
              <w:bottom w:w="70" w:type="dxa"/>
              <w:right w:w="110" w:type="dxa"/>
            </w:tcMar>
          </w:tcPr>
          <w:p w14:paraId="283E9644">
            <w:pPr>
              <w:jc w:val="left"/>
              <w:rPr>
                <w:rFonts w:hint="default" w:ascii="Times New Roman" w:hAnsi="Times New Roman" w:cs="Times New Roman"/>
                <w:i w:val="0"/>
                <w:iCs w:val="0"/>
              </w:rPr>
            </w:pPr>
            <w:r>
              <w:rPr>
                <w:rFonts w:hint="default" w:ascii="Times New Roman" w:hAnsi="Times New Roman" w:eastAsia="Calibri" w:cs="Times New Roman"/>
                <w:b w:val="0"/>
                <w:bCs w:val="0"/>
                <w:i w:val="0"/>
                <w:iCs w:val="0"/>
                <w:sz w:val="21"/>
                <w:szCs w:val="21"/>
              </w:rPr>
              <w:t>Good for small decisions</w:t>
            </w:r>
          </w:p>
        </w:tc>
        <w:tc>
          <w:tcPr>
            <w:tcW w:w="3569" w:type="dxa"/>
            <w:tcBorders>
              <w:top w:val="single" w:color="B0BEC5" w:sz="4" w:space="0"/>
              <w:left w:val="single" w:color="B0BEC5" w:sz="4" w:space="0"/>
              <w:bottom w:val="single" w:color="B0BEC5" w:sz="4" w:space="0"/>
              <w:right w:val="single" w:color="B0BEC5" w:sz="4" w:space="0"/>
            </w:tcBorders>
            <w:shd w:val="clear" w:color="auto" w:fill="FFFFFF"/>
            <w:tcMar>
              <w:top w:w="70" w:type="dxa"/>
              <w:left w:w="110" w:type="dxa"/>
              <w:bottom w:w="70" w:type="dxa"/>
              <w:right w:w="110" w:type="dxa"/>
            </w:tcMar>
          </w:tcPr>
          <w:p w14:paraId="1E86B2E3">
            <w:pPr>
              <w:jc w:val="left"/>
              <w:rPr>
                <w:rFonts w:hint="default" w:ascii="Times New Roman" w:hAnsi="Times New Roman" w:cs="Times New Roman"/>
                <w:i w:val="0"/>
                <w:iCs w:val="0"/>
              </w:rPr>
            </w:pPr>
            <w:r>
              <w:rPr>
                <w:rFonts w:hint="default" w:ascii="Times New Roman" w:hAnsi="Times New Roman" w:eastAsia="Calibri" w:cs="Times New Roman"/>
                <w:b w:val="0"/>
                <w:bCs w:val="0"/>
                <w:i w:val="0"/>
                <w:iCs w:val="0"/>
                <w:sz w:val="21"/>
                <w:szCs w:val="21"/>
              </w:rPr>
              <w:t>Easier to read, longer conditions</w:t>
            </w:r>
          </w:p>
        </w:tc>
      </w:tr>
      <w:tr w14:paraId="39B67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B0BEC5" w:sz="4" w:space="0"/>
              <w:left w:val="single" w:color="B0BEC5" w:sz="4" w:space="0"/>
              <w:bottom w:val="single" w:color="B0BEC5" w:sz="4" w:space="0"/>
              <w:right w:val="single" w:color="B0BEC5" w:sz="4" w:space="0"/>
            </w:tcBorders>
            <w:shd w:val="clear" w:color="auto" w:fill="F4F8FB"/>
            <w:tcMar>
              <w:top w:w="70" w:type="dxa"/>
              <w:left w:w="110" w:type="dxa"/>
              <w:bottom w:w="70" w:type="dxa"/>
              <w:right w:w="110" w:type="dxa"/>
            </w:tcMar>
          </w:tcPr>
          <w:p w14:paraId="5002F0BF">
            <w:pPr>
              <w:jc w:val="left"/>
              <w:rPr>
                <w:rFonts w:hint="default" w:ascii="Times New Roman" w:hAnsi="Times New Roman" w:cs="Times New Roman"/>
                <w:i w:val="0"/>
                <w:iCs w:val="0"/>
              </w:rPr>
            </w:pPr>
            <w:r>
              <w:rPr>
                <w:rFonts w:hint="default" w:ascii="Times New Roman" w:hAnsi="Times New Roman" w:eastAsia="Calibri" w:cs="Times New Roman"/>
                <w:b/>
                <w:bCs/>
                <w:i w:val="0"/>
                <w:iCs w:val="0"/>
                <w:sz w:val="21"/>
                <w:szCs w:val="21"/>
              </w:rPr>
              <w:t>Best use</w:t>
            </w:r>
          </w:p>
        </w:tc>
        <w:tc>
          <w:tcPr>
            <w:tcW w:w="3569" w:type="dxa"/>
            <w:tcBorders>
              <w:top w:val="single" w:color="B0BEC5" w:sz="4" w:space="0"/>
              <w:left w:val="single" w:color="B0BEC5" w:sz="4" w:space="0"/>
              <w:bottom w:val="single" w:color="B0BEC5" w:sz="4" w:space="0"/>
              <w:right w:val="single" w:color="B0BEC5" w:sz="4" w:space="0"/>
            </w:tcBorders>
            <w:shd w:val="clear" w:color="auto" w:fill="F4F8FB"/>
            <w:tcMar>
              <w:top w:w="70" w:type="dxa"/>
              <w:left w:w="110" w:type="dxa"/>
              <w:bottom w:w="70" w:type="dxa"/>
              <w:right w:w="110" w:type="dxa"/>
            </w:tcMar>
          </w:tcPr>
          <w:p w14:paraId="1B58438D">
            <w:pPr>
              <w:jc w:val="left"/>
              <w:rPr>
                <w:rFonts w:hint="default" w:ascii="Times New Roman" w:hAnsi="Times New Roman" w:cs="Times New Roman"/>
                <w:i w:val="0"/>
                <w:iCs w:val="0"/>
              </w:rPr>
            </w:pPr>
            <w:r>
              <w:rPr>
                <w:rFonts w:hint="default" w:ascii="Times New Roman" w:hAnsi="Times New Roman" w:eastAsia="Calibri" w:cs="Times New Roman"/>
                <w:b w:val="0"/>
                <w:bCs w:val="0"/>
                <w:i w:val="0"/>
                <w:iCs w:val="0"/>
                <w:sz w:val="21"/>
                <w:szCs w:val="21"/>
              </w:rPr>
              <w:t>Fewest comparisons needed</w:t>
            </w:r>
          </w:p>
        </w:tc>
        <w:tc>
          <w:tcPr>
            <w:tcW w:w="3569" w:type="dxa"/>
            <w:tcBorders>
              <w:top w:val="single" w:color="B0BEC5" w:sz="4" w:space="0"/>
              <w:left w:val="single" w:color="B0BEC5" w:sz="4" w:space="0"/>
              <w:bottom w:val="single" w:color="B0BEC5" w:sz="4" w:space="0"/>
              <w:right w:val="single" w:color="B0BEC5" w:sz="4" w:space="0"/>
            </w:tcBorders>
            <w:shd w:val="clear" w:color="auto" w:fill="F4F8FB"/>
            <w:tcMar>
              <w:top w:w="70" w:type="dxa"/>
              <w:left w:w="110" w:type="dxa"/>
              <w:bottom w:w="70" w:type="dxa"/>
              <w:right w:w="110" w:type="dxa"/>
            </w:tcMar>
          </w:tcPr>
          <w:p w14:paraId="5BD3C9BE">
            <w:pPr>
              <w:jc w:val="left"/>
              <w:rPr>
                <w:rFonts w:hint="default" w:ascii="Times New Roman" w:hAnsi="Times New Roman" w:cs="Times New Roman"/>
                <w:i w:val="0"/>
                <w:iCs w:val="0"/>
              </w:rPr>
            </w:pPr>
            <w:r>
              <w:rPr>
                <w:rFonts w:hint="default" w:ascii="Times New Roman" w:hAnsi="Times New Roman" w:eastAsia="Calibri" w:cs="Times New Roman"/>
                <w:b w:val="0"/>
                <w:bCs w:val="0"/>
                <w:i w:val="0"/>
                <w:iCs w:val="0"/>
                <w:sz w:val="21"/>
                <w:szCs w:val="21"/>
              </w:rPr>
              <w:t>When conditions are independent</w:t>
            </w:r>
          </w:p>
        </w:tc>
      </w:tr>
    </w:tbl>
    <w:p w14:paraId="5C66AFB0">
      <w:pPr>
        <w:spacing w:after="100"/>
        <w:rPr>
          <w:rFonts w:hint="default" w:ascii="Times New Roman" w:hAnsi="Times New Roman" w:cs="Times New Roman"/>
          <w:i w:val="0"/>
          <w:iCs w:val="0"/>
        </w:rPr>
      </w:pPr>
    </w:p>
    <w:p w14:paraId="735FEC69">
      <w:pPr>
        <w:pStyle w:val="3"/>
        <w:spacing w:before="200" w:after="100"/>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Calibri" w:cs="Times New Roman"/>
          <w:b/>
          <w:bCs/>
          <w:i w:val="0"/>
          <w:iCs w:val="0"/>
          <w:color w:val="000000" w:themeColor="text1"/>
          <w:sz w:val="27"/>
          <w:szCs w:val="27"/>
          <w14:textFill>
            <w14:solidFill>
              <w14:schemeClr w14:val="tx1"/>
            </w14:solidFill>
          </w14:textFill>
        </w:rPr>
        <w:t>10. Complexity Analysis</w:t>
      </w:r>
    </w:p>
    <w:p w14:paraId="0C471E30">
      <w:pPr>
        <w:pStyle w:val="16"/>
        <w:numPr>
          <w:ilvl w:val="0"/>
          <w:numId w:val="1"/>
        </w:numPr>
        <w:spacing w:after="70" w:line="290" w:lineRule="auto"/>
        <w:rPr>
          <w:rFonts w:hint="default" w:ascii="Times New Roman" w:hAnsi="Times New Roman" w:cs="Times New Roman"/>
          <w:i w:val="0"/>
          <w:iCs w:val="0"/>
        </w:rPr>
      </w:pPr>
      <w:r>
        <w:rPr>
          <w:rFonts w:hint="default" w:ascii="Times New Roman" w:hAnsi="Times New Roman" w:eastAsia="Calibri" w:cs="Times New Roman"/>
          <w:b/>
          <w:bCs/>
          <w:i w:val="0"/>
          <w:iCs w:val="0"/>
          <w:sz w:val="23"/>
          <w:szCs w:val="23"/>
        </w:rPr>
        <w:t xml:space="preserve">Time complexity: </w:t>
      </w:r>
      <w:r>
        <w:rPr>
          <w:rFonts w:hint="default" w:ascii="Times New Roman" w:hAnsi="Times New Roman" w:eastAsia="Calibri" w:cs="Times New Roman"/>
          <w:i w:val="0"/>
          <w:iCs w:val="0"/>
          <w:sz w:val="23"/>
          <w:szCs w:val="23"/>
        </w:rPr>
        <w:t>O(1) – a fixed number (2) of comparisons whatever the values are.</w:t>
      </w:r>
    </w:p>
    <w:p w14:paraId="14D7C70F">
      <w:pPr>
        <w:pStyle w:val="16"/>
        <w:numPr>
          <w:ilvl w:val="0"/>
          <w:numId w:val="1"/>
        </w:numPr>
        <w:spacing w:after="70" w:line="290" w:lineRule="auto"/>
        <w:rPr>
          <w:rFonts w:hint="default" w:ascii="Times New Roman" w:hAnsi="Times New Roman" w:cs="Times New Roman"/>
          <w:i w:val="0"/>
          <w:iCs w:val="0"/>
        </w:rPr>
      </w:pPr>
      <w:r>
        <w:rPr>
          <w:rFonts w:hint="default" w:ascii="Times New Roman" w:hAnsi="Times New Roman" w:eastAsia="Calibri" w:cs="Times New Roman"/>
          <w:b/>
          <w:bCs/>
          <w:i w:val="0"/>
          <w:iCs w:val="0"/>
          <w:sz w:val="23"/>
          <w:szCs w:val="23"/>
        </w:rPr>
        <w:t xml:space="preserve">Space complexity: </w:t>
      </w:r>
      <w:r>
        <w:rPr>
          <w:rFonts w:hint="default" w:ascii="Times New Roman" w:hAnsi="Times New Roman" w:eastAsia="Calibri" w:cs="Times New Roman"/>
          <w:i w:val="0"/>
          <w:iCs w:val="0"/>
          <w:sz w:val="23"/>
          <w:szCs w:val="23"/>
        </w:rPr>
        <w:t>O(1) – only three variables are used.</w:t>
      </w:r>
    </w:p>
    <w:p w14:paraId="0190B8FC">
      <w:pPr>
        <w:spacing w:after="100"/>
        <w:rPr>
          <w:rFonts w:hint="default" w:ascii="Times New Roman" w:hAnsi="Times New Roman" w:cs="Times New Roman"/>
          <w:i w:val="0"/>
          <w:iCs w:val="0"/>
        </w:rPr>
      </w:pP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51315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2A9D8F" w:sz="6" w:space="0"/>
              <w:left w:val="single" w:color="2A9D8F" w:sz="24" w:space="0"/>
              <w:bottom w:val="single" w:color="2A9D8F" w:sz="6" w:space="0"/>
              <w:right w:val="single" w:color="2A9D8F" w:sz="6" w:space="0"/>
            </w:tcBorders>
            <w:shd w:val="clear" w:color="auto" w:fill="E8F8F5"/>
            <w:tcMar>
              <w:top w:w="100" w:type="dxa"/>
              <w:left w:w="180" w:type="dxa"/>
              <w:bottom w:w="100" w:type="dxa"/>
              <w:right w:w="160" w:type="dxa"/>
            </w:tcMar>
          </w:tcPr>
          <w:p w14:paraId="682788A3">
            <w:pPr>
              <w:rPr>
                <w:rFonts w:hint="default" w:ascii="Times New Roman" w:hAnsi="Times New Roman" w:cs="Times New Roman"/>
                <w:i w:val="0"/>
                <w:iCs w:val="0"/>
              </w:rPr>
            </w:pPr>
            <w:r>
              <w:rPr>
                <w:rFonts w:hint="default" w:ascii="Times New Roman" w:hAnsi="Times New Roman" w:eastAsia="Calibri" w:cs="Times New Roman"/>
                <w:b/>
                <w:bCs/>
                <w:i w:val="0"/>
                <w:iCs w:val="0"/>
                <w:color w:val="000000" w:themeColor="text1"/>
                <w:sz w:val="22"/>
                <w:szCs w:val="22"/>
                <w14:textFill>
                  <w14:solidFill>
                    <w14:schemeClr w14:val="tx1"/>
                  </w14:solidFill>
                </w14:textFill>
              </w:rPr>
              <w:t>Result:</w:t>
            </w:r>
            <w:r>
              <w:rPr>
                <w:rFonts w:hint="default" w:ascii="Times New Roman" w:hAnsi="Times New Roman" w:eastAsia="Calibri" w:cs="Times New Roman"/>
                <w:b/>
                <w:bCs/>
                <w:i w:val="0"/>
                <w:iCs w:val="0"/>
                <w:color w:val="2A9D8F"/>
                <w:sz w:val="22"/>
                <w:szCs w:val="22"/>
              </w:rPr>
              <w:t xml:space="preserve">  </w:t>
            </w:r>
            <w:r>
              <w:rPr>
                <w:rFonts w:hint="default" w:ascii="Times New Roman" w:hAnsi="Times New Roman" w:eastAsia="Calibri" w:cs="Times New Roman"/>
                <w:i w:val="0"/>
                <w:iCs w:val="0"/>
                <w:sz w:val="22"/>
                <w:szCs w:val="22"/>
              </w:rPr>
              <w:t>The program was executed for different sets of inputs and correctly displays the greatest of the three numbers, including negative numbers and equal values.</w:t>
            </w:r>
          </w:p>
        </w:tc>
      </w:tr>
    </w:tbl>
    <w:p w14:paraId="2B21FE2A">
      <w:pPr>
        <w:rPr>
          <w:rFonts w:hint="default" w:ascii="Times New Roman" w:hAnsi="Times New Roman" w:cs="Times New Roman"/>
          <w:i w:val="0"/>
          <w:iCs w:val="0"/>
        </w:rPr>
      </w:pPr>
      <w:r>
        <w:rPr>
          <w:rFonts w:hint="default" w:ascii="Times New Roman" w:hAnsi="Times New Roman" w:cs="Times New Roman"/>
          <w:i w:val="0"/>
          <w:iCs w:val="0"/>
        </w:rPr>
        <w:br w:type="page"/>
      </w:r>
    </w:p>
    <w:p w14:paraId="3C8B1E7B">
      <w:pPr>
        <w:pStyle w:val="2"/>
        <w:pBdr>
          <w:bottom w:val="single" w:color="2A9D8F" w:sz="12" w:space="4"/>
        </w:pBdr>
        <w:spacing w:before="240" w:after="160"/>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Calibri" w:cs="Times New Roman"/>
          <w:b/>
          <w:bCs/>
          <w:i w:val="0"/>
          <w:iCs w:val="0"/>
          <w:color w:val="000000" w:themeColor="text1"/>
          <w:sz w:val="34"/>
          <w:szCs w:val="34"/>
          <w14:textFill>
            <w14:solidFill>
              <w14:schemeClr w14:val="tx1"/>
            </w14:solidFill>
          </w14:textFill>
        </w:rPr>
        <w:t>Part C – Use of ADTs in Simulation Systems (5 Marks)</w:t>
      </w:r>
    </w:p>
    <w:p w14:paraId="7E9D974E">
      <w:pPr>
        <w:pStyle w:val="3"/>
        <w:spacing w:before="200" w:after="100"/>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Calibri" w:cs="Times New Roman"/>
          <w:b/>
          <w:bCs/>
          <w:i w:val="0"/>
          <w:iCs w:val="0"/>
          <w:color w:val="000000" w:themeColor="text1"/>
          <w:sz w:val="27"/>
          <w:szCs w:val="27"/>
          <w14:textFill>
            <w14:solidFill>
              <w14:schemeClr w14:val="tx1"/>
            </w14:solidFill>
          </w14:textFill>
        </w:rPr>
        <w:t>1. What is an Abstract Data Type (ADT)?</w:t>
      </w:r>
    </w:p>
    <w:p w14:paraId="550AB329">
      <w:pPr>
        <w:spacing w:after="120" w:line="300" w:lineRule="auto"/>
        <w:jc w:val="both"/>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Calibri" w:cs="Times New Roman"/>
          <w:i w:val="0"/>
          <w:iCs w:val="0"/>
          <w:color w:val="000000" w:themeColor="text1"/>
          <w:sz w:val="23"/>
          <w:szCs w:val="23"/>
          <w14:textFill>
            <w14:solidFill>
              <w14:schemeClr w14:val="tx1"/>
            </w14:solidFill>
          </w14:textFill>
        </w:rPr>
        <w:t>An Abstract Data Type is a mathematical model of a data structure that is defined by what it does (its operations and behaviour) and not by how it is implemented. The user of an ADT only knows the interface – for example enqueue() and dequeue() for a queue – while the internal details (array, linked list, heap) stay hidden. This hiding of details is called data abstraction and encapsulation.</w:t>
      </w:r>
    </w:p>
    <w:p w14:paraId="25DE7F25">
      <w:pPr>
        <w:pStyle w:val="3"/>
        <w:spacing w:before="200" w:after="100"/>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Calibri" w:cs="Times New Roman"/>
          <w:b/>
          <w:bCs/>
          <w:i w:val="0"/>
          <w:iCs w:val="0"/>
          <w:color w:val="000000" w:themeColor="text1"/>
          <w:sz w:val="27"/>
          <w:szCs w:val="27"/>
          <w14:textFill>
            <w14:solidFill>
              <w14:schemeClr w14:val="tx1"/>
            </w14:solidFill>
          </w14:textFill>
        </w:rPr>
        <w:t>2. What is a Simulation System?</w:t>
      </w:r>
    </w:p>
    <w:p w14:paraId="15707851">
      <w:pPr>
        <w:spacing w:after="120" w:line="300" w:lineRule="auto"/>
        <w:jc w:val="both"/>
        <w:rPr>
          <w:rFonts w:hint="default" w:ascii="Times New Roman" w:hAnsi="Times New Roman" w:cs="Times New Roman"/>
          <w:i w:val="0"/>
          <w:iCs w:val="0"/>
        </w:rPr>
      </w:pPr>
      <w:r>
        <w:rPr>
          <w:rFonts w:hint="default" w:ascii="Times New Roman" w:hAnsi="Times New Roman" w:eastAsia="Calibri" w:cs="Times New Roman"/>
          <w:i w:val="0"/>
          <w:iCs w:val="0"/>
          <w:color w:val="000000" w:themeColor="text1"/>
          <w:sz w:val="23"/>
          <w:szCs w:val="23"/>
          <w14:textFill>
            <w14:solidFill>
              <w14:schemeClr w14:val="tx1"/>
            </w14:solidFill>
          </w14:textFill>
        </w:rPr>
        <w:t>A simulation system is a computer program that imitates the behaviour of a real-world system over time so that it can be studied without building or disturbing the real one. Examples are a bank counter, airport runway, traffic network, hospital emergency room, CPU scheduling, weather prediction and computer games. Such systems must manage ma</w:t>
      </w:r>
      <w:r>
        <w:rPr>
          <w:rFonts w:hint="default" w:ascii="Times New Roman" w:hAnsi="Times New Roman" w:eastAsia="Calibri" w:cs="Times New Roman"/>
          <w:i w:val="0"/>
          <w:iCs w:val="0"/>
          <w:sz w:val="23"/>
          <w:szCs w:val="23"/>
        </w:rPr>
        <w:t>ny entities, waiting lines, events, resources and states, which makes ADTs a natural fit.</w:t>
      </w:r>
    </w:p>
    <w:p w14:paraId="3D39F579">
      <w:pPr>
        <w:keepNext/>
        <w:spacing w:before="120" w:after="60"/>
        <w:jc w:val="center"/>
        <w:rPr>
          <w:rFonts w:hint="default" w:ascii="Times New Roman" w:hAnsi="Times New Roman" w:cs="Times New Roman"/>
          <w:i w:val="0"/>
          <w:iCs w:val="0"/>
        </w:rPr>
      </w:pPr>
      <w:r>
        <w:rPr>
          <w:rFonts w:hint="default" w:ascii="Times New Roman" w:hAnsi="Times New Roman" w:cs="Times New Roman"/>
          <w:i w:val="0"/>
          <w:iCs w:val="0"/>
        </w:rPr>
        <w:drawing>
          <wp:inline distT="0" distB="0" distL="0" distR="0">
            <wp:extent cx="5715000" cy="3257550"/>
            <wp:effectExtent l="0" t="0" r="0" b="0"/>
            <wp:docPr id="6" name="c1" descr="Figure C.1: Common ADTs used by a simulation engine" title="Figure C.1: Common ADTs used by a simulation en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1" descr="Figure C.1: Common ADTs used by a simulation engine" title="Figure C.1: Common ADTs used by a simulation engine"/>
                    <pic:cNvPicPr>
                      <a:picLocks noChangeAspect="1" noChangeArrowheads="1"/>
                    </pic:cNvPicPr>
                  </pic:nvPicPr>
                  <pic:blipFill>
                    <a:blip r:embed="rId11"/>
                    <a:srcRect/>
                    <a:stretch>
                      <a:fillRect/>
                    </a:stretch>
                  </pic:blipFill>
                  <pic:spPr>
                    <a:xfrm>
                      <a:off x="0" y="0"/>
                      <a:ext cx="5715000" cy="3257550"/>
                    </a:xfrm>
                    <a:prstGeom prst="rect">
                      <a:avLst/>
                    </a:prstGeom>
                  </pic:spPr>
                </pic:pic>
              </a:graphicData>
            </a:graphic>
          </wp:inline>
        </w:drawing>
      </w:r>
    </w:p>
    <w:p w14:paraId="3CDE0190">
      <w:pPr>
        <w:spacing w:after="200"/>
        <w:jc w:val="center"/>
        <w:rPr>
          <w:rFonts w:hint="default" w:ascii="Times New Roman" w:hAnsi="Times New Roman" w:cs="Times New Roman"/>
          <w:i w:val="0"/>
          <w:iCs w:val="0"/>
        </w:rPr>
      </w:pPr>
      <w:r>
        <w:rPr>
          <w:rFonts w:hint="default" w:ascii="Times New Roman" w:hAnsi="Times New Roman" w:eastAsia="Calibri" w:cs="Times New Roman"/>
          <w:i w:val="0"/>
          <w:iCs w:val="0"/>
          <w:color w:val="555555"/>
          <w:sz w:val="20"/>
          <w:szCs w:val="20"/>
        </w:rPr>
        <w:t>Figure C.1: Common ADTs used by a simulation engine</w:t>
      </w:r>
    </w:p>
    <w:p w14:paraId="6C0385F8">
      <w:pPr>
        <w:pStyle w:val="3"/>
        <w:spacing w:before="200" w:after="100"/>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Calibri" w:cs="Times New Roman"/>
          <w:b/>
          <w:bCs/>
          <w:i w:val="0"/>
          <w:iCs w:val="0"/>
          <w:color w:val="000000" w:themeColor="text1"/>
          <w:sz w:val="27"/>
          <w:szCs w:val="27"/>
          <w14:textFill>
            <w14:solidFill>
              <w14:schemeClr w14:val="tx1"/>
            </w14:solidFill>
          </w14:textFill>
        </w:rPr>
        <w:t>3. Why ADTs are Used in Simulation</w:t>
      </w:r>
    </w:p>
    <w:p w14:paraId="4454DD41">
      <w:pPr>
        <w:pStyle w:val="16"/>
        <w:numPr>
          <w:ilvl w:val="0"/>
          <w:numId w:val="1"/>
        </w:numPr>
        <w:spacing w:after="70" w:line="290" w:lineRule="auto"/>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Calibri" w:cs="Times New Roman"/>
          <w:b/>
          <w:bCs/>
          <w:i w:val="0"/>
          <w:iCs w:val="0"/>
          <w:color w:val="000000" w:themeColor="text1"/>
          <w:sz w:val="23"/>
          <w:szCs w:val="23"/>
          <w14:textFill>
            <w14:solidFill>
              <w14:schemeClr w14:val="tx1"/>
            </w14:solidFill>
          </w14:textFill>
        </w:rPr>
        <w:t xml:space="preserve">Modularity – </w:t>
      </w:r>
      <w:r>
        <w:rPr>
          <w:rFonts w:hint="default" w:ascii="Times New Roman" w:hAnsi="Times New Roman" w:eastAsia="Calibri" w:cs="Times New Roman"/>
          <w:i w:val="0"/>
          <w:iCs w:val="0"/>
          <w:color w:val="000000" w:themeColor="text1"/>
          <w:sz w:val="23"/>
          <w:szCs w:val="23"/>
          <w14:textFill>
            <w14:solidFill>
              <w14:schemeClr w14:val="tx1"/>
            </w14:solidFill>
          </w14:textFill>
        </w:rPr>
        <w:t>queues, event lists and resources are separate, well-defined modules.</w:t>
      </w:r>
    </w:p>
    <w:p w14:paraId="484197FC">
      <w:pPr>
        <w:pStyle w:val="16"/>
        <w:numPr>
          <w:ilvl w:val="0"/>
          <w:numId w:val="1"/>
        </w:numPr>
        <w:spacing w:after="70" w:line="290" w:lineRule="auto"/>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Calibri" w:cs="Times New Roman"/>
          <w:b/>
          <w:bCs/>
          <w:i w:val="0"/>
          <w:iCs w:val="0"/>
          <w:color w:val="000000" w:themeColor="text1"/>
          <w:sz w:val="23"/>
          <w:szCs w:val="23"/>
          <w14:textFill>
            <w14:solidFill>
              <w14:schemeClr w14:val="tx1"/>
            </w14:solidFill>
          </w14:textFill>
        </w:rPr>
        <w:t xml:space="preserve">Reusability – </w:t>
      </w:r>
      <w:r>
        <w:rPr>
          <w:rFonts w:hint="default" w:ascii="Times New Roman" w:hAnsi="Times New Roman" w:eastAsia="Calibri" w:cs="Times New Roman"/>
          <w:i w:val="0"/>
          <w:iCs w:val="0"/>
          <w:color w:val="000000" w:themeColor="text1"/>
          <w:sz w:val="23"/>
          <w:szCs w:val="23"/>
          <w14:textFill>
            <w14:solidFill>
              <w14:schemeClr w14:val="tx1"/>
            </w14:solidFill>
          </w14:textFill>
        </w:rPr>
        <w:t>the same Queue or Priority Queue ADT can be reused in a bank, hospital or traffic simulation.</w:t>
      </w:r>
    </w:p>
    <w:p w14:paraId="659FE974">
      <w:pPr>
        <w:pStyle w:val="16"/>
        <w:numPr>
          <w:ilvl w:val="0"/>
          <w:numId w:val="1"/>
        </w:numPr>
        <w:spacing w:after="70" w:line="290" w:lineRule="auto"/>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Calibri" w:cs="Times New Roman"/>
          <w:b/>
          <w:bCs/>
          <w:i w:val="0"/>
          <w:iCs w:val="0"/>
          <w:color w:val="000000" w:themeColor="text1"/>
          <w:sz w:val="23"/>
          <w:szCs w:val="23"/>
          <w14:textFill>
            <w14:solidFill>
              <w14:schemeClr w14:val="tx1"/>
            </w14:solidFill>
          </w14:textFill>
        </w:rPr>
        <w:t xml:space="preserve">Flexibility – </w:t>
      </w:r>
      <w:r>
        <w:rPr>
          <w:rFonts w:hint="default" w:ascii="Times New Roman" w:hAnsi="Times New Roman" w:eastAsia="Calibri" w:cs="Times New Roman"/>
          <w:i w:val="0"/>
          <w:iCs w:val="0"/>
          <w:color w:val="000000" w:themeColor="text1"/>
          <w:sz w:val="23"/>
          <w:szCs w:val="23"/>
          <w14:textFill>
            <w14:solidFill>
              <w14:schemeClr w14:val="tx1"/>
            </w14:solidFill>
          </w14:textFill>
        </w:rPr>
        <w:t>the implementation (array → linked list → heap) can be changed without changing the simulation logic.</w:t>
      </w:r>
    </w:p>
    <w:p w14:paraId="429F595C">
      <w:pPr>
        <w:pStyle w:val="16"/>
        <w:numPr>
          <w:ilvl w:val="0"/>
          <w:numId w:val="1"/>
        </w:numPr>
        <w:spacing w:after="70" w:line="290" w:lineRule="auto"/>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Calibri" w:cs="Times New Roman"/>
          <w:b/>
          <w:bCs/>
          <w:i w:val="0"/>
          <w:iCs w:val="0"/>
          <w:color w:val="000000" w:themeColor="text1"/>
          <w:sz w:val="23"/>
          <w:szCs w:val="23"/>
          <w14:textFill>
            <w14:solidFill>
              <w14:schemeClr w14:val="tx1"/>
            </w14:solidFill>
          </w14:textFill>
        </w:rPr>
        <w:t xml:space="preserve">Easier testing and maintenance – </w:t>
      </w:r>
      <w:r>
        <w:rPr>
          <w:rFonts w:hint="default" w:ascii="Times New Roman" w:hAnsi="Times New Roman" w:eastAsia="Calibri" w:cs="Times New Roman"/>
          <w:i w:val="0"/>
          <w:iCs w:val="0"/>
          <w:color w:val="000000" w:themeColor="text1"/>
          <w:sz w:val="23"/>
          <w:szCs w:val="23"/>
          <w14:textFill>
            <w14:solidFill>
              <w14:schemeClr w14:val="tx1"/>
            </w14:solidFill>
          </w14:textFill>
        </w:rPr>
        <w:t>each ADT can be tested on its own.</w:t>
      </w:r>
    </w:p>
    <w:p w14:paraId="750EE5BD">
      <w:pPr>
        <w:pStyle w:val="16"/>
        <w:numPr>
          <w:ilvl w:val="0"/>
          <w:numId w:val="1"/>
        </w:numPr>
        <w:spacing w:after="70" w:line="290" w:lineRule="auto"/>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Calibri" w:cs="Times New Roman"/>
          <w:b/>
          <w:bCs/>
          <w:i w:val="0"/>
          <w:iCs w:val="0"/>
          <w:color w:val="000000" w:themeColor="text1"/>
          <w:sz w:val="23"/>
          <w:szCs w:val="23"/>
          <w14:textFill>
            <w14:solidFill>
              <w14:schemeClr w14:val="tx1"/>
            </w14:solidFill>
          </w14:textFill>
        </w:rPr>
        <w:t xml:space="preserve">Efficiency – </w:t>
      </w:r>
      <w:r>
        <w:rPr>
          <w:rFonts w:hint="default" w:ascii="Times New Roman" w:hAnsi="Times New Roman" w:eastAsia="Calibri" w:cs="Times New Roman"/>
          <w:i w:val="0"/>
          <w:iCs w:val="0"/>
          <w:color w:val="000000" w:themeColor="text1"/>
          <w:sz w:val="23"/>
          <w:szCs w:val="23"/>
          <w14:textFill>
            <w14:solidFill>
              <w14:schemeClr w14:val="tx1"/>
            </w14:solidFill>
          </w14:textFill>
        </w:rPr>
        <w:t>the right ADT gives fast operations, e.g. a heap-based priority queue finds the next event in O(log n).</w:t>
      </w:r>
    </w:p>
    <w:p w14:paraId="6FE5A467">
      <w:pPr>
        <w:pStyle w:val="3"/>
        <w:spacing w:before="200" w:after="100"/>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Calibri" w:cs="Times New Roman"/>
          <w:b/>
          <w:bCs/>
          <w:i w:val="0"/>
          <w:iCs w:val="0"/>
          <w:color w:val="000000" w:themeColor="text1"/>
          <w:sz w:val="27"/>
          <w:szCs w:val="27"/>
          <w14:textFill>
            <w14:solidFill>
              <w14:schemeClr w14:val="tx1"/>
            </w14:solidFill>
          </w14:textFill>
        </w:rPr>
        <w:t>4. ADTs and Their Role in Simulation</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500"/>
        <w:gridCol w:w="4138"/>
      </w:tblGrid>
      <w:tr w14:paraId="128EC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B0BEC5" w:sz="4" w:space="0"/>
              <w:left w:val="single" w:color="B0BEC5" w:sz="4" w:space="0"/>
              <w:bottom w:val="single" w:color="B0BEC5" w:sz="4" w:space="0"/>
              <w:right w:val="single" w:color="B0BEC5" w:sz="4" w:space="0"/>
            </w:tcBorders>
            <w:shd w:val="clear" w:color="auto" w:fill="1F3A5F"/>
            <w:tcMar>
              <w:top w:w="70" w:type="dxa"/>
              <w:left w:w="110" w:type="dxa"/>
              <w:bottom w:w="70" w:type="dxa"/>
              <w:right w:w="110" w:type="dxa"/>
            </w:tcMar>
          </w:tcPr>
          <w:p w14:paraId="0F28D73A">
            <w:pPr>
              <w:jc w:val="left"/>
              <w:rPr>
                <w:rFonts w:hint="default" w:ascii="Times New Roman" w:hAnsi="Times New Roman" w:cs="Times New Roman"/>
                <w:i w:val="0"/>
                <w:iCs w:val="0"/>
              </w:rPr>
            </w:pPr>
            <w:r>
              <w:rPr>
                <w:rFonts w:hint="default" w:ascii="Times New Roman" w:hAnsi="Times New Roman" w:eastAsia="Calibri" w:cs="Times New Roman"/>
                <w:b/>
                <w:bCs/>
                <w:i w:val="0"/>
                <w:iCs w:val="0"/>
                <w:color w:val="FFFFFF"/>
                <w:sz w:val="21"/>
                <w:szCs w:val="21"/>
              </w:rPr>
              <w:t>ADT</w:t>
            </w:r>
          </w:p>
        </w:tc>
        <w:tc>
          <w:tcPr>
            <w:tcW w:w="3500" w:type="dxa"/>
            <w:tcBorders>
              <w:top w:val="single" w:color="B0BEC5" w:sz="4" w:space="0"/>
              <w:left w:val="single" w:color="B0BEC5" w:sz="4" w:space="0"/>
              <w:bottom w:val="single" w:color="B0BEC5" w:sz="4" w:space="0"/>
              <w:right w:val="single" w:color="B0BEC5" w:sz="4" w:space="0"/>
            </w:tcBorders>
            <w:shd w:val="clear" w:color="auto" w:fill="1F3A5F"/>
            <w:tcMar>
              <w:top w:w="70" w:type="dxa"/>
              <w:left w:w="110" w:type="dxa"/>
              <w:bottom w:w="70" w:type="dxa"/>
              <w:right w:w="110" w:type="dxa"/>
            </w:tcMar>
          </w:tcPr>
          <w:p w14:paraId="40CE4ED0">
            <w:pPr>
              <w:jc w:val="left"/>
              <w:rPr>
                <w:rFonts w:hint="default" w:ascii="Times New Roman" w:hAnsi="Times New Roman" w:cs="Times New Roman"/>
                <w:i w:val="0"/>
                <w:iCs w:val="0"/>
              </w:rPr>
            </w:pPr>
            <w:r>
              <w:rPr>
                <w:rFonts w:hint="default" w:ascii="Times New Roman" w:hAnsi="Times New Roman" w:eastAsia="Calibri" w:cs="Times New Roman"/>
                <w:b/>
                <w:bCs/>
                <w:i w:val="0"/>
                <w:iCs w:val="0"/>
                <w:color w:val="FFFFFF"/>
                <w:sz w:val="21"/>
                <w:szCs w:val="21"/>
              </w:rPr>
              <w:t>Role in simulation</w:t>
            </w:r>
          </w:p>
        </w:tc>
        <w:tc>
          <w:tcPr>
            <w:tcW w:w="4138" w:type="dxa"/>
            <w:tcBorders>
              <w:top w:val="single" w:color="B0BEC5" w:sz="4" w:space="0"/>
              <w:left w:val="single" w:color="B0BEC5" w:sz="4" w:space="0"/>
              <w:bottom w:val="single" w:color="B0BEC5" w:sz="4" w:space="0"/>
              <w:right w:val="single" w:color="B0BEC5" w:sz="4" w:space="0"/>
            </w:tcBorders>
            <w:shd w:val="clear" w:color="auto" w:fill="1F3A5F"/>
            <w:tcMar>
              <w:top w:w="70" w:type="dxa"/>
              <w:left w:w="110" w:type="dxa"/>
              <w:bottom w:w="70" w:type="dxa"/>
              <w:right w:w="110" w:type="dxa"/>
            </w:tcMar>
          </w:tcPr>
          <w:p w14:paraId="4F696437">
            <w:pPr>
              <w:jc w:val="left"/>
              <w:rPr>
                <w:rFonts w:hint="default" w:ascii="Times New Roman" w:hAnsi="Times New Roman" w:cs="Times New Roman"/>
                <w:i w:val="0"/>
                <w:iCs w:val="0"/>
              </w:rPr>
            </w:pPr>
            <w:r>
              <w:rPr>
                <w:rFonts w:hint="default" w:ascii="Times New Roman" w:hAnsi="Times New Roman" w:eastAsia="Calibri" w:cs="Times New Roman"/>
                <w:b/>
                <w:bCs/>
                <w:i w:val="0"/>
                <w:iCs w:val="0"/>
                <w:color w:val="FFFFFF"/>
                <w:sz w:val="21"/>
                <w:szCs w:val="21"/>
              </w:rPr>
              <w:t>Example</w:t>
            </w:r>
          </w:p>
        </w:tc>
      </w:tr>
      <w:tr w14:paraId="55209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B0BEC5" w:sz="4" w:space="0"/>
              <w:left w:val="single" w:color="B0BEC5" w:sz="4" w:space="0"/>
              <w:bottom w:val="single" w:color="B0BEC5" w:sz="4" w:space="0"/>
              <w:right w:val="single" w:color="B0BEC5" w:sz="4" w:space="0"/>
            </w:tcBorders>
            <w:shd w:val="clear" w:color="auto" w:fill="FFFFFF"/>
            <w:tcMar>
              <w:top w:w="70" w:type="dxa"/>
              <w:left w:w="110" w:type="dxa"/>
              <w:bottom w:w="70" w:type="dxa"/>
              <w:right w:w="110" w:type="dxa"/>
            </w:tcMar>
          </w:tcPr>
          <w:p w14:paraId="16BE0FD4">
            <w:pPr>
              <w:jc w:val="left"/>
              <w:rPr>
                <w:rFonts w:hint="default" w:ascii="Times New Roman" w:hAnsi="Times New Roman" w:cs="Times New Roman"/>
                <w:i w:val="0"/>
                <w:iCs w:val="0"/>
              </w:rPr>
            </w:pPr>
            <w:r>
              <w:rPr>
                <w:rFonts w:hint="default" w:ascii="Times New Roman" w:hAnsi="Times New Roman" w:eastAsia="Calibri" w:cs="Times New Roman"/>
                <w:b/>
                <w:bCs/>
                <w:i w:val="0"/>
                <w:iCs w:val="0"/>
                <w:sz w:val="21"/>
                <w:szCs w:val="21"/>
              </w:rPr>
              <w:t>Queue (FIFO)</w:t>
            </w:r>
          </w:p>
        </w:tc>
        <w:tc>
          <w:tcPr>
            <w:tcW w:w="3500" w:type="dxa"/>
            <w:tcBorders>
              <w:top w:val="single" w:color="B0BEC5" w:sz="4" w:space="0"/>
              <w:left w:val="single" w:color="B0BEC5" w:sz="4" w:space="0"/>
              <w:bottom w:val="single" w:color="B0BEC5" w:sz="4" w:space="0"/>
              <w:right w:val="single" w:color="B0BEC5" w:sz="4" w:space="0"/>
            </w:tcBorders>
            <w:shd w:val="clear" w:color="auto" w:fill="FFFFFF"/>
            <w:tcMar>
              <w:top w:w="70" w:type="dxa"/>
              <w:left w:w="110" w:type="dxa"/>
              <w:bottom w:w="70" w:type="dxa"/>
              <w:right w:w="110" w:type="dxa"/>
            </w:tcMar>
          </w:tcPr>
          <w:p w14:paraId="2E0760B1">
            <w:pPr>
              <w:jc w:val="left"/>
              <w:rPr>
                <w:rFonts w:hint="default" w:ascii="Times New Roman" w:hAnsi="Times New Roman" w:cs="Times New Roman"/>
                <w:i w:val="0"/>
                <w:iCs w:val="0"/>
              </w:rPr>
            </w:pPr>
            <w:r>
              <w:rPr>
                <w:rFonts w:hint="default" w:ascii="Times New Roman" w:hAnsi="Times New Roman" w:eastAsia="Calibri" w:cs="Times New Roman"/>
                <w:b w:val="0"/>
                <w:bCs w:val="0"/>
                <w:i w:val="0"/>
                <w:iCs w:val="0"/>
                <w:sz w:val="21"/>
                <w:szCs w:val="21"/>
              </w:rPr>
              <w:t>Holds entities waiting for service in arrival order</w:t>
            </w:r>
          </w:p>
        </w:tc>
        <w:tc>
          <w:tcPr>
            <w:tcW w:w="4138" w:type="dxa"/>
            <w:tcBorders>
              <w:top w:val="single" w:color="B0BEC5" w:sz="4" w:space="0"/>
              <w:left w:val="single" w:color="B0BEC5" w:sz="4" w:space="0"/>
              <w:bottom w:val="single" w:color="B0BEC5" w:sz="4" w:space="0"/>
              <w:right w:val="single" w:color="B0BEC5" w:sz="4" w:space="0"/>
            </w:tcBorders>
            <w:shd w:val="clear" w:color="auto" w:fill="FFFFFF"/>
            <w:tcMar>
              <w:top w:w="70" w:type="dxa"/>
              <w:left w:w="110" w:type="dxa"/>
              <w:bottom w:w="70" w:type="dxa"/>
              <w:right w:w="110" w:type="dxa"/>
            </w:tcMar>
          </w:tcPr>
          <w:p w14:paraId="16296FA1">
            <w:pPr>
              <w:jc w:val="left"/>
              <w:rPr>
                <w:rFonts w:hint="default" w:ascii="Times New Roman" w:hAnsi="Times New Roman" w:cs="Times New Roman"/>
                <w:i w:val="0"/>
                <w:iCs w:val="0"/>
              </w:rPr>
            </w:pPr>
            <w:r>
              <w:rPr>
                <w:rFonts w:hint="default" w:ascii="Times New Roman" w:hAnsi="Times New Roman" w:eastAsia="Calibri" w:cs="Times New Roman"/>
                <w:b w:val="0"/>
                <w:bCs w:val="0"/>
                <w:i w:val="0"/>
                <w:iCs w:val="0"/>
                <w:sz w:val="21"/>
                <w:szCs w:val="21"/>
              </w:rPr>
              <w:t>Customers at a bank counter, packets in a router</w:t>
            </w:r>
          </w:p>
        </w:tc>
      </w:tr>
      <w:tr w14:paraId="3B322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B0BEC5" w:sz="4" w:space="0"/>
              <w:left w:val="single" w:color="B0BEC5" w:sz="4" w:space="0"/>
              <w:bottom w:val="single" w:color="B0BEC5" w:sz="4" w:space="0"/>
              <w:right w:val="single" w:color="B0BEC5" w:sz="4" w:space="0"/>
            </w:tcBorders>
            <w:shd w:val="clear" w:color="auto" w:fill="F4F8FB"/>
            <w:tcMar>
              <w:top w:w="70" w:type="dxa"/>
              <w:left w:w="110" w:type="dxa"/>
              <w:bottom w:w="70" w:type="dxa"/>
              <w:right w:w="110" w:type="dxa"/>
            </w:tcMar>
          </w:tcPr>
          <w:p w14:paraId="5505245B">
            <w:pPr>
              <w:jc w:val="left"/>
              <w:rPr>
                <w:rFonts w:hint="default" w:ascii="Times New Roman" w:hAnsi="Times New Roman" w:cs="Times New Roman"/>
                <w:i w:val="0"/>
                <w:iCs w:val="0"/>
              </w:rPr>
            </w:pPr>
            <w:r>
              <w:rPr>
                <w:rFonts w:hint="default" w:ascii="Times New Roman" w:hAnsi="Times New Roman" w:eastAsia="Calibri" w:cs="Times New Roman"/>
                <w:b/>
                <w:bCs/>
                <w:i w:val="0"/>
                <w:iCs w:val="0"/>
                <w:sz w:val="21"/>
                <w:szCs w:val="21"/>
              </w:rPr>
              <w:t>Priority Queue</w:t>
            </w:r>
          </w:p>
        </w:tc>
        <w:tc>
          <w:tcPr>
            <w:tcW w:w="3500" w:type="dxa"/>
            <w:tcBorders>
              <w:top w:val="single" w:color="B0BEC5" w:sz="4" w:space="0"/>
              <w:left w:val="single" w:color="B0BEC5" w:sz="4" w:space="0"/>
              <w:bottom w:val="single" w:color="B0BEC5" w:sz="4" w:space="0"/>
              <w:right w:val="single" w:color="B0BEC5" w:sz="4" w:space="0"/>
            </w:tcBorders>
            <w:shd w:val="clear" w:color="auto" w:fill="F4F8FB"/>
            <w:tcMar>
              <w:top w:w="70" w:type="dxa"/>
              <w:left w:w="110" w:type="dxa"/>
              <w:bottom w:w="70" w:type="dxa"/>
              <w:right w:w="110" w:type="dxa"/>
            </w:tcMar>
          </w:tcPr>
          <w:p w14:paraId="28E7B0FE">
            <w:pPr>
              <w:jc w:val="left"/>
              <w:rPr>
                <w:rFonts w:hint="default" w:ascii="Times New Roman" w:hAnsi="Times New Roman" w:cs="Times New Roman"/>
                <w:i w:val="0"/>
                <w:iCs w:val="0"/>
              </w:rPr>
            </w:pPr>
            <w:r>
              <w:rPr>
                <w:rFonts w:hint="default" w:ascii="Times New Roman" w:hAnsi="Times New Roman" w:eastAsia="Calibri" w:cs="Times New Roman"/>
                <w:b w:val="0"/>
                <w:bCs w:val="0"/>
                <w:i w:val="0"/>
                <w:iCs w:val="0"/>
                <w:sz w:val="21"/>
                <w:szCs w:val="21"/>
              </w:rPr>
              <w:t>Event list – always gives the earliest-time event first</w:t>
            </w:r>
          </w:p>
        </w:tc>
        <w:tc>
          <w:tcPr>
            <w:tcW w:w="4138" w:type="dxa"/>
            <w:tcBorders>
              <w:top w:val="single" w:color="B0BEC5" w:sz="4" w:space="0"/>
              <w:left w:val="single" w:color="B0BEC5" w:sz="4" w:space="0"/>
              <w:bottom w:val="single" w:color="B0BEC5" w:sz="4" w:space="0"/>
              <w:right w:val="single" w:color="B0BEC5" w:sz="4" w:space="0"/>
            </w:tcBorders>
            <w:shd w:val="clear" w:color="auto" w:fill="F4F8FB"/>
            <w:tcMar>
              <w:top w:w="70" w:type="dxa"/>
              <w:left w:w="110" w:type="dxa"/>
              <w:bottom w:w="70" w:type="dxa"/>
              <w:right w:w="110" w:type="dxa"/>
            </w:tcMar>
          </w:tcPr>
          <w:p w14:paraId="06EE8A23">
            <w:pPr>
              <w:jc w:val="left"/>
              <w:rPr>
                <w:rFonts w:hint="default" w:ascii="Times New Roman" w:hAnsi="Times New Roman" w:cs="Times New Roman"/>
                <w:i w:val="0"/>
                <w:iCs w:val="0"/>
              </w:rPr>
            </w:pPr>
            <w:r>
              <w:rPr>
                <w:rFonts w:hint="default" w:ascii="Times New Roman" w:hAnsi="Times New Roman" w:eastAsia="Calibri" w:cs="Times New Roman"/>
                <w:b w:val="0"/>
                <w:bCs w:val="0"/>
                <w:i w:val="0"/>
                <w:iCs w:val="0"/>
                <w:sz w:val="21"/>
                <w:szCs w:val="21"/>
              </w:rPr>
              <w:t>Next arrival / departure event in discrete-event simulation</w:t>
            </w:r>
          </w:p>
        </w:tc>
      </w:tr>
      <w:tr w14:paraId="25F67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B0BEC5" w:sz="4" w:space="0"/>
              <w:left w:val="single" w:color="B0BEC5" w:sz="4" w:space="0"/>
              <w:bottom w:val="single" w:color="B0BEC5" w:sz="4" w:space="0"/>
              <w:right w:val="single" w:color="B0BEC5" w:sz="4" w:space="0"/>
            </w:tcBorders>
            <w:shd w:val="clear" w:color="auto" w:fill="FFFFFF"/>
            <w:tcMar>
              <w:top w:w="70" w:type="dxa"/>
              <w:left w:w="110" w:type="dxa"/>
              <w:bottom w:w="70" w:type="dxa"/>
              <w:right w:w="110" w:type="dxa"/>
            </w:tcMar>
          </w:tcPr>
          <w:p w14:paraId="71C81291">
            <w:pPr>
              <w:jc w:val="left"/>
              <w:rPr>
                <w:rFonts w:hint="default" w:ascii="Times New Roman" w:hAnsi="Times New Roman" w:cs="Times New Roman"/>
                <w:i w:val="0"/>
                <w:iCs w:val="0"/>
              </w:rPr>
            </w:pPr>
            <w:r>
              <w:rPr>
                <w:rFonts w:hint="default" w:ascii="Times New Roman" w:hAnsi="Times New Roman" w:eastAsia="Calibri" w:cs="Times New Roman"/>
                <w:b/>
                <w:bCs/>
                <w:i w:val="0"/>
                <w:iCs w:val="0"/>
                <w:sz w:val="21"/>
                <w:szCs w:val="21"/>
              </w:rPr>
              <w:t>Stack (LIFO)</w:t>
            </w:r>
          </w:p>
        </w:tc>
        <w:tc>
          <w:tcPr>
            <w:tcW w:w="3500" w:type="dxa"/>
            <w:tcBorders>
              <w:top w:val="single" w:color="B0BEC5" w:sz="4" w:space="0"/>
              <w:left w:val="single" w:color="B0BEC5" w:sz="4" w:space="0"/>
              <w:bottom w:val="single" w:color="B0BEC5" w:sz="4" w:space="0"/>
              <w:right w:val="single" w:color="B0BEC5" w:sz="4" w:space="0"/>
            </w:tcBorders>
            <w:shd w:val="clear" w:color="auto" w:fill="FFFFFF"/>
            <w:tcMar>
              <w:top w:w="70" w:type="dxa"/>
              <w:left w:w="110" w:type="dxa"/>
              <w:bottom w:w="70" w:type="dxa"/>
              <w:right w:w="110" w:type="dxa"/>
            </w:tcMar>
          </w:tcPr>
          <w:p w14:paraId="3F0D6335">
            <w:pPr>
              <w:jc w:val="left"/>
              <w:rPr>
                <w:rFonts w:hint="default" w:ascii="Times New Roman" w:hAnsi="Times New Roman" w:cs="Times New Roman"/>
                <w:i w:val="0"/>
                <w:iCs w:val="0"/>
              </w:rPr>
            </w:pPr>
            <w:r>
              <w:rPr>
                <w:rFonts w:hint="default" w:ascii="Times New Roman" w:hAnsi="Times New Roman" w:eastAsia="Calibri" w:cs="Times New Roman"/>
                <w:b w:val="0"/>
                <w:bCs w:val="0"/>
                <w:i w:val="0"/>
                <w:iCs w:val="0"/>
                <w:sz w:val="21"/>
                <w:szCs w:val="21"/>
              </w:rPr>
              <w:t>Stores history of states for undo / backtracking</w:t>
            </w:r>
          </w:p>
        </w:tc>
        <w:tc>
          <w:tcPr>
            <w:tcW w:w="4138" w:type="dxa"/>
            <w:tcBorders>
              <w:top w:val="single" w:color="B0BEC5" w:sz="4" w:space="0"/>
              <w:left w:val="single" w:color="B0BEC5" w:sz="4" w:space="0"/>
              <w:bottom w:val="single" w:color="B0BEC5" w:sz="4" w:space="0"/>
              <w:right w:val="single" w:color="B0BEC5" w:sz="4" w:space="0"/>
            </w:tcBorders>
            <w:shd w:val="clear" w:color="auto" w:fill="FFFFFF"/>
            <w:tcMar>
              <w:top w:w="70" w:type="dxa"/>
              <w:left w:w="110" w:type="dxa"/>
              <w:bottom w:w="70" w:type="dxa"/>
              <w:right w:w="110" w:type="dxa"/>
            </w:tcMar>
          </w:tcPr>
          <w:p w14:paraId="3E486069">
            <w:pPr>
              <w:jc w:val="left"/>
              <w:rPr>
                <w:rFonts w:hint="default" w:ascii="Times New Roman" w:hAnsi="Times New Roman" w:cs="Times New Roman"/>
                <w:i w:val="0"/>
                <w:iCs w:val="0"/>
              </w:rPr>
            </w:pPr>
            <w:r>
              <w:rPr>
                <w:rFonts w:hint="default" w:ascii="Times New Roman" w:hAnsi="Times New Roman" w:eastAsia="Calibri" w:cs="Times New Roman"/>
                <w:b w:val="0"/>
                <w:bCs w:val="0"/>
                <w:i w:val="0"/>
                <w:iCs w:val="0"/>
                <w:sz w:val="21"/>
                <w:szCs w:val="21"/>
              </w:rPr>
              <w:t>Rollback of simulation state, function-call tracking</w:t>
            </w:r>
          </w:p>
        </w:tc>
      </w:tr>
      <w:tr w14:paraId="6FFB0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B0BEC5" w:sz="4" w:space="0"/>
              <w:left w:val="single" w:color="B0BEC5" w:sz="4" w:space="0"/>
              <w:bottom w:val="single" w:color="B0BEC5" w:sz="4" w:space="0"/>
              <w:right w:val="single" w:color="B0BEC5" w:sz="4" w:space="0"/>
            </w:tcBorders>
            <w:shd w:val="clear" w:color="auto" w:fill="F4F8FB"/>
            <w:tcMar>
              <w:top w:w="70" w:type="dxa"/>
              <w:left w:w="110" w:type="dxa"/>
              <w:bottom w:w="70" w:type="dxa"/>
              <w:right w:w="110" w:type="dxa"/>
            </w:tcMar>
          </w:tcPr>
          <w:p w14:paraId="6B2451B3">
            <w:pPr>
              <w:jc w:val="left"/>
              <w:rPr>
                <w:rFonts w:hint="default" w:ascii="Times New Roman" w:hAnsi="Times New Roman" w:cs="Times New Roman"/>
                <w:i w:val="0"/>
                <w:iCs w:val="0"/>
              </w:rPr>
            </w:pPr>
            <w:r>
              <w:rPr>
                <w:rFonts w:hint="default" w:ascii="Times New Roman" w:hAnsi="Times New Roman" w:eastAsia="Calibri" w:cs="Times New Roman"/>
                <w:b/>
                <w:bCs/>
                <w:i w:val="0"/>
                <w:iCs w:val="0"/>
                <w:sz w:val="21"/>
                <w:szCs w:val="21"/>
              </w:rPr>
              <w:t>List</w:t>
            </w:r>
          </w:p>
        </w:tc>
        <w:tc>
          <w:tcPr>
            <w:tcW w:w="3500" w:type="dxa"/>
            <w:tcBorders>
              <w:top w:val="single" w:color="B0BEC5" w:sz="4" w:space="0"/>
              <w:left w:val="single" w:color="B0BEC5" w:sz="4" w:space="0"/>
              <w:bottom w:val="single" w:color="B0BEC5" w:sz="4" w:space="0"/>
              <w:right w:val="single" w:color="B0BEC5" w:sz="4" w:space="0"/>
            </w:tcBorders>
            <w:shd w:val="clear" w:color="auto" w:fill="F4F8FB"/>
            <w:tcMar>
              <w:top w:w="70" w:type="dxa"/>
              <w:left w:w="110" w:type="dxa"/>
              <w:bottom w:w="70" w:type="dxa"/>
              <w:right w:w="110" w:type="dxa"/>
            </w:tcMar>
          </w:tcPr>
          <w:p w14:paraId="5051C1F6">
            <w:pPr>
              <w:jc w:val="left"/>
              <w:rPr>
                <w:rFonts w:hint="default" w:ascii="Times New Roman" w:hAnsi="Times New Roman" w:cs="Times New Roman"/>
                <w:i w:val="0"/>
                <w:iCs w:val="0"/>
              </w:rPr>
            </w:pPr>
            <w:r>
              <w:rPr>
                <w:rFonts w:hint="default" w:ascii="Times New Roman" w:hAnsi="Times New Roman" w:eastAsia="Calibri" w:cs="Times New Roman"/>
                <w:b w:val="0"/>
                <w:bCs w:val="0"/>
                <w:i w:val="0"/>
                <w:iCs w:val="0"/>
                <w:sz w:val="21"/>
                <w:szCs w:val="21"/>
              </w:rPr>
              <w:t>Stores the set of entities, resources and logged statistics</w:t>
            </w:r>
          </w:p>
        </w:tc>
        <w:tc>
          <w:tcPr>
            <w:tcW w:w="4138" w:type="dxa"/>
            <w:tcBorders>
              <w:top w:val="single" w:color="B0BEC5" w:sz="4" w:space="0"/>
              <w:left w:val="single" w:color="B0BEC5" w:sz="4" w:space="0"/>
              <w:bottom w:val="single" w:color="B0BEC5" w:sz="4" w:space="0"/>
              <w:right w:val="single" w:color="B0BEC5" w:sz="4" w:space="0"/>
            </w:tcBorders>
            <w:shd w:val="clear" w:color="auto" w:fill="F4F8FB"/>
            <w:tcMar>
              <w:top w:w="70" w:type="dxa"/>
              <w:left w:w="110" w:type="dxa"/>
              <w:bottom w:w="70" w:type="dxa"/>
              <w:right w:w="110" w:type="dxa"/>
            </w:tcMar>
          </w:tcPr>
          <w:p w14:paraId="5823D23B">
            <w:pPr>
              <w:jc w:val="left"/>
              <w:rPr>
                <w:rFonts w:hint="default" w:ascii="Times New Roman" w:hAnsi="Times New Roman" w:cs="Times New Roman"/>
                <w:i w:val="0"/>
                <w:iCs w:val="0"/>
              </w:rPr>
            </w:pPr>
            <w:r>
              <w:rPr>
                <w:rFonts w:hint="default" w:ascii="Times New Roman" w:hAnsi="Times New Roman" w:eastAsia="Calibri" w:cs="Times New Roman"/>
                <w:b w:val="0"/>
                <w:bCs w:val="0"/>
                <w:i w:val="0"/>
                <w:iCs w:val="0"/>
                <w:sz w:val="21"/>
                <w:szCs w:val="21"/>
              </w:rPr>
              <w:t>List of all vehicles or servers in the model</w:t>
            </w:r>
          </w:p>
        </w:tc>
      </w:tr>
      <w:tr w14:paraId="4219B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B0BEC5" w:sz="4" w:space="0"/>
              <w:left w:val="single" w:color="B0BEC5" w:sz="4" w:space="0"/>
              <w:bottom w:val="single" w:color="B0BEC5" w:sz="4" w:space="0"/>
              <w:right w:val="single" w:color="B0BEC5" w:sz="4" w:space="0"/>
            </w:tcBorders>
            <w:shd w:val="clear" w:color="auto" w:fill="FFFFFF"/>
            <w:tcMar>
              <w:top w:w="70" w:type="dxa"/>
              <w:left w:w="110" w:type="dxa"/>
              <w:bottom w:w="70" w:type="dxa"/>
              <w:right w:w="110" w:type="dxa"/>
            </w:tcMar>
          </w:tcPr>
          <w:p w14:paraId="53215B57">
            <w:pPr>
              <w:jc w:val="left"/>
              <w:rPr>
                <w:rFonts w:hint="default" w:ascii="Times New Roman" w:hAnsi="Times New Roman" w:cs="Times New Roman"/>
                <w:i w:val="0"/>
                <w:iCs w:val="0"/>
              </w:rPr>
            </w:pPr>
            <w:r>
              <w:rPr>
                <w:rFonts w:hint="default" w:ascii="Times New Roman" w:hAnsi="Times New Roman" w:eastAsia="Calibri" w:cs="Times New Roman"/>
                <w:b/>
                <w:bCs/>
                <w:i w:val="0"/>
                <w:iCs w:val="0"/>
                <w:sz w:val="21"/>
                <w:szCs w:val="21"/>
              </w:rPr>
              <w:t>Graph / Tree</w:t>
            </w:r>
          </w:p>
        </w:tc>
        <w:tc>
          <w:tcPr>
            <w:tcW w:w="3500" w:type="dxa"/>
            <w:tcBorders>
              <w:top w:val="single" w:color="B0BEC5" w:sz="4" w:space="0"/>
              <w:left w:val="single" w:color="B0BEC5" w:sz="4" w:space="0"/>
              <w:bottom w:val="single" w:color="B0BEC5" w:sz="4" w:space="0"/>
              <w:right w:val="single" w:color="B0BEC5" w:sz="4" w:space="0"/>
            </w:tcBorders>
            <w:shd w:val="clear" w:color="auto" w:fill="FFFFFF"/>
            <w:tcMar>
              <w:top w:w="70" w:type="dxa"/>
              <w:left w:w="110" w:type="dxa"/>
              <w:bottom w:w="70" w:type="dxa"/>
              <w:right w:w="110" w:type="dxa"/>
            </w:tcMar>
          </w:tcPr>
          <w:p w14:paraId="155CB751">
            <w:pPr>
              <w:jc w:val="left"/>
              <w:rPr>
                <w:rFonts w:hint="default" w:ascii="Times New Roman" w:hAnsi="Times New Roman" w:cs="Times New Roman"/>
                <w:i w:val="0"/>
                <w:iCs w:val="0"/>
              </w:rPr>
            </w:pPr>
            <w:r>
              <w:rPr>
                <w:rFonts w:hint="default" w:ascii="Times New Roman" w:hAnsi="Times New Roman" w:eastAsia="Calibri" w:cs="Times New Roman"/>
                <w:b w:val="0"/>
                <w:bCs w:val="0"/>
                <w:i w:val="0"/>
                <w:iCs w:val="0"/>
                <w:sz w:val="21"/>
                <w:szCs w:val="21"/>
              </w:rPr>
              <w:t>Represents connections and hierarchies</w:t>
            </w:r>
          </w:p>
        </w:tc>
        <w:tc>
          <w:tcPr>
            <w:tcW w:w="4138" w:type="dxa"/>
            <w:tcBorders>
              <w:top w:val="single" w:color="B0BEC5" w:sz="4" w:space="0"/>
              <w:left w:val="single" w:color="B0BEC5" w:sz="4" w:space="0"/>
              <w:bottom w:val="single" w:color="B0BEC5" w:sz="4" w:space="0"/>
              <w:right w:val="single" w:color="B0BEC5" w:sz="4" w:space="0"/>
            </w:tcBorders>
            <w:shd w:val="clear" w:color="auto" w:fill="FFFFFF"/>
            <w:tcMar>
              <w:top w:w="70" w:type="dxa"/>
              <w:left w:w="110" w:type="dxa"/>
              <w:bottom w:w="70" w:type="dxa"/>
              <w:right w:w="110" w:type="dxa"/>
            </w:tcMar>
          </w:tcPr>
          <w:p w14:paraId="026F6BA3">
            <w:pPr>
              <w:jc w:val="left"/>
              <w:rPr>
                <w:rFonts w:hint="default" w:ascii="Times New Roman" w:hAnsi="Times New Roman" w:cs="Times New Roman"/>
                <w:i w:val="0"/>
                <w:iCs w:val="0"/>
              </w:rPr>
            </w:pPr>
            <w:r>
              <w:rPr>
                <w:rFonts w:hint="default" w:ascii="Times New Roman" w:hAnsi="Times New Roman" w:eastAsia="Calibri" w:cs="Times New Roman"/>
                <w:b w:val="0"/>
                <w:bCs w:val="0"/>
                <w:i w:val="0"/>
                <w:iCs w:val="0"/>
                <w:sz w:val="21"/>
                <w:szCs w:val="21"/>
              </w:rPr>
              <w:t>Road network in traffic simulation, network topology, scene graph in games</w:t>
            </w:r>
          </w:p>
        </w:tc>
      </w:tr>
      <w:tr w14:paraId="73874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B0BEC5" w:sz="4" w:space="0"/>
              <w:left w:val="single" w:color="B0BEC5" w:sz="4" w:space="0"/>
              <w:bottom w:val="single" w:color="B0BEC5" w:sz="4" w:space="0"/>
              <w:right w:val="single" w:color="B0BEC5" w:sz="4" w:space="0"/>
            </w:tcBorders>
            <w:shd w:val="clear" w:color="auto" w:fill="F4F8FB"/>
            <w:tcMar>
              <w:top w:w="70" w:type="dxa"/>
              <w:left w:w="110" w:type="dxa"/>
              <w:bottom w:w="70" w:type="dxa"/>
              <w:right w:w="110" w:type="dxa"/>
            </w:tcMar>
          </w:tcPr>
          <w:p w14:paraId="32B37508">
            <w:pPr>
              <w:jc w:val="left"/>
              <w:rPr>
                <w:rFonts w:hint="default" w:ascii="Times New Roman" w:hAnsi="Times New Roman" w:cs="Times New Roman"/>
                <w:i w:val="0"/>
                <w:iCs w:val="0"/>
              </w:rPr>
            </w:pPr>
            <w:r>
              <w:rPr>
                <w:rFonts w:hint="default" w:ascii="Times New Roman" w:hAnsi="Times New Roman" w:eastAsia="Calibri" w:cs="Times New Roman"/>
                <w:b/>
                <w:bCs/>
                <w:i w:val="0"/>
                <w:iCs w:val="0"/>
                <w:sz w:val="21"/>
                <w:szCs w:val="21"/>
              </w:rPr>
              <w:t>Array / Matrix</w:t>
            </w:r>
          </w:p>
        </w:tc>
        <w:tc>
          <w:tcPr>
            <w:tcW w:w="3500" w:type="dxa"/>
            <w:tcBorders>
              <w:top w:val="single" w:color="B0BEC5" w:sz="4" w:space="0"/>
              <w:left w:val="single" w:color="B0BEC5" w:sz="4" w:space="0"/>
              <w:bottom w:val="single" w:color="B0BEC5" w:sz="4" w:space="0"/>
              <w:right w:val="single" w:color="B0BEC5" w:sz="4" w:space="0"/>
            </w:tcBorders>
            <w:shd w:val="clear" w:color="auto" w:fill="F4F8FB"/>
            <w:tcMar>
              <w:top w:w="70" w:type="dxa"/>
              <w:left w:w="110" w:type="dxa"/>
              <w:bottom w:w="70" w:type="dxa"/>
              <w:right w:w="110" w:type="dxa"/>
            </w:tcMar>
          </w:tcPr>
          <w:p w14:paraId="2B806302">
            <w:pPr>
              <w:jc w:val="left"/>
              <w:rPr>
                <w:rFonts w:hint="default" w:ascii="Times New Roman" w:hAnsi="Times New Roman" w:cs="Times New Roman"/>
                <w:i w:val="0"/>
                <w:iCs w:val="0"/>
              </w:rPr>
            </w:pPr>
            <w:r>
              <w:rPr>
                <w:rFonts w:hint="default" w:ascii="Times New Roman" w:hAnsi="Times New Roman" w:eastAsia="Calibri" w:cs="Times New Roman"/>
                <w:b w:val="0"/>
                <w:bCs w:val="0"/>
                <w:i w:val="0"/>
                <w:iCs w:val="0"/>
                <w:sz w:val="21"/>
                <w:szCs w:val="21"/>
              </w:rPr>
              <w:t>Stores grid-based or tabular data</w:t>
            </w:r>
          </w:p>
        </w:tc>
        <w:tc>
          <w:tcPr>
            <w:tcW w:w="4138" w:type="dxa"/>
            <w:tcBorders>
              <w:top w:val="single" w:color="B0BEC5" w:sz="4" w:space="0"/>
              <w:left w:val="single" w:color="B0BEC5" w:sz="4" w:space="0"/>
              <w:bottom w:val="single" w:color="B0BEC5" w:sz="4" w:space="0"/>
              <w:right w:val="single" w:color="B0BEC5" w:sz="4" w:space="0"/>
            </w:tcBorders>
            <w:shd w:val="clear" w:color="auto" w:fill="F4F8FB"/>
            <w:tcMar>
              <w:top w:w="70" w:type="dxa"/>
              <w:left w:w="110" w:type="dxa"/>
              <w:bottom w:w="70" w:type="dxa"/>
              <w:right w:w="110" w:type="dxa"/>
            </w:tcMar>
          </w:tcPr>
          <w:p w14:paraId="787787A6">
            <w:pPr>
              <w:jc w:val="left"/>
              <w:rPr>
                <w:rFonts w:hint="default" w:ascii="Times New Roman" w:hAnsi="Times New Roman" w:cs="Times New Roman"/>
                <w:i w:val="0"/>
                <w:iCs w:val="0"/>
              </w:rPr>
            </w:pPr>
            <w:r>
              <w:rPr>
                <w:rFonts w:hint="default" w:ascii="Times New Roman" w:hAnsi="Times New Roman" w:eastAsia="Calibri" w:cs="Times New Roman"/>
                <w:b w:val="0"/>
                <w:bCs w:val="0"/>
                <w:i w:val="0"/>
                <w:iCs w:val="0"/>
                <w:sz w:val="21"/>
                <w:szCs w:val="21"/>
              </w:rPr>
              <w:t>Cellular automata, weather grid, game maps</w:t>
            </w:r>
          </w:p>
        </w:tc>
      </w:tr>
    </w:tbl>
    <w:p w14:paraId="2A99C1D9">
      <w:pPr>
        <w:spacing w:after="100"/>
        <w:rPr>
          <w:rFonts w:hint="default" w:ascii="Times New Roman" w:hAnsi="Times New Roman" w:cs="Times New Roman"/>
          <w:i w:val="0"/>
          <w:iCs w:val="0"/>
        </w:rPr>
      </w:pPr>
    </w:p>
    <w:p w14:paraId="727B794E">
      <w:pPr>
        <w:pStyle w:val="3"/>
        <w:spacing w:before="200" w:after="100"/>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Calibri" w:cs="Times New Roman"/>
          <w:b/>
          <w:bCs/>
          <w:i w:val="0"/>
          <w:iCs w:val="0"/>
          <w:color w:val="000000" w:themeColor="text1"/>
          <w:sz w:val="27"/>
          <w:szCs w:val="27"/>
          <w14:textFill>
            <w14:solidFill>
              <w14:schemeClr w14:val="tx1"/>
            </w14:solidFill>
          </w14:textFill>
        </w:rPr>
        <w:t>5. Discrete-Event Simulation Using ADTs</w:t>
      </w:r>
    </w:p>
    <w:p w14:paraId="1E3A026D">
      <w:pPr>
        <w:spacing w:after="120" w:line="300" w:lineRule="auto"/>
        <w:jc w:val="both"/>
        <w:rPr>
          <w:rFonts w:hint="default" w:ascii="Times New Roman" w:hAnsi="Times New Roman" w:cs="Times New Roman"/>
          <w:i w:val="0"/>
          <w:iCs w:val="0"/>
        </w:rPr>
      </w:pPr>
      <w:r>
        <w:rPr>
          <w:rFonts w:hint="default" w:ascii="Times New Roman" w:hAnsi="Times New Roman" w:eastAsia="Calibri" w:cs="Times New Roman"/>
          <w:i w:val="0"/>
          <w:iCs w:val="0"/>
          <w:sz w:val="23"/>
          <w:szCs w:val="23"/>
        </w:rPr>
        <w:t>Most simulations are discrete-event simulations. The program keeps a simulation clock and an event list implemented as a priority queue ordered by event time. In a loop, the earliest event is removed, the clock is moved to its time, the event is processed (which may change queues and states and may create new future events), and the process repeats until the event list is empty.</w:t>
      </w:r>
    </w:p>
    <w:p w14:paraId="56653A03">
      <w:pPr>
        <w:keepNext/>
        <w:spacing w:before="120" w:after="60"/>
        <w:jc w:val="center"/>
        <w:rPr>
          <w:rFonts w:hint="default" w:ascii="Times New Roman" w:hAnsi="Times New Roman" w:cs="Times New Roman"/>
          <w:i w:val="0"/>
          <w:iCs w:val="0"/>
        </w:rPr>
      </w:pPr>
      <w:r>
        <w:rPr>
          <w:rFonts w:hint="default" w:ascii="Times New Roman" w:hAnsi="Times New Roman" w:cs="Times New Roman"/>
          <w:i w:val="0"/>
          <w:iCs w:val="0"/>
        </w:rPr>
        <w:drawing>
          <wp:inline distT="0" distB="0" distL="0" distR="0">
            <wp:extent cx="5715000" cy="2847975"/>
            <wp:effectExtent l="0" t="0" r="0" b="0"/>
            <wp:docPr id="7" name="c2" descr="Figure C.2: Discrete-event simulation loop built on Priority Queue and Queue ADTs" title="Figure C.2: Discrete-event simulation loop built on Priority Queue and Queue AD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2" descr="Figure C.2: Discrete-event simulation loop built on Priority Queue and Queue ADTs" title="Figure C.2: Discrete-event simulation loop built on Priority Queue and Queue ADTs"/>
                    <pic:cNvPicPr>
                      <a:picLocks noChangeAspect="1" noChangeArrowheads="1"/>
                    </pic:cNvPicPr>
                  </pic:nvPicPr>
                  <pic:blipFill>
                    <a:blip r:embed="rId12"/>
                    <a:srcRect/>
                    <a:stretch>
                      <a:fillRect/>
                    </a:stretch>
                  </pic:blipFill>
                  <pic:spPr>
                    <a:xfrm>
                      <a:off x="0" y="0"/>
                      <a:ext cx="5715000" cy="2847975"/>
                    </a:xfrm>
                    <a:prstGeom prst="rect">
                      <a:avLst/>
                    </a:prstGeom>
                  </pic:spPr>
                </pic:pic>
              </a:graphicData>
            </a:graphic>
          </wp:inline>
        </w:drawing>
      </w:r>
    </w:p>
    <w:p w14:paraId="436D83BF">
      <w:pPr>
        <w:spacing w:after="200"/>
        <w:jc w:val="center"/>
        <w:rPr>
          <w:rFonts w:hint="default" w:ascii="Times New Roman" w:hAnsi="Times New Roman" w:cs="Times New Roman"/>
          <w:i w:val="0"/>
          <w:iCs w:val="0"/>
        </w:rPr>
      </w:pPr>
      <w:r>
        <w:rPr>
          <w:rFonts w:hint="default" w:ascii="Times New Roman" w:hAnsi="Times New Roman" w:eastAsia="Calibri" w:cs="Times New Roman"/>
          <w:i w:val="0"/>
          <w:iCs w:val="0"/>
          <w:color w:val="555555"/>
          <w:sz w:val="20"/>
          <w:szCs w:val="20"/>
        </w:rPr>
        <w:t>Figure C.2: Discrete-event simulation loop built on Priority Queue and Queue ADTs</w:t>
      </w:r>
    </w:p>
    <w:p w14:paraId="72C21F80">
      <w:pPr>
        <w:pStyle w:val="3"/>
        <w:spacing w:before="200" w:after="100"/>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Calibri" w:cs="Times New Roman"/>
          <w:b/>
          <w:bCs/>
          <w:i w:val="0"/>
          <w:iCs w:val="0"/>
          <w:color w:val="000000" w:themeColor="text1"/>
          <w:sz w:val="27"/>
          <w:szCs w:val="27"/>
          <w14:textFill>
            <w14:solidFill>
              <w14:schemeClr w14:val="tx1"/>
            </w14:solidFill>
          </w14:textFill>
        </w:rPr>
        <w:t>6. Example: Bank Counter Simulation</w:t>
      </w:r>
    </w:p>
    <w:p w14:paraId="2BC6C843">
      <w:pPr>
        <w:spacing w:after="120" w:line="300" w:lineRule="auto"/>
        <w:jc w:val="both"/>
        <w:rPr>
          <w:rFonts w:hint="default" w:ascii="Times New Roman" w:hAnsi="Times New Roman" w:cs="Times New Roman"/>
          <w:i w:val="0"/>
          <w:iCs w:val="0"/>
        </w:rPr>
      </w:pPr>
      <w:r>
        <w:rPr>
          <w:rFonts w:hint="default" w:ascii="Times New Roman" w:hAnsi="Times New Roman" w:eastAsia="Calibri" w:cs="Times New Roman"/>
          <w:i w:val="0"/>
          <w:iCs w:val="0"/>
          <w:sz w:val="23"/>
          <w:szCs w:val="23"/>
        </w:rPr>
        <w:t>In a bank, customers arrive randomly and wait in a line. The first customer to arrive is served first, which is exactly the FIFO behaviour of a Queue ADT. The simulation inserts each arriving customer with enqueue() and removes a customer for service with dequeue(). Waiting time and queue length are measured to judge whether more counters are needed.</w:t>
      </w:r>
    </w:p>
    <w:p w14:paraId="27567912">
      <w:pPr>
        <w:keepNext/>
        <w:spacing w:before="120" w:after="60"/>
        <w:jc w:val="center"/>
        <w:rPr>
          <w:rFonts w:hint="default" w:ascii="Times New Roman" w:hAnsi="Times New Roman" w:cs="Times New Roman"/>
          <w:i w:val="0"/>
          <w:iCs w:val="0"/>
        </w:rPr>
      </w:pPr>
      <w:r>
        <w:rPr>
          <w:rFonts w:hint="default" w:ascii="Times New Roman" w:hAnsi="Times New Roman" w:cs="Times New Roman"/>
          <w:i w:val="0"/>
          <w:iCs w:val="0"/>
        </w:rPr>
        <w:drawing>
          <wp:inline distT="0" distB="0" distL="0" distR="0">
            <wp:extent cx="5524500" cy="1981200"/>
            <wp:effectExtent l="0" t="0" r="0" b="0"/>
            <wp:docPr id="8" name="c3" descr="Figure C.3: Customers waiting in a Queue ADT for a service counter" title="Figure C.3: Customers waiting in a Queue ADT for a service cou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3" descr="Figure C.3: Customers waiting in a Queue ADT for a service counter" title="Figure C.3: Customers waiting in a Queue ADT for a service counter"/>
                    <pic:cNvPicPr>
                      <a:picLocks noChangeAspect="1" noChangeArrowheads="1"/>
                    </pic:cNvPicPr>
                  </pic:nvPicPr>
                  <pic:blipFill>
                    <a:blip r:embed="rId13"/>
                    <a:srcRect/>
                    <a:stretch>
                      <a:fillRect/>
                    </a:stretch>
                  </pic:blipFill>
                  <pic:spPr>
                    <a:xfrm>
                      <a:off x="0" y="0"/>
                      <a:ext cx="5524500" cy="1981200"/>
                    </a:xfrm>
                    <a:prstGeom prst="rect">
                      <a:avLst/>
                    </a:prstGeom>
                  </pic:spPr>
                </pic:pic>
              </a:graphicData>
            </a:graphic>
          </wp:inline>
        </w:drawing>
      </w:r>
    </w:p>
    <w:p w14:paraId="5330490E">
      <w:pPr>
        <w:spacing w:after="200"/>
        <w:jc w:val="center"/>
        <w:rPr>
          <w:rFonts w:hint="default" w:ascii="Times New Roman" w:hAnsi="Times New Roman" w:cs="Times New Roman"/>
          <w:i w:val="0"/>
          <w:iCs w:val="0"/>
        </w:rPr>
      </w:pPr>
      <w:r>
        <w:rPr>
          <w:rFonts w:hint="default" w:ascii="Times New Roman" w:hAnsi="Times New Roman" w:eastAsia="Calibri" w:cs="Times New Roman"/>
          <w:i w:val="0"/>
          <w:iCs w:val="0"/>
          <w:color w:val="555555"/>
          <w:sz w:val="20"/>
          <w:szCs w:val="20"/>
        </w:rPr>
        <w:t>Figure C.3: Customers waiting in a Queue ADT for a service counter</w:t>
      </w:r>
    </w:p>
    <w:p w14:paraId="0608FEBB">
      <w:pPr>
        <w:spacing w:after="120" w:line="300" w:lineRule="auto"/>
        <w:jc w:val="both"/>
        <w:rPr>
          <w:rFonts w:hint="default" w:ascii="Times New Roman" w:hAnsi="Times New Roman" w:cs="Times New Roman"/>
          <w:i w:val="0"/>
          <w:iCs w:val="0"/>
        </w:rPr>
      </w:pPr>
      <w:r>
        <w:rPr>
          <w:rFonts w:hint="default" w:ascii="Times New Roman" w:hAnsi="Times New Roman" w:eastAsia="Calibri" w:cs="Times New Roman"/>
          <w:i w:val="0"/>
          <w:iCs w:val="0"/>
          <w:sz w:val="23"/>
          <w:szCs w:val="23"/>
        </w:rPr>
        <w:t>A simple C implementation of this Queue ADT (circular array) is given below:</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1CB96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638" w:type="dxa"/>
            <w:tcBorders>
              <w:top w:val="single" w:color="2A9D8F" w:sz="6" w:space="0"/>
              <w:left w:val="single" w:color="2A9D8F" w:sz="24" w:space="0"/>
              <w:bottom w:val="single" w:color="2A9D8F" w:sz="6" w:space="0"/>
              <w:right w:val="single" w:color="2A9D8F" w:sz="6" w:space="0"/>
            </w:tcBorders>
            <w:shd w:val="clear" w:color="auto" w:fill="F2F7F9"/>
            <w:tcMar>
              <w:top w:w="120" w:type="dxa"/>
              <w:left w:w="200" w:type="dxa"/>
              <w:bottom w:w="120" w:type="dxa"/>
              <w:right w:w="160" w:type="dxa"/>
            </w:tcMar>
          </w:tcPr>
          <w:p w14:paraId="098BB0C2">
            <w:pPr>
              <w:spacing w:after="60"/>
              <w:rPr>
                <w:rFonts w:hint="default" w:ascii="Times New Roman" w:hAnsi="Times New Roman" w:cs="Times New Roman"/>
                <w:i w:val="0"/>
                <w:iCs w:val="0"/>
              </w:rPr>
            </w:pPr>
            <w:r>
              <w:rPr>
                <w:rFonts w:hint="default" w:ascii="Times New Roman" w:hAnsi="Times New Roman" w:eastAsia="Consolas" w:cs="Times New Roman"/>
                <w:b/>
                <w:bCs/>
                <w:i w:val="0"/>
                <w:iCs w:val="0"/>
                <w:color w:val="2A9D8F"/>
                <w:sz w:val="19"/>
                <w:szCs w:val="19"/>
              </w:rPr>
              <w:t>bank_queue.c</w:t>
            </w:r>
          </w:p>
          <w:p w14:paraId="17140B1C">
            <w:pPr>
              <w:spacing w:after="0" w:line="255" w:lineRule="auto"/>
              <w:rPr>
                <w:rFonts w:hint="default" w:ascii="Times New Roman" w:hAnsi="Times New Roman" w:cs="Times New Roman"/>
                <w:i w:val="0"/>
                <w:iCs w:val="0"/>
              </w:rPr>
            </w:pPr>
            <w:r>
              <w:rPr>
                <w:rFonts w:hint="default" w:ascii="Times New Roman" w:hAnsi="Times New Roman" w:eastAsia="Consolas" w:cs="Times New Roman"/>
                <w:i w:val="0"/>
                <w:iCs w:val="0"/>
                <w:color w:val="1B2631"/>
                <w:sz w:val="20"/>
                <w:szCs w:val="20"/>
              </w:rPr>
              <w:t>#include &lt;stdio.h&gt;</w:t>
            </w:r>
          </w:p>
          <w:p w14:paraId="1A40A4C8">
            <w:pPr>
              <w:spacing w:after="0" w:line="255" w:lineRule="auto"/>
              <w:rPr>
                <w:rFonts w:hint="default" w:ascii="Times New Roman" w:hAnsi="Times New Roman" w:cs="Times New Roman"/>
                <w:i w:val="0"/>
                <w:iCs w:val="0"/>
              </w:rPr>
            </w:pPr>
            <w:r>
              <w:rPr>
                <w:rFonts w:hint="default" w:ascii="Times New Roman" w:hAnsi="Times New Roman" w:eastAsia="Consolas" w:cs="Times New Roman"/>
                <w:i w:val="0"/>
                <w:iCs w:val="0"/>
                <w:color w:val="1B2631"/>
                <w:sz w:val="20"/>
                <w:szCs w:val="20"/>
              </w:rPr>
              <w:t>#define MAX 5</w:t>
            </w:r>
          </w:p>
          <w:p w14:paraId="5B82C1A3">
            <w:pPr>
              <w:spacing w:after="0" w:line="255" w:lineRule="auto"/>
              <w:rPr>
                <w:rFonts w:hint="default" w:ascii="Times New Roman" w:hAnsi="Times New Roman" w:cs="Times New Roman"/>
                <w:i w:val="0"/>
                <w:iCs w:val="0"/>
              </w:rPr>
            </w:pPr>
            <w:r>
              <w:rPr>
                <w:rFonts w:hint="default" w:ascii="Times New Roman" w:hAnsi="Times New Roman" w:eastAsia="Consolas" w:cs="Times New Roman"/>
                <w:i w:val="0"/>
                <w:iCs w:val="0"/>
                <w:color w:val="1B2631"/>
                <w:sz w:val="20"/>
                <w:szCs w:val="20"/>
              </w:rPr>
              <w:t xml:space="preserve"> </w:t>
            </w:r>
          </w:p>
          <w:p w14:paraId="741E45F6">
            <w:pPr>
              <w:spacing w:after="0" w:line="255" w:lineRule="auto"/>
              <w:rPr>
                <w:rFonts w:hint="default" w:ascii="Times New Roman" w:hAnsi="Times New Roman" w:cs="Times New Roman"/>
                <w:i w:val="0"/>
                <w:iCs w:val="0"/>
              </w:rPr>
            </w:pPr>
            <w:r>
              <w:rPr>
                <w:rFonts w:hint="default" w:ascii="Times New Roman" w:hAnsi="Times New Roman" w:eastAsia="Consolas" w:cs="Times New Roman"/>
                <w:i w:val="0"/>
                <w:iCs w:val="0"/>
                <w:color w:val="1B2631"/>
                <w:sz w:val="20"/>
                <w:szCs w:val="20"/>
              </w:rPr>
              <w:t>int q[MAX], front = 0, rear = -1, cnt = 0;</w:t>
            </w:r>
          </w:p>
          <w:p w14:paraId="620715B2">
            <w:pPr>
              <w:spacing w:after="0" w:line="255" w:lineRule="auto"/>
              <w:rPr>
                <w:rFonts w:hint="default" w:ascii="Times New Roman" w:hAnsi="Times New Roman" w:cs="Times New Roman"/>
                <w:i w:val="0"/>
                <w:iCs w:val="0"/>
              </w:rPr>
            </w:pPr>
            <w:r>
              <w:rPr>
                <w:rFonts w:hint="default" w:ascii="Times New Roman" w:hAnsi="Times New Roman" w:eastAsia="Consolas" w:cs="Times New Roman"/>
                <w:i w:val="0"/>
                <w:iCs w:val="0"/>
                <w:color w:val="1B2631"/>
                <w:sz w:val="20"/>
                <w:szCs w:val="20"/>
              </w:rPr>
              <w:t xml:space="preserve"> </w:t>
            </w:r>
          </w:p>
          <w:p w14:paraId="60DDCF8A">
            <w:pPr>
              <w:spacing w:after="0" w:line="255" w:lineRule="auto"/>
              <w:rPr>
                <w:rFonts w:hint="default" w:ascii="Times New Roman" w:hAnsi="Times New Roman" w:cs="Times New Roman"/>
                <w:i w:val="0"/>
                <w:iCs w:val="0"/>
              </w:rPr>
            </w:pPr>
            <w:r>
              <w:rPr>
                <w:rFonts w:hint="default" w:ascii="Times New Roman" w:hAnsi="Times New Roman" w:eastAsia="Consolas" w:cs="Times New Roman"/>
                <w:i w:val="0"/>
                <w:iCs w:val="0"/>
                <w:color w:val="1B2631"/>
                <w:sz w:val="20"/>
                <w:szCs w:val="20"/>
              </w:rPr>
              <w:t>void enqueue(int id) {                 /* customer arrives */</w:t>
            </w:r>
          </w:p>
          <w:p w14:paraId="63670E9F">
            <w:pPr>
              <w:spacing w:after="0" w:line="255" w:lineRule="auto"/>
              <w:rPr>
                <w:rFonts w:hint="default" w:ascii="Times New Roman" w:hAnsi="Times New Roman" w:cs="Times New Roman"/>
                <w:i w:val="0"/>
                <w:iCs w:val="0"/>
              </w:rPr>
            </w:pPr>
            <w:r>
              <w:rPr>
                <w:rFonts w:hint="default" w:ascii="Times New Roman" w:hAnsi="Times New Roman" w:eastAsia="Consolas" w:cs="Times New Roman"/>
                <w:i w:val="0"/>
                <w:iCs w:val="0"/>
                <w:color w:val="1B2631"/>
                <w:sz w:val="20"/>
                <w:szCs w:val="20"/>
              </w:rPr>
              <w:t xml:space="preserve">    if (cnt == MAX) { printf("Queue full\n"); return; }</w:t>
            </w:r>
          </w:p>
          <w:p w14:paraId="3E820E27">
            <w:pPr>
              <w:spacing w:after="0" w:line="255" w:lineRule="auto"/>
              <w:rPr>
                <w:rFonts w:hint="default" w:ascii="Times New Roman" w:hAnsi="Times New Roman" w:cs="Times New Roman"/>
                <w:i w:val="0"/>
                <w:iCs w:val="0"/>
              </w:rPr>
            </w:pPr>
            <w:r>
              <w:rPr>
                <w:rFonts w:hint="default" w:ascii="Times New Roman" w:hAnsi="Times New Roman" w:eastAsia="Consolas" w:cs="Times New Roman"/>
                <w:i w:val="0"/>
                <w:iCs w:val="0"/>
                <w:color w:val="1B2631"/>
                <w:sz w:val="20"/>
                <w:szCs w:val="20"/>
              </w:rPr>
              <w:t xml:space="preserve">    rear = (rear + 1) % MAX;</w:t>
            </w:r>
          </w:p>
          <w:p w14:paraId="5CF640ED">
            <w:pPr>
              <w:spacing w:after="0" w:line="255" w:lineRule="auto"/>
              <w:rPr>
                <w:rFonts w:hint="default" w:ascii="Times New Roman" w:hAnsi="Times New Roman" w:cs="Times New Roman"/>
                <w:i w:val="0"/>
                <w:iCs w:val="0"/>
              </w:rPr>
            </w:pPr>
            <w:r>
              <w:rPr>
                <w:rFonts w:hint="default" w:ascii="Times New Roman" w:hAnsi="Times New Roman" w:eastAsia="Consolas" w:cs="Times New Roman"/>
                <w:i w:val="0"/>
                <w:iCs w:val="0"/>
                <w:color w:val="1B2631"/>
                <w:sz w:val="20"/>
                <w:szCs w:val="20"/>
              </w:rPr>
              <w:t xml:space="preserve">    q[rear] = id;</w:t>
            </w:r>
          </w:p>
          <w:p w14:paraId="2FBDC544">
            <w:pPr>
              <w:spacing w:after="0" w:line="255" w:lineRule="auto"/>
              <w:rPr>
                <w:rFonts w:hint="default" w:ascii="Times New Roman" w:hAnsi="Times New Roman" w:cs="Times New Roman"/>
                <w:i w:val="0"/>
                <w:iCs w:val="0"/>
              </w:rPr>
            </w:pPr>
            <w:r>
              <w:rPr>
                <w:rFonts w:hint="default" w:ascii="Times New Roman" w:hAnsi="Times New Roman" w:eastAsia="Consolas" w:cs="Times New Roman"/>
                <w:i w:val="0"/>
                <w:iCs w:val="0"/>
                <w:color w:val="1B2631"/>
                <w:sz w:val="20"/>
                <w:szCs w:val="20"/>
              </w:rPr>
              <w:t xml:space="preserve">    cnt++;</w:t>
            </w:r>
          </w:p>
          <w:p w14:paraId="5F4CD372">
            <w:pPr>
              <w:spacing w:after="0" w:line="255" w:lineRule="auto"/>
              <w:rPr>
                <w:rFonts w:hint="default" w:ascii="Times New Roman" w:hAnsi="Times New Roman" w:cs="Times New Roman"/>
                <w:i w:val="0"/>
                <w:iCs w:val="0"/>
              </w:rPr>
            </w:pPr>
            <w:r>
              <w:rPr>
                <w:rFonts w:hint="default" w:ascii="Times New Roman" w:hAnsi="Times New Roman" w:eastAsia="Consolas" w:cs="Times New Roman"/>
                <w:i w:val="0"/>
                <w:iCs w:val="0"/>
                <w:color w:val="1B2631"/>
                <w:sz w:val="20"/>
                <w:szCs w:val="20"/>
              </w:rPr>
              <w:t>}</w:t>
            </w:r>
          </w:p>
          <w:p w14:paraId="05EF8B49">
            <w:pPr>
              <w:spacing w:after="0" w:line="255" w:lineRule="auto"/>
              <w:rPr>
                <w:rFonts w:hint="default" w:ascii="Times New Roman" w:hAnsi="Times New Roman" w:cs="Times New Roman"/>
                <w:i w:val="0"/>
                <w:iCs w:val="0"/>
              </w:rPr>
            </w:pPr>
            <w:r>
              <w:rPr>
                <w:rFonts w:hint="default" w:ascii="Times New Roman" w:hAnsi="Times New Roman" w:eastAsia="Consolas" w:cs="Times New Roman"/>
                <w:i w:val="0"/>
                <w:iCs w:val="0"/>
                <w:color w:val="1B2631"/>
                <w:sz w:val="20"/>
                <w:szCs w:val="20"/>
              </w:rPr>
              <w:t xml:space="preserve"> </w:t>
            </w:r>
          </w:p>
          <w:p w14:paraId="35EFD734">
            <w:pPr>
              <w:spacing w:after="0" w:line="255" w:lineRule="auto"/>
              <w:rPr>
                <w:rFonts w:hint="default" w:ascii="Times New Roman" w:hAnsi="Times New Roman" w:cs="Times New Roman"/>
                <w:i w:val="0"/>
                <w:iCs w:val="0"/>
              </w:rPr>
            </w:pPr>
            <w:r>
              <w:rPr>
                <w:rFonts w:hint="default" w:ascii="Times New Roman" w:hAnsi="Times New Roman" w:eastAsia="Consolas" w:cs="Times New Roman"/>
                <w:i w:val="0"/>
                <w:iCs w:val="0"/>
                <w:color w:val="1B2631"/>
                <w:sz w:val="20"/>
                <w:szCs w:val="20"/>
              </w:rPr>
              <w:t>int dequeue() {                        /* customer is served */</w:t>
            </w:r>
          </w:p>
          <w:p w14:paraId="2AED97F8">
            <w:pPr>
              <w:spacing w:after="0" w:line="255" w:lineRule="auto"/>
              <w:rPr>
                <w:rFonts w:hint="default" w:ascii="Times New Roman" w:hAnsi="Times New Roman" w:cs="Times New Roman"/>
                <w:i w:val="0"/>
                <w:iCs w:val="0"/>
              </w:rPr>
            </w:pPr>
            <w:r>
              <w:rPr>
                <w:rFonts w:hint="default" w:ascii="Times New Roman" w:hAnsi="Times New Roman" w:eastAsia="Consolas" w:cs="Times New Roman"/>
                <w:i w:val="0"/>
                <w:iCs w:val="0"/>
                <w:color w:val="1B2631"/>
                <w:sz w:val="20"/>
                <w:szCs w:val="20"/>
              </w:rPr>
              <w:t xml:space="preserve">    if (cnt == 0) return -1;           /* queue empty */</w:t>
            </w:r>
          </w:p>
          <w:p w14:paraId="02F879BB">
            <w:pPr>
              <w:spacing w:after="0" w:line="255" w:lineRule="auto"/>
              <w:rPr>
                <w:rFonts w:hint="default" w:ascii="Times New Roman" w:hAnsi="Times New Roman" w:cs="Times New Roman"/>
                <w:i w:val="0"/>
                <w:iCs w:val="0"/>
              </w:rPr>
            </w:pPr>
            <w:r>
              <w:rPr>
                <w:rFonts w:hint="default" w:ascii="Times New Roman" w:hAnsi="Times New Roman" w:eastAsia="Consolas" w:cs="Times New Roman"/>
                <w:i w:val="0"/>
                <w:iCs w:val="0"/>
                <w:color w:val="1B2631"/>
                <w:sz w:val="20"/>
                <w:szCs w:val="20"/>
              </w:rPr>
              <w:t xml:space="preserve">    int v = q[front];</w:t>
            </w:r>
          </w:p>
          <w:p w14:paraId="7E95AFBE">
            <w:pPr>
              <w:spacing w:after="0" w:line="255" w:lineRule="auto"/>
              <w:rPr>
                <w:rFonts w:hint="default" w:ascii="Times New Roman" w:hAnsi="Times New Roman" w:cs="Times New Roman"/>
                <w:i w:val="0"/>
                <w:iCs w:val="0"/>
              </w:rPr>
            </w:pPr>
            <w:r>
              <w:rPr>
                <w:rFonts w:hint="default" w:ascii="Times New Roman" w:hAnsi="Times New Roman" w:eastAsia="Consolas" w:cs="Times New Roman"/>
                <w:i w:val="0"/>
                <w:iCs w:val="0"/>
                <w:color w:val="1B2631"/>
                <w:sz w:val="20"/>
                <w:szCs w:val="20"/>
              </w:rPr>
              <w:t xml:space="preserve">    front = (front + 1) % MAX;</w:t>
            </w:r>
          </w:p>
          <w:p w14:paraId="28B4CA44">
            <w:pPr>
              <w:spacing w:after="0" w:line="255" w:lineRule="auto"/>
              <w:rPr>
                <w:rFonts w:hint="default" w:ascii="Times New Roman" w:hAnsi="Times New Roman" w:cs="Times New Roman"/>
                <w:i w:val="0"/>
                <w:iCs w:val="0"/>
              </w:rPr>
            </w:pPr>
            <w:r>
              <w:rPr>
                <w:rFonts w:hint="default" w:ascii="Times New Roman" w:hAnsi="Times New Roman" w:eastAsia="Consolas" w:cs="Times New Roman"/>
                <w:i w:val="0"/>
                <w:iCs w:val="0"/>
                <w:color w:val="1B2631"/>
                <w:sz w:val="20"/>
                <w:szCs w:val="20"/>
              </w:rPr>
              <w:t xml:space="preserve">    cnt--;</w:t>
            </w:r>
          </w:p>
          <w:p w14:paraId="3C792E0C">
            <w:pPr>
              <w:spacing w:after="0" w:line="255" w:lineRule="auto"/>
              <w:rPr>
                <w:rFonts w:hint="default" w:ascii="Times New Roman" w:hAnsi="Times New Roman" w:cs="Times New Roman"/>
                <w:i w:val="0"/>
                <w:iCs w:val="0"/>
              </w:rPr>
            </w:pPr>
            <w:r>
              <w:rPr>
                <w:rFonts w:hint="default" w:ascii="Times New Roman" w:hAnsi="Times New Roman" w:eastAsia="Consolas" w:cs="Times New Roman"/>
                <w:i w:val="0"/>
                <w:iCs w:val="0"/>
                <w:color w:val="1B2631"/>
                <w:sz w:val="20"/>
                <w:szCs w:val="20"/>
              </w:rPr>
              <w:t xml:space="preserve">    return v;</w:t>
            </w:r>
          </w:p>
          <w:p w14:paraId="41F511F5">
            <w:pPr>
              <w:spacing w:after="0" w:line="255" w:lineRule="auto"/>
              <w:rPr>
                <w:rFonts w:hint="default" w:ascii="Times New Roman" w:hAnsi="Times New Roman" w:cs="Times New Roman"/>
                <w:i w:val="0"/>
                <w:iCs w:val="0"/>
              </w:rPr>
            </w:pPr>
            <w:r>
              <w:rPr>
                <w:rFonts w:hint="default" w:ascii="Times New Roman" w:hAnsi="Times New Roman" w:eastAsia="Consolas" w:cs="Times New Roman"/>
                <w:i w:val="0"/>
                <w:iCs w:val="0"/>
                <w:color w:val="1B2631"/>
                <w:sz w:val="20"/>
                <w:szCs w:val="20"/>
              </w:rPr>
              <w:t>}</w:t>
            </w:r>
          </w:p>
          <w:p w14:paraId="110F3B8F">
            <w:pPr>
              <w:spacing w:after="0" w:line="255" w:lineRule="auto"/>
              <w:rPr>
                <w:rFonts w:hint="default" w:ascii="Times New Roman" w:hAnsi="Times New Roman" w:cs="Times New Roman"/>
                <w:i w:val="0"/>
                <w:iCs w:val="0"/>
              </w:rPr>
            </w:pPr>
            <w:r>
              <w:rPr>
                <w:rFonts w:hint="default" w:ascii="Times New Roman" w:hAnsi="Times New Roman" w:eastAsia="Consolas" w:cs="Times New Roman"/>
                <w:i w:val="0"/>
                <w:iCs w:val="0"/>
                <w:color w:val="1B2631"/>
                <w:sz w:val="20"/>
                <w:szCs w:val="20"/>
              </w:rPr>
              <w:t xml:space="preserve"> </w:t>
            </w:r>
          </w:p>
          <w:p w14:paraId="04703AFE">
            <w:pPr>
              <w:spacing w:after="0" w:line="255" w:lineRule="auto"/>
              <w:rPr>
                <w:rFonts w:hint="default" w:ascii="Times New Roman" w:hAnsi="Times New Roman" w:cs="Times New Roman"/>
                <w:i w:val="0"/>
                <w:iCs w:val="0"/>
              </w:rPr>
            </w:pPr>
            <w:r>
              <w:rPr>
                <w:rFonts w:hint="default" w:ascii="Times New Roman" w:hAnsi="Times New Roman" w:eastAsia="Consolas" w:cs="Times New Roman"/>
                <w:i w:val="0"/>
                <w:iCs w:val="0"/>
                <w:color w:val="1B2631"/>
                <w:sz w:val="20"/>
                <w:szCs w:val="20"/>
              </w:rPr>
              <w:t>int main() {</w:t>
            </w:r>
          </w:p>
          <w:p w14:paraId="7A4F6B39">
            <w:pPr>
              <w:spacing w:after="0" w:line="255" w:lineRule="auto"/>
              <w:rPr>
                <w:rFonts w:hint="default" w:ascii="Times New Roman" w:hAnsi="Times New Roman" w:cs="Times New Roman"/>
                <w:i w:val="0"/>
                <w:iCs w:val="0"/>
              </w:rPr>
            </w:pPr>
            <w:r>
              <w:rPr>
                <w:rFonts w:hint="default" w:ascii="Times New Roman" w:hAnsi="Times New Roman" w:eastAsia="Consolas" w:cs="Times New Roman"/>
                <w:i w:val="0"/>
                <w:iCs w:val="0"/>
                <w:color w:val="1B2631"/>
                <w:sz w:val="20"/>
                <w:szCs w:val="20"/>
              </w:rPr>
              <w:t xml:space="preserve">    for (int i = 1; i &lt;= 3; i++) {</w:t>
            </w:r>
          </w:p>
          <w:p w14:paraId="0DBC16B8">
            <w:pPr>
              <w:spacing w:after="0" w:line="255" w:lineRule="auto"/>
              <w:rPr>
                <w:rFonts w:hint="default" w:ascii="Times New Roman" w:hAnsi="Times New Roman" w:cs="Times New Roman"/>
                <w:i w:val="0"/>
                <w:iCs w:val="0"/>
              </w:rPr>
            </w:pPr>
            <w:r>
              <w:rPr>
                <w:rFonts w:hint="default" w:ascii="Times New Roman" w:hAnsi="Times New Roman" w:eastAsia="Consolas" w:cs="Times New Roman"/>
                <w:i w:val="0"/>
                <w:iCs w:val="0"/>
                <w:color w:val="1B2631"/>
                <w:sz w:val="20"/>
                <w:szCs w:val="20"/>
              </w:rPr>
              <w:t xml:space="preserve">        enqueue(i);</w:t>
            </w:r>
          </w:p>
          <w:p w14:paraId="09C7D816">
            <w:pPr>
              <w:spacing w:after="0" w:line="255" w:lineRule="auto"/>
              <w:rPr>
                <w:rFonts w:hint="default" w:ascii="Times New Roman" w:hAnsi="Times New Roman" w:cs="Times New Roman"/>
                <w:i w:val="0"/>
                <w:iCs w:val="0"/>
              </w:rPr>
            </w:pPr>
            <w:r>
              <w:rPr>
                <w:rFonts w:hint="default" w:ascii="Times New Roman" w:hAnsi="Times New Roman" w:eastAsia="Consolas" w:cs="Times New Roman"/>
                <w:i w:val="0"/>
                <w:iCs w:val="0"/>
                <w:color w:val="1B2631"/>
                <w:sz w:val="20"/>
                <w:szCs w:val="20"/>
              </w:rPr>
              <w:t xml:space="preserve">        printf("Customer C%d arrives\n", i);</w:t>
            </w:r>
          </w:p>
          <w:p w14:paraId="28760BF4">
            <w:pPr>
              <w:spacing w:after="0" w:line="255" w:lineRule="auto"/>
              <w:rPr>
                <w:rFonts w:hint="default" w:ascii="Times New Roman" w:hAnsi="Times New Roman" w:cs="Times New Roman"/>
                <w:i w:val="0"/>
                <w:iCs w:val="0"/>
              </w:rPr>
            </w:pPr>
            <w:r>
              <w:rPr>
                <w:rFonts w:hint="default" w:ascii="Times New Roman" w:hAnsi="Times New Roman" w:eastAsia="Consolas" w:cs="Times New Roman"/>
                <w:i w:val="0"/>
                <w:iCs w:val="0"/>
                <w:color w:val="1B2631"/>
                <w:sz w:val="20"/>
                <w:szCs w:val="20"/>
              </w:rPr>
              <w:t xml:space="preserve">    }</w:t>
            </w:r>
          </w:p>
          <w:p w14:paraId="421B8E62">
            <w:pPr>
              <w:spacing w:after="0" w:line="255" w:lineRule="auto"/>
              <w:rPr>
                <w:rFonts w:hint="default" w:ascii="Times New Roman" w:hAnsi="Times New Roman" w:cs="Times New Roman"/>
                <w:i w:val="0"/>
                <w:iCs w:val="0"/>
              </w:rPr>
            </w:pPr>
            <w:r>
              <w:rPr>
                <w:rFonts w:hint="default" w:ascii="Times New Roman" w:hAnsi="Times New Roman" w:eastAsia="Consolas" w:cs="Times New Roman"/>
                <w:i w:val="0"/>
                <w:iCs w:val="0"/>
                <w:color w:val="1B2631"/>
                <w:sz w:val="20"/>
                <w:szCs w:val="20"/>
              </w:rPr>
              <w:t xml:space="preserve">    int c;</w:t>
            </w:r>
          </w:p>
          <w:p w14:paraId="7DB0B28F">
            <w:pPr>
              <w:spacing w:after="0" w:line="255" w:lineRule="auto"/>
              <w:rPr>
                <w:rFonts w:hint="default" w:ascii="Times New Roman" w:hAnsi="Times New Roman" w:cs="Times New Roman"/>
                <w:i w:val="0"/>
                <w:iCs w:val="0"/>
              </w:rPr>
            </w:pPr>
            <w:r>
              <w:rPr>
                <w:rFonts w:hint="default" w:ascii="Times New Roman" w:hAnsi="Times New Roman" w:eastAsia="Consolas" w:cs="Times New Roman"/>
                <w:i w:val="0"/>
                <w:iCs w:val="0"/>
                <w:color w:val="1B2631"/>
                <w:sz w:val="20"/>
                <w:szCs w:val="20"/>
              </w:rPr>
              <w:t xml:space="preserve">    while ((c = dequeue()) != -1)</w:t>
            </w:r>
          </w:p>
          <w:p w14:paraId="1F22EF20">
            <w:pPr>
              <w:spacing w:after="0" w:line="255" w:lineRule="auto"/>
              <w:rPr>
                <w:rFonts w:hint="default" w:ascii="Times New Roman" w:hAnsi="Times New Roman" w:cs="Times New Roman"/>
                <w:i w:val="0"/>
                <w:iCs w:val="0"/>
              </w:rPr>
            </w:pPr>
            <w:r>
              <w:rPr>
                <w:rFonts w:hint="default" w:ascii="Times New Roman" w:hAnsi="Times New Roman" w:eastAsia="Consolas" w:cs="Times New Roman"/>
                <w:i w:val="0"/>
                <w:iCs w:val="0"/>
                <w:color w:val="1B2631"/>
                <w:sz w:val="20"/>
                <w:szCs w:val="20"/>
              </w:rPr>
              <w:t xml:space="preserve">        printf("Customer C%d served\n", c);</w:t>
            </w:r>
          </w:p>
          <w:p w14:paraId="0D4D9FF8">
            <w:pPr>
              <w:spacing w:after="0" w:line="255" w:lineRule="auto"/>
              <w:rPr>
                <w:rFonts w:hint="default" w:ascii="Times New Roman" w:hAnsi="Times New Roman" w:cs="Times New Roman"/>
                <w:i w:val="0"/>
                <w:iCs w:val="0"/>
              </w:rPr>
            </w:pPr>
            <w:r>
              <w:rPr>
                <w:rFonts w:hint="default" w:ascii="Times New Roman" w:hAnsi="Times New Roman" w:eastAsia="Consolas" w:cs="Times New Roman"/>
                <w:i w:val="0"/>
                <w:iCs w:val="0"/>
                <w:color w:val="1B2631"/>
                <w:sz w:val="20"/>
                <w:szCs w:val="20"/>
              </w:rPr>
              <w:t xml:space="preserve">    return 0;</w:t>
            </w:r>
          </w:p>
          <w:p w14:paraId="4FC20D40">
            <w:pPr>
              <w:spacing w:after="0" w:line="255" w:lineRule="auto"/>
              <w:rPr>
                <w:rFonts w:hint="default" w:ascii="Times New Roman" w:hAnsi="Times New Roman" w:cs="Times New Roman"/>
                <w:i w:val="0"/>
                <w:iCs w:val="0"/>
              </w:rPr>
            </w:pPr>
            <w:r>
              <w:rPr>
                <w:rFonts w:hint="default" w:ascii="Times New Roman" w:hAnsi="Times New Roman" w:eastAsia="Consolas" w:cs="Times New Roman"/>
                <w:i w:val="0"/>
                <w:iCs w:val="0"/>
                <w:color w:val="1B2631"/>
                <w:sz w:val="20"/>
                <w:szCs w:val="20"/>
              </w:rPr>
              <w:t>}</w:t>
            </w:r>
          </w:p>
        </w:tc>
      </w:tr>
    </w:tbl>
    <w:p w14:paraId="45901554">
      <w:pPr>
        <w:spacing w:after="100"/>
        <w:rPr>
          <w:rFonts w:hint="default" w:ascii="Times New Roman" w:hAnsi="Times New Roman" w:cs="Times New Roman"/>
          <w:i w:val="0"/>
          <w:iCs w:val="0"/>
        </w:rPr>
      </w:pP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0D90F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638" w:type="dxa"/>
            <w:tcBorders>
              <w:top w:val="single" w:color="2A9D8F" w:sz="6" w:space="0"/>
              <w:left w:val="single" w:color="2A9D8F" w:sz="24" w:space="0"/>
              <w:bottom w:val="single" w:color="2A9D8F" w:sz="6" w:space="0"/>
              <w:right w:val="single" w:color="2A9D8F" w:sz="6" w:space="0"/>
            </w:tcBorders>
            <w:shd w:val="clear" w:color="auto" w:fill="F2F7F9"/>
            <w:tcMar>
              <w:top w:w="120" w:type="dxa"/>
              <w:left w:w="200" w:type="dxa"/>
              <w:bottom w:w="120" w:type="dxa"/>
              <w:right w:w="160" w:type="dxa"/>
            </w:tcMar>
          </w:tcPr>
          <w:p w14:paraId="308E2F89">
            <w:pPr>
              <w:spacing w:after="60"/>
              <w:rPr>
                <w:rFonts w:hint="default" w:ascii="Times New Roman" w:hAnsi="Times New Roman" w:cs="Times New Roman"/>
                <w:i w:val="0"/>
                <w:iCs w:val="0"/>
              </w:rPr>
            </w:pPr>
            <w:r>
              <w:rPr>
                <w:rFonts w:hint="default" w:ascii="Times New Roman" w:hAnsi="Times New Roman" w:eastAsia="Consolas" w:cs="Times New Roman"/>
                <w:b/>
                <w:bCs/>
                <w:i w:val="0"/>
                <w:iCs w:val="0"/>
                <w:color w:val="2A9D8F"/>
                <w:sz w:val="19"/>
                <w:szCs w:val="19"/>
              </w:rPr>
              <w:t>Output</w:t>
            </w:r>
          </w:p>
          <w:p w14:paraId="105957BC">
            <w:pPr>
              <w:spacing w:after="0" w:line="255" w:lineRule="auto"/>
              <w:rPr>
                <w:rFonts w:hint="default" w:ascii="Times New Roman" w:hAnsi="Times New Roman" w:cs="Times New Roman"/>
                <w:i w:val="0"/>
                <w:iCs w:val="0"/>
              </w:rPr>
            </w:pPr>
            <w:r>
              <w:rPr>
                <w:rFonts w:hint="default" w:ascii="Times New Roman" w:hAnsi="Times New Roman" w:eastAsia="Consolas" w:cs="Times New Roman"/>
                <w:i w:val="0"/>
                <w:iCs w:val="0"/>
                <w:color w:val="1B2631"/>
                <w:sz w:val="20"/>
                <w:szCs w:val="20"/>
              </w:rPr>
              <w:t>Customer C1 arrives</w:t>
            </w:r>
          </w:p>
          <w:p w14:paraId="4C55B431">
            <w:pPr>
              <w:spacing w:after="0" w:line="255" w:lineRule="auto"/>
              <w:rPr>
                <w:rFonts w:hint="default" w:ascii="Times New Roman" w:hAnsi="Times New Roman" w:cs="Times New Roman"/>
                <w:i w:val="0"/>
                <w:iCs w:val="0"/>
              </w:rPr>
            </w:pPr>
            <w:r>
              <w:rPr>
                <w:rFonts w:hint="default" w:ascii="Times New Roman" w:hAnsi="Times New Roman" w:eastAsia="Consolas" w:cs="Times New Roman"/>
                <w:i w:val="0"/>
                <w:iCs w:val="0"/>
                <w:color w:val="1B2631"/>
                <w:sz w:val="20"/>
                <w:szCs w:val="20"/>
              </w:rPr>
              <w:t>Customer C2 arrives</w:t>
            </w:r>
          </w:p>
          <w:p w14:paraId="1AF1EE98">
            <w:pPr>
              <w:spacing w:after="0" w:line="255" w:lineRule="auto"/>
              <w:rPr>
                <w:rFonts w:hint="default" w:ascii="Times New Roman" w:hAnsi="Times New Roman" w:cs="Times New Roman"/>
                <w:i w:val="0"/>
                <w:iCs w:val="0"/>
              </w:rPr>
            </w:pPr>
            <w:r>
              <w:rPr>
                <w:rFonts w:hint="default" w:ascii="Times New Roman" w:hAnsi="Times New Roman" w:eastAsia="Consolas" w:cs="Times New Roman"/>
                <w:i w:val="0"/>
                <w:iCs w:val="0"/>
                <w:color w:val="1B2631"/>
                <w:sz w:val="20"/>
                <w:szCs w:val="20"/>
              </w:rPr>
              <w:t>Customer C3 arrives</w:t>
            </w:r>
          </w:p>
          <w:p w14:paraId="0AB732C3">
            <w:pPr>
              <w:spacing w:after="0" w:line="255" w:lineRule="auto"/>
              <w:rPr>
                <w:rFonts w:hint="default" w:ascii="Times New Roman" w:hAnsi="Times New Roman" w:cs="Times New Roman"/>
                <w:i w:val="0"/>
                <w:iCs w:val="0"/>
              </w:rPr>
            </w:pPr>
            <w:r>
              <w:rPr>
                <w:rFonts w:hint="default" w:ascii="Times New Roman" w:hAnsi="Times New Roman" w:eastAsia="Consolas" w:cs="Times New Roman"/>
                <w:i w:val="0"/>
                <w:iCs w:val="0"/>
                <w:color w:val="1B2631"/>
                <w:sz w:val="20"/>
                <w:szCs w:val="20"/>
              </w:rPr>
              <w:t>Customer C1 served</w:t>
            </w:r>
          </w:p>
          <w:p w14:paraId="778C0400">
            <w:pPr>
              <w:spacing w:after="0" w:line="255" w:lineRule="auto"/>
              <w:rPr>
                <w:rFonts w:hint="default" w:ascii="Times New Roman" w:hAnsi="Times New Roman" w:cs="Times New Roman"/>
                <w:i w:val="0"/>
                <w:iCs w:val="0"/>
              </w:rPr>
            </w:pPr>
            <w:r>
              <w:rPr>
                <w:rFonts w:hint="default" w:ascii="Times New Roman" w:hAnsi="Times New Roman" w:eastAsia="Consolas" w:cs="Times New Roman"/>
                <w:i w:val="0"/>
                <w:iCs w:val="0"/>
                <w:color w:val="1B2631"/>
                <w:sz w:val="20"/>
                <w:szCs w:val="20"/>
              </w:rPr>
              <w:t>Customer C2 served</w:t>
            </w:r>
          </w:p>
          <w:p w14:paraId="78741C5F">
            <w:pPr>
              <w:spacing w:after="0" w:line="255" w:lineRule="auto"/>
              <w:rPr>
                <w:rFonts w:hint="default" w:ascii="Times New Roman" w:hAnsi="Times New Roman" w:cs="Times New Roman"/>
                <w:i w:val="0"/>
                <w:iCs w:val="0"/>
              </w:rPr>
            </w:pPr>
            <w:r>
              <w:rPr>
                <w:rFonts w:hint="default" w:ascii="Times New Roman" w:hAnsi="Times New Roman" w:eastAsia="Consolas" w:cs="Times New Roman"/>
                <w:i w:val="0"/>
                <w:iCs w:val="0"/>
                <w:color w:val="1B2631"/>
                <w:sz w:val="20"/>
                <w:szCs w:val="20"/>
              </w:rPr>
              <w:t>Customer C3 served</w:t>
            </w:r>
          </w:p>
        </w:tc>
      </w:tr>
    </w:tbl>
    <w:p w14:paraId="741F2071">
      <w:pPr>
        <w:spacing w:after="100"/>
        <w:rPr>
          <w:rFonts w:hint="default" w:ascii="Times New Roman" w:hAnsi="Times New Roman" w:cs="Times New Roman"/>
          <w:i w:val="0"/>
          <w:iCs w:val="0"/>
        </w:rPr>
      </w:pPr>
    </w:p>
    <w:p w14:paraId="78F0AE72">
      <w:pPr>
        <w:pStyle w:val="3"/>
        <w:spacing w:before="200" w:after="100"/>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Calibri" w:cs="Times New Roman"/>
          <w:b/>
          <w:bCs/>
          <w:i w:val="0"/>
          <w:iCs w:val="0"/>
          <w:color w:val="000000" w:themeColor="text1"/>
          <w:sz w:val="27"/>
          <w:szCs w:val="27"/>
          <w14:textFill>
            <w14:solidFill>
              <w14:schemeClr w14:val="tx1"/>
            </w14:solidFill>
          </w14:textFill>
        </w:rPr>
        <w:t>7. Real-World Applications</w:t>
      </w:r>
    </w:p>
    <w:p w14:paraId="3AA994BA">
      <w:pPr>
        <w:pStyle w:val="16"/>
        <w:numPr>
          <w:ilvl w:val="0"/>
          <w:numId w:val="1"/>
        </w:numPr>
        <w:spacing w:after="70" w:line="290" w:lineRule="auto"/>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Calibri" w:cs="Times New Roman"/>
          <w:b/>
          <w:bCs/>
          <w:i w:val="0"/>
          <w:iCs w:val="0"/>
          <w:color w:val="000000" w:themeColor="text1"/>
          <w:sz w:val="23"/>
          <w:szCs w:val="23"/>
          <w14:textFill>
            <w14:solidFill>
              <w14:schemeClr w14:val="tx1"/>
            </w14:solidFill>
          </w14:textFill>
        </w:rPr>
        <w:t xml:space="preserve">Traffic simulation – </w:t>
      </w:r>
      <w:r>
        <w:rPr>
          <w:rFonts w:hint="default" w:ascii="Times New Roman" w:hAnsi="Times New Roman" w:eastAsia="Calibri" w:cs="Times New Roman"/>
          <w:i w:val="0"/>
          <w:iCs w:val="0"/>
          <w:color w:val="000000" w:themeColor="text1"/>
          <w:sz w:val="23"/>
          <w:szCs w:val="23"/>
          <w14:textFill>
            <w14:solidFill>
              <w14:schemeClr w14:val="tx1"/>
            </w14:solidFill>
          </w14:textFill>
        </w:rPr>
        <w:t>graph ADT for roads and queues for vehicles at signals.</w:t>
      </w:r>
    </w:p>
    <w:p w14:paraId="765627DC">
      <w:pPr>
        <w:pStyle w:val="16"/>
        <w:numPr>
          <w:ilvl w:val="0"/>
          <w:numId w:val="1"/>
        </w:numPr>
        <w:spacing w:after="70" w:line="290" w:lineRule="auto"/>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Calibri" w:cs="Times New Roman"/>
          <w:b/>
          <w:bCs/>
          <w:i w:val="0"/>
          <w:iCs w:val="0"/>
          <w:color w:val="000000" w:themeColor="text1"/>
          <w:sz w:val="23"/>
          <w:szCs w:val="23"/>
          <w14:textFill>
            <w14:solidFill>
              <w14:schemeClr w14:val="tx1"/>
            </w14:solidFill>
          </w14:textFill>
        </w:rPr>
        <w:t xml:space="preserve">Operating-system CPU scheduling – </w:t>
      </w:r>
      <w:r>
        <w:rPr>
          <w:rFonts w:hint="default" w:ascii="Times New Roman" w:hAnsi="Times New Roman" w:eastAsia="Calibri" w:cs="Times New Roman"/>
          <w:i w:val="0"/>
          <w:iCs w:val="0"/>
          <w:color w:val="000000" w:themeColor="text1"/>
          <w:sz w:val="23"/>
          <w:szCs w:val="23"/>
          <w14:textFill>
            <w14:solidFill>
              <w14:schemeClr w14:val="tx1"/>
            </w14:solidFill>
          </w14:textFill>
        </w:rPr>
        <w:t>ready queue and priority queue of processes.</w:t>
      </w:r>
    </w:p>
    <w:p w14:paraId="2E1D103B">
      <w:pPr>
        <w:pStyle w:val="16"/>
        <w:numPr>
          <w:ilvl w:val="0"/>
          <w:numId w:val="1"/>
        </w:numPr>
        <w:spacing w:after="70" w:line="290" w:lineRule="auto"/>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Calibri" w:cs="Times New Roman"/>
          <w:b/>
          <w:bCs/>
          <w:i w:val="0"/>
          <w:iCs w:val="0"/>
          <w:color w:val="000000" w:themeColor="text1"/>
          <w:sz w:val="23"/>
          <w:szCs w:val="23"/>
          <w14:textFill>
            <w14:solidFill>
              <w14:schemeClr w14:val="tx1"/>
            </w14:solidFill>
          </w14:textFill>
        </w:rPr>
        <w:t xml:space="preserve">Network simulation – </w:t>
      </w:r>
      <w:r>
        <w:rPr>
          <w:rFonts w:hint="default" w:ascii="Times New Roman" w:hAnsi="Times New Roman" w:eastAsia="Calibri" w:cs="Times New Roman"/>
          <w:i w:val="0"/>
          <w:iCs w:val="0"/>
          <w:color w:val="000000" w:themeColor="text1"/>
          <w:sz w:val="23"/>
          <w:szCs w:val="23"/>
          <w14:textFill>
            <w14:solidFill>
              <w14:schemeClr w14:val="tx1"/>
            </w14:solidFill>
          </w14:textFill>
        </w:rPr>
        <w:t>queues model packet buffers in routers and switches.</w:t>
      </w:r>
    </w:p>
    <w:p w14:paraId="7AB0CD66">
      <w:pPr>
        <w:pStyle w:val="16"/>
        <w:numPr>
          <w:ilvl w:val="0"/>
          <w:numId w:val="1"/>
        </w:numPr>
        <w:spacing w:after="70" w:line="290" w:lineRule="auto"/>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Calibri" w:cs="Times New Roman"/>
          <w:b/>
          <w:bCs/>
          <w:i w:val="0"/>
          <w:iCs w:val="0"/>
          <w:color w:val="000000" w:themeColor="text1"/>
          <w:sz w:val="23"/>
          <w:szCs w:val="23"/>
          <w14:textFill>
            <w14:solidFill>
              <w14:schemeClr w14:val="tx1"/>
            </w14:solidFill>
          </w14:textFill>
        </w:rPr>
        <w:t xml:space="preserve">Hospital / airport management – </w:t>
      </w:r>
      <w:r>
        <w:rPr>
          <w:rFonts w:hint="default" w:ascii="Times New Roman" w:hAnsi="Times New Roman" w:eastAsia="Calibri" w:cs="Times New Roman"/>
          <w:i w:val="0"/>
          <w:iCs w:val="0"/>
          <w:color w:val="000000" w:themeColor="text1"/>
          <w:sz w:val="23"/>
          <w:szCs w:val="23"/>
          <w14:textFill>
            <w14:solidFill>
              <w14:schemeClr w14:val="tx1"/>
            </w14:solidFill>
          </w14:textFill>
        </w:rPr>
        <w:t>priority queues for emergency patients and flight landing order.</w:t>
      </w:r>
    </w:p>
    <w:p w14:paraId="08B7C7E8">
      <w:pPr>
        <w:pStyle w:val="16"/>
        <w:numPr>
          <w:ilvl w:val="0"/>
          <w:numId w:val="1"/>
        </w:numPr>
        <w:spacing w:after="70" w:line="290" w:lineRule="auto"/>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Calibri" w:cs="Times New Roman"/>
          <w:b/>
          <w:bCs/>
          <w:i w:val="0"/>
          <w:iCs w:val="0"/>
          <w:color w:val="000000" w:themeColor="text1"/>
          <w:sz w:val="23"/>
          <w:szCs w:val="23"/>
          <w14:textFill>
            <w14:solidFill>
              <w14:schemeClr w14:val="tx1"/>
            </w14:solidFill>
          </w14:textFill>
        </w:rPr>
        <w:t xml:space="preserve">Games and physics engines – </w:t>
      </w:r>
      <w:r>
        <w:rPr>
          <w:rFonts w:hint="default" w:ascii="Times New Roman" w:hAnsi="Times New Roman" w:eastAsia="Calibri" w:cs="Times New Roman"/>
          <w:i w:val="0"/>
          <w:iCs w:val="0"/>
          <w:color w:val="000000" w:themeColor="text1"/>
          <w:sz w:val="23"/>
          <w:szCs w:val="23"/>
          <w14:textFill>
            <w14:solidFill>
              <w14:schemeClr w14:val="tx1"/>
            </w14:solidFill>
          </w14:textFill>
        </w:rPr>
        <w:t>event queues, trees for scene management, stacks for state history.</w:t>
      </w:r>
    </w:p>
    <w:p w14:paraId="3BE24573">
      <w:pPr>
        <w:pStyle w:val="3"/>
        <w:spacing w:before="200" w:after="100"/>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eastAsia="Calibri" w:cs="Times New Roman"/>
          <w:b/>
          <w:bCs/>
          <w:i w:val="0"/>
          <w:iCs w:val="0"/>
          <w:color w:val="000000" w:themeColor="text1"/>
          <w:sz w:val="27"/>
          <w:szCs w:val="27"/>
          <w14:textFill>
            <w14:solidFill>
              <w14:schemeClr w14:val="tx1"/>
            </w14:solidFill>
          </w14:textFill>
        </w:rPr>
        <w:t>8. Advantages and Limitations</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819"/>
        <w:gridCol w:w="4819"/>
      </w:tblGrid>
      <w:tr w14:paraId="06154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819" w:type="dxa"/>
            <w:tcBorders>
              <w:top w:val="single" w:color="B0BEC5" w:sz="4" w:space="0"/>
              <w:left w:val="single" w:color="B0BEC5" w:sz="4" w:space="0"/>
              <w:bottom w:val="single" w:color="B0BEC5" w:sz="4" w:space="0"/>
              <w:right w:val="single" w:color="B0BEC5" w:sz="4" w:space="0"/>
            </w:tcBorders>
            <w:shd w:val="clear" w:color="auto" w:fill="1F3A5F"/>
            <w:tcMar>
              <w:top w:w="70" w:type="dxa"/>
              <w:left w:w="110" w:type="dxa"/>
              <w:bottom w:w="70" w:type="dxa"/>
              <w:right w:w="110" w:type="dxa"/>
            </w:tcMar>
          </w:tcPr>
          <w:p w14:paraId="2E20CF48">
            <w:pPr>
              <w:jc w:val="left"/>
              <w:rPr>
                <w:rFonts w:hint="default" w:ascii="Times New Roman" w:hAnsi="Times New Roman" w:cs="Times New Roman"/>
                <w:i w:val="0"/>
                <w:iCs w:val="0"/>
              </w:rPr>
            </w:pPr>
            <w:r>
              <w:rPr>
                <w:rFonts w:hint="default" w:ascii="Times New Roman" w:hAnsi="Times New Roman" w:eastAsia="Calibri" w:cs="Times New Roman"/>
                <w:b/>
                <w:bCs/>
                <w:i w:val="0"/>
                <w:iCs w:val="0"/>
                <w:color w:val="FFFFFF"/>
                <w:sz w:val="21"/>
                <w:szCs w:val="21"/>
              </w:rPr>
              <w:t>Advantages</w:t>
            </w:r>
          </w:p>
        </w:tc>
        <w:tc>
          <w:tcPr>
            <w:tcW w:w="4819" w:type="dxa"/>
            <w:tcBorders>
              <w:top w:val="single" w:color="B0BEC5" w:sz="4" w:space="0"/>
              <w:left w:val="single" w:color="B0BEC5" w:sz="4" w:space="0"/>
              <w:bottom w:val="single" w:color="B0BEC5" w:sz="4" w:space="0"/>
              <w:right w:val="single" w:color="B0BEC5" w:sz="4" w:space="0"/>
            </w:tcBorders>
            <w:shd w:val="clear" w:color="auto" w:fill="1F3A5F"/>
            <w:tcMar>
              <w:top w:w="70" w:type="dxa"/>
              <w:left w:w="110" w:type="dxa"/>
              <w:bottom w:w="70" w:type="dxa"/>
              <w:right w:w="110" w:type="dxa"/>
            </w:tcMar>
          </w:tcPr>
          <w:p w14:paraId="04A26BDA">
            <w:pPr>
              <w:jc w:val="left"/>
              <w:rPr>
                <w:rFonts w:hint="default" w:ascii="Times New Roman" w:hAnsi="Times New Roman" w:cs="Times New Roman"/>
                <w:i w:val="0"/>
                <w:iCs w:val="0"/>
              </w:rPr>
            </w:pPr>
            <w:r>
              <w:rPr>
                <w:rFonts w:hint="default" w:ascii="Times New Roman" w:hAnsi="Times New Roman" w:eastAsia="Calibri" w:cs="Times New Roman"/>
                <w:b/>
                <w:bCs/>
                <w:i w:val="0"/>
                <w:iCs w:val="0"/>
                <w:color w:val="FFFFFF"/>
                <w:sz w:val="21"/>
                <w:szCs w:val="21"/>
              </w:rPr>
              <w:t>Limitations</w:t>
            </w:r>
          </w:p>
        </w:tc>
      </w:tr>
      <w:tr w14:paraId="21743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819" w:type="dxa"/>
            <w:tcBorders>
              <w:top w:val="single" w:color="B0BEC5" w:sz="4" w:space="0"/>
              <w:left w:val="single" w:color="B0BEC5" w:sz="4" w:space="0"/>
              <w:bottom w:val="single" w:color="B0BEC5" w:sz="4" w:space="0"/>
              <w:right w:val="single" w:color="B0BEC5" w:sz="4" w:space="0"/>
            </w:tcBorders>
            <w:shd w:val="clear" w:color="auto" w:fill="FFFFFF"/>
            <w:tcMar>
              <w:top w:w="70" w:type="dxa"/>
              <w:left w:w="110" w:type="dxa"/>
              <w:bottom w:w="70" w:type="dxa"/>
              <w:right w:w="110" w:type="dxa"/>
            </w:tcMar>
          </w:tcPr>
          <w:p w14:paraId="6D47654B">
            <w:pPr>
              <w:jc w:val="left"/>
              <w:rPr>
                <w:rFonts w:hint="default" w:ascii="Times New Roman" w:hAnsi="Times New Roman" w:cs="Times New Roman"/>
                <w:i w:val="0"/>
                <w:iCs w:val="0"/>
              </w:rPr>
            </w:pPr>
            <w:r>
              <w:rPr>
                <w:rFonts w:hint="default" w:ascii="Times New Roman" w:hAnsi="Times New Roman" w:eastAsia="Calibri" w:cs="Times New Roman"/>
                <w:b/>
                <w:bCs/>
                <w:i w:val="0"/>
                <w:iCs w:val="0"/>
                <w:sz w:val="21"/>
                <w:szCs w:val="21"/>
              </w:rPr>
              <w:t>Clean, modular design</w:t>
            </w:r>
          </w:p>
        </w:tc>
        <w:tc>
          <w:tcPr>
            <w:tcW w:w="4819" w:type="dxa"/>
            <w:tcBorders>
              <w:top w:val="single" w:color="B0BEC5" w:sz="4" w:space="0"/>
              <w:left w:val="single" w:color="B0BEC5" w:sz="4" w:space="0"/>
              <w:bottom w:val="single" w:color="B0BEC5" w:sz="4" w:space="0"/>
              <w:right w:val="single" w:color="B0BEC5" w:sz="4" w:space="0"/>
            </w:tcBorders>
            <w:shd w:val="clear" w:color="auto" w:fill="FFFFFF"/>
            <w:tcMar>
              <w:top w:w="70" w:type="dxa"/>
              <w:left w:w="110" w:type="dxa"/>
              <w:bottom w:w="70" w:type="dxa"/>
              <w:right w:w="110" w:type="dxa"/>
            </w:tcMar>
          </w:tcPr>
          <w:p w14:paraId="1F5BFFCB">
            <w:pPr>
              <w:jc w:val="left"/>
              <w:rPr>
                <w:rFonts w:hint="default" w:ascii="Times New Roman" w:hAnsi="Times New Roman" w:cs="Times New Roman"/>
                <w:i w:val="0"/>
                <w:iCs w:val="0"/>
              </w:rPr>
            </w:pPr>
            <w:r>
              <w:rPr>
                <w:rFonts w:hint="default" w:ascii="Times New Roman" w:hAnsi="Times New Roman" w:eastAsia="Calibri" w:cs="Times New Roman"/>
                <w:b w:val="0"/>
                <w:bCs w:val="0"/>
                <w:i w:val="0"/>
                <w:iCs w:val="0"/>
                <w:sz w:val="21"/>
                <w:szCs w:val="21"/>
              </w:rPr>
              <w:t>Slight overhead from the extra interface layer</w:t>
            </w:r>
          </w:p>
        </w:tc>
      </w:tr>
      <w:tr w14:paraId="677CF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819" w:type="dxa"/>
            <w:tcBorders>
              <w:top w:val="single" w:color="B0BEC5" w:sz="4" w:space="0"/>
              <w:left w:val="single" w:color="B0BEC5" w:sz="4" w:space="0"/>
              <w:bottom w:val="single" w:color="B0BEC5" w:sz="4" w:space="0"/>
              <w:right w:val="single" w:color="B0BEC5" w:sz="4" w:space="0"/>
            </w:tcBorders>
            <w:shd w:val="clear" w:color="auto" w:fill="F4F8FB"/>
            <w:tcMar>
              <w:top w:w="70" w:type="dxa"/>
              <w:left w:w="110" w:type="dxa"/>
              <w:bottom w:w="70" w:type="dxa"/>
              <w:right w:w="110" w:type="dxa"/>
            </w:tcMar>
          </w:tcPr>
          <w:p w14:paraId="0D6E9E4F">
            <w:pPr>
              <w:jc w:val="left"/>
              <w:rPr>
                <w:rFonts w:hint="default" w:ascii="Times New Roman" w:hAnsi="Times New Roman" w:cs="Times New Roman"/>
                <w:i w:val="0"/>
                <w:iCs w:val="0"/>
              </w:rPr>
            </w:pPr>
            <w:r>
              <w:rPr>
                <w:rFonts w:hint="default" w:ascii="Times New Roman" w:hAnsi="Times New Roman" w:eastAsia="Calibri" w:cs="Times New Roman"/>
                <w:b/>
                <w:bCs/>
                <w:i w:val="0"/>
                <w:iCs w:val="0"/>
                <w:sz w:val="21"/>
                <w:szCs w:val="21"/>
              </w:rPr>
              <w:t>Implementation can be replaced easily</w:t>
            </w:r>
          </w:p>
        </w:tc>
        <w:tc>
          <w:tcPr>
            <w:tcW w:w="4819" w:type="dxa"/>
            <w:tcBorders>
              <w:top w:val="single" w:color="B0BEC5" w:sz="4" w:space="0"/>
              <w:left w:val="single" w:color="B0BEC5" w:sz="4" w:space="0"/>
              <w:bottom w:val="single" w:color="B0BEC5" w:sz="4" w:space="0"/>
              <w:right w:val="single" w:color="B0BEC5" w:sz="4" w:space="0"/>
            </w:tcBorders>
            <w:shd w:val="clear" w:color="auto" w:fill="F4F8FB"/>
            <w:tcMar>
              <w:top w:w="70" w:type="dxa"/>
              <w:left w:w="110" w:type="dxa"/>
              <w:bottom w:w="70" w:type="dxa"/>
              <w:right w:w="110" w:type="dxa"/>
            </w:tcMar>
          </w:tcPr>
          <w:p w14:paraId="4DEE791C">
            <w:pPr>
              <w:jc w:val="left"/>
              <w:rPr>
                <w:rFonts w:hint="default" w:ascii="Times New Roman" w:hAnsi="Times New Roman" w:cs="Times New Roman"/>
                <w:i w:val="0"/>
                <w:iCs w:val="0"/>
              </w:rPr>
            </w:pPr>
            <w:r>
              <w:rPr>
                <w:rFonts w:hint="default" w:ascii="Times New Roman" w:hAnsi="Times New Roman" w:eastAsia="Calibri" w:cs="Times New Roman"/>
                <w:b w:val="0"/>
                <w:bCs w:val="0"/>
                <w:i w:val="0"/>
                <w:iCs w:val="0"/>
                <w:sz w:val="21"/>
                <w:szCs w:val="21"/>
              </w:rPr>
              <w:t>Wrong choice of ADT or implementation reduces performance</w:t>
            </w:r>
          </w:p>
        </w:tc>
      </w:tr>
      <w:tr w14:paraId="658FE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819" w:type="dxa"/>
            <w:tcBorders>
              <w:top w:val="single" w:color="B0BEC5" w:sz="4" w:space="0"/>
              <w:left w:val="single" w:color="B0BEC5" w:sz="4" w:space="0"/>
              <w:bottom w:val="single" w:color="B0BEC5" w:sz="4" w:space="0"/>
              <w:right w:val="single" w:color="B0BEC5" w:sz="4" w:space="0"/>
            </w:tcBorders>
            <w:shd w:val="clear" w:color="auto" w:fill="FFFFFF"/>
            <w:tcMar>
              <w:top w:w="70" w:type="dxa"/>
              <w:left w:w="110" w:type="dxa"/>
              <w:bottom w:w="70" w:type="dxa"/>
              <w:right w:w="110" w:type="dxa"/>
            </w:tcMar>
          </w:tcPr>
          <w:p w14:paraId="472B755E">
            <w:pPr>
              <w:jc w:val="left"/>
              <w:rPr>
                <w:rFonts w:hint="default" w:ascii="Times New Roman" w:hAnsi="Times New Roman" w:cs="Times New Roman"/>
                <w:i w:val="0"/>
                <w:iCs w:val="0"/>
              </w:rPr>
            </w:pPr>
            <w:r>
              <w:rPr>
                <w:rFonts w:hint="default" w:ascii="Times New Roman" w:hAnsi="Times New Roman" w:eastAsia="Calibri" w:cs="Times New Roman"/>
                <w:b/>
                <w:bCs/>
                <w:i w:val="0"/>
                <w:iCs w:val="0"/>
                <w:sz w:val="21"/>
                <w:szCs w:val="21"/>
              </w:rPr>
              <w:t>Reusable across many simulations</w:t>
            </w:r>
          </w:p>
        </w:tc>
        <w:tc>
          <w:tcPr>
            <w:tcW w:w="4819" w:type="dxa"/>
            <w:tcBorders>
              <w:top w:val="single" w:color="B0BEC5" w:sz="4" w:space="0"/>
              <w:left w:val="single" w:color="B0BEC5" w:sz="4" w:space="0"/>
              <w:bottom w:val="single" w:color="B0BEC5" w:sz="4" w:space="0"/>
              <w:right w:val="single" w:color="B0BEC5" w:sz="4" w:space="0"/>
            </w:tcBorders>
            <w:shd w:val="clear" w:color="auto" w:fill="FFFFFF"/>
            <w:tcMar>
              <w:top w:w="70" w:type="dxa"/>
              <w:left w:w="110" w:type="dxa"/>
              <w:bottom w:w="70" w:type="dxa"/>
              <w:right w:w="110" w:type="dxa"/>
            </w:tcMar>
          </w:tcPr>
          <w:p w14:paraId="587C74D0">
            <w:pPr>
              <w:jc w:val="left"/>
              <w:rPr>
                <w:rFonts w:hint="default" w:ascii="Times New Roman" w:hAnsi="Times New Roman" w:cs="Times New Roman"/>
                <w:i w:val="0"/>
                <w:iCs w:val="0"/>
              </w:rPr>
            </w:pPr>
            <w:r>
              <w:rPr>
                <w:rFonts w:hint="default" w:ascii="Times New Roman" w:hAnsi="Times New Roman" w:eastAsia="Calibri" w:cs="Times New Roman"/>
                <w:b w:val="0"/>
                <w:bCs w:val="0"/>
                <w:i w:val="0"/>
                <w:iCs w:val="0"/>
                <w:sz w:val="21"/>
                <w:szCs w:val="21"/>
              </w:rPr>
              <w:t>Needs careful design of operations at the start</w:t>
            </w:r>
          </w:p>
        </w:tc>
      </w:tr>
      <w:tr w14:paraId="2D30D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819" w:type="dxa"/>
            <w:tcBorders>
              <w:top w:val="single" w:color="B0BEC5" w:sz="4" w:space="0"/>
              <w:left w:val="single" w:color="B0BEC5" w:sz="4" w:space="0"/>
              <w:bottom w:val="single" w:color="B0BEC5" w:sz="4" w:space="0"/>
              <w:right w:val="single" w:color="B0BEC5" w:sz="4" w:space="0"/>
            </w:tcBorders>
            <w:shd w:val="clear" w:color="auto" w:fill="F4F8FB"/>
            <w:tcMar>
              <w:top w:w="70" w:type="dxa"/>
              <w:left w:w="110" w:type="dxa"/>
              <w:bottom w:w="70" w:type="dxa"/>
              <w:right w:w="110" w:type="dxa"/>
            </w:tcMar>
          </w:tcPr>
          <w:p w14:paraId="4F40C012">
            <w:pPr>
              <w:jc w:val="left"/>
              <w:rPr>
                <w:rFonts w:hint="default" w:ascii="Times New Roman" w:hAnsi="Times New Roman" w:cs="Times New Roman"/>
                <w:i w:val="0"/>
                <w:iCs w:val="0"/>
              </w:rPr>
            </w:pPr>
            <w:r>
              <w:rPr>
                <w:rFonts w:hint="default" w:ascii="Times New Roman" w:hAnsi="Times New Roman" w:eastAsia="Calibri" w:cs="Times New Roman"/>
                <w:b/>
                <w:bCs/>
                <w:i w:val="0"/>
                <w:iCs w:val="0"/>
                <w:sz w:val="21"/>
                <w:szCs w:val="21"/>
              </w:rPr>
              <w:t>Fewer bugs due to data hiding</w:t>
            </w:r>
          </w:p>
        </w:tc>
        <w:tc>
          <w:tcPr>
            <w:tcW w:w="4819" w:type="dxa"/>
            <w:tcBorders>
              <w:top w:val="single" w:color="B0BEC5" w:sz="4" w:space="0"/>
              <w:left w:val="single" w:color="B0BEC5" w:sz="4" w:space="0"/>
              <w:bottom w:val="single" w:color="B0BEC5" w:sz="4" w:space="0"/>
              <w:right w:val="single" w:color="B0BEC5" w:sz="4" w:space="0"/>
            </w:tcBorders>
            <w:shd w:val="clear" w:color="auto" w:fill="F4F8FB"/>
            <w:tcMar>
              <w:top w:w="70" w:type="dxa"/>
              <w:left w:w="110" w:type="dxa"/>
              <w:bottom w:w="70" w:type="dxa"/>
              <w:right w:w="110" w:type="dxa"/>
            </w:tcMar>
          </w:tcPr>
          <w:p w14:paraId="5EFDE813">
            <w:pPr>
              <w:jc w:val="left"/>
              <w:rPr>
                <w:rFonts w:hint="default" w:ascii="Times New Roman" w:hAnsi="Times New Roman" w:cs="Times New Roman"/>
                <w:i w:val="0"/>
                <w:iCs w:val="0"/>
              </w:rPr>
            </w:pPr>
            <w:r>
              <w:rPr>
                <w:rFonts w:hint="default" w:ascii="Times New Roman" w:hAnsi="Times New Roman" w:eastAsia="Calibri" w:cs="Times New Roman"/>
                <w:b w:val="0"/>
                <w:bCs w:val="0"/>
                <w:i w:val="0"/>
                <w:iCs w:val="0"/>
                <w:sz w:val="21"/>
                <w:szCs w:val="21"/>
              </w:rPr>
              <w:t>Fixed-size array implementations may overflow</w:t>
            </w:r>
          </w:p>
        </w:tc>
      </w:tr>
    </w:tbl>
    <w:p w14:paraId="7631BD64">
      <w:pPr>
        <w:spacing w:after="100"/>
        <w:rPr>
          <w:rFonts w:hint="default" w:ascii="Times New Roman" w:hAnsi="Times New Roman" w:cs="Times New Roman"/>
          <w:i w:val="0"/>
          <w:iCs w:val="0"/>
        </w:rPr>
      </w:pP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23456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1F3A5F" w:sz="6" w:space="0"/>
              <w:left w:val="single" w:color="1F3A5F" w:sz="24" w:space="0"/>
              <w:bottom w:val="single" w:color="1F3A5F" w:sz="6" w:space="0"/>
              <w:right w:val="single" w:color="1F3A5F" w:sz="6" w:space="0"/>
            </w:tcBorders>
            <w:shd w:val="clear" w:color="auto" w:fill="EAF2F8"/>
            <w:tcMar>
              <w:top w:w="100" w:type="dxa"/>
              <w:left w:w="180" w:type="dxa"/>
              <w:bottom w:w="100" w:type="dxa"/>
              <w:right w:w="160" w:type="dxa"/>
            </w:tcMar>
          </w:tcPr>
          <w:p w14:paraId="019C5E99">
            <w:pPr>
              <w:rPr>
                <w:rFonts w:hint="default" w:ascii="Times New Roman" w:hAnsi="Times New Roman" w:cs="Times New Roman"/>
                <w:i w:val="0"/>
                <w:iCs w:val="0"/>
              </w:rPr>
            </w:pPr>
            <w:r>
              <w:rPr>
                <w:rFonts w:hint="default" w:ascii="Times New Roman" w:hAnsi="Times New Roman" w:eastAsia="Calibri" w:cs="Times New Roman"/>
                <w:b/>
                <w:bCs/>
                <w:i w:val="0"/>
                <w:iCs w:val="0"/>
                <w:color w:val="000000" w:themeColor="text1"/>
                <w:sz w:val="22"/>
                <w:szCs w:val="22"/>
                <w14:textFill>
                  <w14:solidFill>
                    <w14:schemeClr w14:val="tx1"/>
                  </w14:solidFill>
                </w14:textFill>
              </w:rPr>
              <w:t>Conclusion:</w:t>
            </w:r>
            <w:r>
              <w:rPr>
                <w:rFonts w:hint="default" w:ascii="Times New Roman" w:hAnsi="Times New Roman" w:eastAsia="Calibri" w:cs="Times New Roman"/>
                <w:b/>
                <w:bCs/>
                <w:i w:val="0"/>
                <w:iCs w:val="0"/>
                <w:color w:val="1F3A5F"/>
                <w:sz w:val="22"/>
                <w:szCs w:val="22"/>
              </w:rPr>
              <w:t xml:space="preserve">  </w:t>
            </w:r>
            <w:r>
              <w:rPr>
                <w:rFonts w:hint="default" w:ascii="Times New Roman" w:hAnsi="Times New Roman" w:eastAsia="Calibri" w:cs="Times New Roman"/>
                <w:i w:val="0"/>
                <w:iCs w:val="0"/>
                <w:sz w:val="22"/>
                <w:szCs w:val="22"/>
              </w:rPr>
              <w:t>ADTs provide the building blocks of simulation systems. Queues model waiting lines, priority queues schedule events, stacks keep history, and graphs or trees represent structure. Because ADTs hide implementation details, simulations become modular, reusable, efficient and easy to maintain.</w:t>
            </w:r>
          </w:p>
        </w:tc>
      </w:tr>
    </w:tbl>
    <w:p w14:paraId="133CA8CD">
      <w:pPr>
        <w:rPr>
          <w:rFonts w:hint="default" w:ascii="Times New Roman" w:hAnsi="Times New Roman" w:cs="Times New Roman"/>
          <w:i w:val="0"/>
          <w:iCs w:val="0"/>
        </w:rPr>
      </w:pPr>
    </w:p>
    <w:sectPr>
      <w:headerReference r:id="rId3" w:type="default"/>
      <w:footerReference r:id="rId4" w:type="default"/>
      <w:pgSz w:w="11906" w:h="16838"/>
      <w:pgMar w:top="1134" w:right="1134" w:bottom="1134" w:left="1134"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9557DC">
    <w:pPr>
      <w:jc w:val="center"/>
    </w:pPr>
    <w:r>
      <w:rPr>
        <w:rFonts w:ascii="Calibri" w:hAnsi="Calibri" w:eastAsia="Calibri" w:cs="Calibri"/>
        <w:color w:val="555555"/>
        <w:sz w:val="18"/>
        <w:szCs w:val="18"/>
      </w:rPr>
      <w:t xml:space="preserve">Page </w:t>
    </w:r>
    <w:r>
      <w:rPr>
        <w:rFonts w:ascii="Calibri" w:hAnsi="Calibri" w:eastAsia="Calibri" w:cs="Calibri"/>
        <w:color w:val="555555"/>
        <w:sz w:val="18"/>
        <w:szCs w:val="18"/>
      </w:rPr>
      <w:fldChar w:fldCharType="begin"/>
    </w:r>
    <w:r>
      <w:rPr>
        <w:rFonts w:ascii="Calibri" w:hAnsi="Calibri" w:eastAsia="Calibri" w:cs="Calibri"/>
        <w:color w:val="555555"/>
        <w:sz w:val="18"/>
        <w:szCs w:val="18"/>
      </w:rPr>
      <w:instrText xml:space="preserve">PAGE</w:instrText>
    </w:r>
    <w:r>
      <w:rPr>
        <w:rFonts w:ascii="Calibri" w:hAnsi="Calibri" w:eastAsia="Calibri" w:cs="Calibri"/>
        <w:color w:val="555555"/>
        <w:sz w:val="18"/>
        <w:szCs w:val="18"/>
      </w:rPr>
      <w:fldChar w:fldCharType="separate"/>
    </w:r>
    <w:r>
      <w:rPr>
        <w:rFonts w:ascii="Calibri" w:hAnsi="Calibri" w:eastAsia="Calibri" w:cs="Calibri"/>
        <w:color w:val="555555"/>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A3E1FC">
    <w:pPr>
      <w:pBdr>
        <w:bottom w:val="single" w:color="B0BEC5" w:sz="6" w:space="4"/>
      </w:pBdr>
      <w:tabs>
        <w:tab w:val="right" w:pos="9638"/>
      </w:tabs>
    </w:pPr>
    <w:r>
      <w:rPr>
        <w:rFonts w:ascii="Calibri" w:hAnsi="Calibri" w:eastAsia="Calibri" w:cs="Calibri"/>
        <w:color w:val="555555"/>
        <w:sz w:val="18"/>
        <w:szCs w:val="18"/>
      </w:rPr>
      <w:t>Assignment 1 | CSA0304A</w:t>
    </w:r>
    <w:r>
      <w:rPr>
        <w:rFonts w:ascii="Calibri" w:hAnsi="Calibri" w:eastAsia="Calibri" w:cs="Calibri"/>
        <w:color w:val="555555"/>
        <w:sz w:val="18"/>
        <w:szCs w:val="18"/>
      </w:rPr>
      <w:tab/>
    </w:r>
    <w:r>
      <w:rPr>
        <w:rFonts w:ascii="Calibri" w:hAnsi="Calibri" w:eastAsia="Calibri" w:cs="Calibri"/>
        <w:color w:val="555555"/>
        <w:sz w:val="18"/>
        <w:szCs w:val="18"/>
      </w:rPr>
      <w:t>SHAIK KHAJAH ROSHAN – 192511445A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540" w:hanging="270"/>
      </w:pPr>
      <w:rPr>
        <w:color w:val="2A9D8F"/>
      </w:rPr>
    </w:lvl>
  </w:abstractNum>
  <w:abstractNum w:abstractNumId="1">
    <w:nsid w:val="59ADCABA"/>
    <w:multiLevelType w:val="singleLevel"/>
    <w:tmpl w:val="59ADCABA"/>
    <w:lvl w:ilvl="0" w:tentative="0">
      <w:start w:val="1"/>
      <w:numFmt w:val="decimal"/>
      <w:lvlText w:val="Step %1:"/>
      <w:lvlJc w:val="left"/>
      <w:pPr>
        <w:ind w:left="1000" w:hanging="900"/>
      </w:pPr>
      <w:rPr>
        <w:b/>
        <w:bCs/>
        <w:color w:val="1F3A5F"/>
      </w:r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4"/>
  <w:displayBackgroundShape w:val="1"/>
  <w:documentProtection w:enforcement="0"/>
  <w:compat>
    <w:compatSetting w:name="compatibilityMode" w:uri="http://schemas.microsoft.com/office/word" w:val="15"/>
  </w:compat>
  <w:rsids>
    <w:rsidRoot w:val="00000000"/>
    <w:rsid w:val="270D071E"/>
    <w:rsid w:val="43030A4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3"/>
      <w:szCs w:val="23"/>
    </w:rPr>
  </w:style>
  <w:style w:type="paragraph" w:styleId="2">
    <w:name w:val="heading 1"/>
    <w:next w:val="1"/>
    <w:qFormat/>
    <w:uiPriority w:val="0"/>
    <w:pPr>
      <w:spacing w:before="240" w:after="160"/>
      <w:outlineLvl w:val="0"/>
    </w:pPr>
    <w:rPr>
      <w:rFonts w:ascii="Calibri" w:hAnsi="Calibri" w:eastAsia="Calibri" w:cs="Calibri"/>
      <w:b/>
      <w:bCs/>
      <w:color w:val="1F3A5F"/>
      <w:sz w:val="34"/>
      <w:szCs w:val="34"/>
    </w:rPr>
  </w:style>
  <w:style w:type="paragraph" w:styleId="3">
    <w:name w:val="heading 2"/>
    <w:next w:val="1"/>
    <w:qFormat/>
    <w:uiPriority w:val="0"/>
    <w:pPr>
      <w:spacing w:before="200" w:after="100"/>
      <w:outlineLvl w:val="1"/>
    </w:pPr>
    <w:rPr>
      <w:rFonts w:ascii="Calibri" w:hAnsi="Calibri" w:eastAsia="Calibri" w:cs="Calibri"/>
      <w:b/>
      <w:bCs/>
      <w:color w:val="2A9D8F"/>
      <w:sz w:val="27"/>
      <w:szCs w:val="27"/>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3"/>
      <w:szCs w:val="23"/>
    </w:rPr>
  </w:style>
  <w:style w:type="paragraph" w:styleId="6">
    <w:name w:val="heading 5"/>
    <w:next w:val="1"/>
    <w:qFormat/>
    <w:uiPriority w:val="0"/>
    <w:rPr>
      <w:rFonts w:ascii="Calibri" w:hAnsi="Calibri" w:eastAsia="Calibri" w:cs="Calibri"/>
      <w:color w:val="2E74B5"/>
      <w:sz w:val="23"/>
      <w:szCs w:val="23"/>
    </w:rPr>
  </w:style>
  <w:style w:type="paragraph" w:styleId="7">
    <w:name w:val="heading 6"/>
    <w:next w:val="1"/>
    <w:qFormat/>
    <w:uiPriority w:val="0"/>
    <w:rPr>
      <w:rFonts w:ascii="Calibri" w:hAnsi="Calibri" w:eastAsia="Calibri" w:cs="Calibri"/>
      <w:color w:val="1F4D78"/>
      <w:sz w:val="23"/>
      <w:szCs w:val="23"/>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3"/>
      <w:szCs w:val="23"/>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13</Pages>
  <TotalTime>10</TotalTime>
  <ScaleCrop>false</ScaleCrop>
  <LinksUpToDate>false</LinksUpToDate>
  <Application>WPS Office_12.1.0.28099_F1E327BC-269C-435d-A152-05C5408002CA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2026-10-25T15:19:00Z</dcterms:created>
  <dc:creator>Shaik Khajah Roshan</dc:creator>
  <cp:lastModifiedBy>KHAJAH ROSHAN</cp:lastModifiedBy>
  <dcterms:modified xsi:type="dcterms:W3CDTF">2026-10-25T16:03:52Z</dcterms:modified>
  <dc:title>Assignment 1 - Shaik Khajah Roshan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eyJoZGlkIjoiZWE2YTNiNGY4NWE2OTdiZjc1NzllYzhkZTI3ODc5NWYiLCJ1c2VySWQiOiI1Njc2OTU2MzA3NTAifQ==</vt:lpwstr>
  </property>
  <property fmtid="{D5CDD505-2E9C-101B-9397-08002B2CF9AE}" pid="3" name="KSOProductBuildVer">
    <vt:lpwstr>1033-12.1.0.28099</vt:lpwstr>
  </property>
  <property fmtid="{D5CDD505-2E9C-101B-9397-08002B2CF9AE}" pid="4" name="ICV">
    <vt:lpwstr>5A3359A59D94467FA2D49B653531084E_12</vt:lpwstr>
  </property>
</Properties>
</file>