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7AED" w14:textId="6C0A4EFA" w:rsidR="006B21B0" w:rsidRPr="00162D28" w:rsidRDefault="001A62CC" w:rsidP="00162D28">
      <w:pPr>
        <w:pStyle w:val="Heading1"/>
        <w:spacing w:before="0" w:line="240" w:lineRule="auto"/>
        <w:jc w:val="center"/>
        <w:rPr>
          <w:color w:val="auto"/>
          <w:sz w:val="32"/>
          <w:szCs w:val="32"/>
        </w:rPr>
      </w:pPr>
      <w:r w:rsidRPr="00162D28">
        <w:rPr>
          <w:color w:val="auto"/>
          <w:sz w:val="32"/>
          <w:szCs w:val="32"/>
        </w:rPr>
        <w:t>Project Design Phase</w:t>
      </w:r>
    </w:p>
    <w:p w14:paraId="5F1CA585" w14:textId="6284BDE3" w:rsidR="006B21B0" w:rsidRDefault="001A62CC" w:rsidP="00162D28">
      <w:pPr>
        <w:pStyle w:val="Heading2"/>
        <w:spacing w:before="0" w:line="240" w:lineRule="auto"/>
        <w:jc w:val="center"/>
        <w:rPr>
          <w:color w:val="auto"/>
          <w:sz w:val="32"/>
          <w:szCs w:val="32"/>
        </w:rPr>
      </w:pPr>
      <w:r w:rsidRPr="00162D28">
        <w:rPr>
          <w:color w:val="auto"/>
          <w:sz w:val="32"/>
          <w:szCs w:val="32"/>
        </w:rPr>
        <w:t>Solution Architecture</w:t>
      </w:r>
    </w:p>
    <w:p w14:paraId="7F505961" w14:textId="77777777" w:rsidR="00162D28" w:rsidRPr="00162D28" w:rsidRDefault="00162D28" w:rsidP="00162D2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6B21B0" w14:paraId="13909F1B" w14:textId="77777777">
        <w:tc>
          <w:tcPr>
            <w:tcW w:w="4320" w:type="dxa"/>
          </w:tcPr>
          <w:p w14:paraId="6906CDD5" w14:textId="77777777" w:rsidR="006B21B0" w:rsidRDefault="001A62CC">
            <w:r>
              <w:t>Date</w:t>
            </w:r>
          </w:p>
        </w:tc>
        <w:tc>
          <w:tcPr>
            <w:tcW w:w="4320" w:type="dxa"/>
          </w:tcPr>
          <w:p w14:paraId="45136182" w14:textId="5C214D61" w:rsidR="006B21B0" w:rsidRDefault="001A62CC">
            <w:r>
              <w:t>2</w:t>
            </w:r>
            <w:r w:rsidR="00162D28">
              <w:t>o February</w:t>
            </w:r>
            <w:r>
              <w:t xml:space="preserve"> 202</w:t>
            </w:r>
            <w:r w:rsidR="00162D28">
              <w:t>6</w:t>
            </w:r>
          </w:p>
        </w:tc>
      </w:tr>
      <w:tr w:rsidR="006B21B0" w14:paraId="17FEE137" w14:textId="77777777">
        <w:tc>
          <w:tcPr>
            <w:tcW w:w="4320" w:type="dxa"/>
          </w:tcPr>
          <w:p w14:paraId="2E349159" w14:textId="77777777" w:rsidR="006B21B0" w:rsidRDefault="001A62CC">
            <w:r>
              <w:t>Team ID</w:t>
            </w:r>
          </w:p>
        </w:tc>
        <w:tc>
          <w:tcPr>
            <w:tcW w:w="4320" w:type="dxa"/>
          </w:tcPr>
          <w:p w14:paraId="31B8C233" w14:textId="34AEA390" w:rsidR="006B21B0" w:rsidRDefault="001A62CC">
            <w:r>
              <w:t>LTVIP202</w:t>
            </w:r>
            <w:r w:rsidR="00162D28">
              <w:t>6TMIDS79198</w:t>
            </w:r>
          </w:p>
        </w:tc>
      </w:tr>
      <w:tr w:rsidR="006B21B0" w14:paraId="228EB6C9" w14:textId="77777777">
        <w:tc>
          <w:tcPr>
            <w:tcW w:w="4320" w:type="dxa"/>
          </w:tcPr>
          <w:p w14:paraId="2812C7C9" w14:textId="77777777" w:rsidR="006B21B0" w:rsidRDefault="001A62CC">
            <w:r>
              <w:t>Project Name</w:t>
            </w:r>
          </w:p>
        </w:tc>
        <w:tc>
          <w:tcPr>
            <w:tcW w:w="4320" w:type="dxa"/>
          </w:tcPr>
          <w:p w14:paraId="73872476" w14:textId="77777777" w:rsidR="006B21B0" w:rsidRDefault="001A62CC">
            <w:r>
              <w:t>Resolve Now: Your Platform for Online Complaints</w:t>
            </w:r>
          </w:p>
        </w:tc>
      </w:tr>
      <w:tr w:rsidR="006B21B0" w14:paraId="7C962396" w14:textId="77777777">
        <w:tc>
          <w:tcPr>
            <w:tcW w:w="4320" w:type="dxa"/>
          </w:tcPr>
          <w:p w14:paraId="5806F07E" w14:textId="77777777" w:rsidR="006B21B0" w:rsidRDefault="001A62CC">
            <w:r>
              <w:t>Maximum Marks</w:t>
            </w:r>
          </w:p>
        </w:tc>
        <w:tc>
          <w:tcPr>
            <w:tcW w:w="4320" w:type="dxa"/>
          </w:tcPr>
          <w:p w14:paraId="1D4509D0" w14:textId="77777777" w:rsidR="006B21B0" w:rsidRDefault="001A62CC">
            <w:r>
              <w:t>4 Marks</w:t>
            </w:r>
          </w:p>
        </w:tc>
      </w:tr>
      <w:tr w:rsidR="006B21B0" w14:paraId="29B7DE95" w14:textId="77777777">
        <w:tc>
          <w:tcPr>
            <w:tcW w:w="4320" w:type="dxa"/>
          </w:tcPr>
          <w:p w14:paraId="26E02615" w14:textId="77777777" w:rsidR="006B21B0" w:rsidRDefault="001A62CC">
            <w:r>
              <w:t>Document Type</w:t>
            </w:r>
          </w:p>
        </w:tc>
        <w:tc>
          <w:tcPr>
            <w:tcW w:w="4320" w:type="dxa"/>
          </w:tcPr>
          <w:p w14:paraId="0021BF63" w14:textId="77777777" w:rsidR="006B21B0" w:rsidRDefault="001A62CC">
            <w:r>
              <w:t>Solution Architecture</w:t>
            </w:r>
          </w:p>
        </w:tc>
      </w:tr>
    </w:tbl>
    <w:p w14:paraId="0DE2B4A7" w14:textId="22403ECB" w:rsidR="006B21B0" w:rsidRPr="00162D28" w:rsidRDefault="001A62CC">
      <w:pPr>
        <w:rPr>
          <w:sz w:val="28"/>
          <w:szCs w:val="28"/>
        </w:rPr>
      </w:pPr>
      <w:r>
        <w:br/>
      </w:r>
      <w:r w:rsidRPr="00162D28">
        <w:rPr>
          <w:sz w:val="28"/>
          <w:szCs w:val="28"/>
        </w:rPr>
        <w:t>Solution Architecture</w:t>
      </w:r>
      <w:r>
        <w:t>:</w:t>
      </w:r>
    </w:p>
    <w:p w14:paraId="4D392736" w14:textId="77777777" w:rsidR="006B21B0" w:rsidRDefault="001A62CC">
      <w:r>
        <w:t>Solution architecture is a structured process that bridges the gap between public issues and digital technology solutions. The project 'Resolve Now: Your Platform for Online Complaints' provides a centralized system where users can register complaints online and track their resolution status.</w:t>
      </w:r>
    </w:p>
    <w:p w14:paraId="24A21378" w14:textId="14ABA030" w:rsidR="006B21B0" w:rsidRPr="00162D28" w:rsidRDefault="001A62CC">
      <w:pPr>
        <w:rPr>
          <w:sz w:val="28"/>
          <w:szCs w:val="28"/>
        </w:rPr>
      </w:pPr>
      <w:r>
        <w:br/>
      </w:r>
      <w:r w:rsidRPr="00162D28">
        <w:rPr>
          <w:sz w:val="28"/>
          <w:szCs w:val="28"/>
        </w:rPr>
        <w:t>Its goals are to:</w:t>
      </w:r>
    </w:p>
    <w:p w14:paraId="78D195B1" w14:textId="77777777" w:rsidR="006B21B0" w:rsidRDefault="001A62CC">
      <w:pPr>
        <w:pStyle w:val="ListBullet"/>
      </w:pPr>
      <w:r>
        <w:t>Provide a secure and user-friendly complaint submission platform.</w:t>
      </w:r>
    </w:p>
    <w:p w14:paraId="1B68A2DC" w14:textId="77777777" w:rsidR="006B21B0" w:rsidRDefault="001A62CC">
      <w:pPr>
        <w:pStyle w:val="ListBullet"/>
      </w:pPr>
      <w:r>
        <w:t>Ensure proper storage and management of complaint records.</w:t>
      </w:r>
    </w:p>
    <w:p w14:paraId="183C99A2" w14:textId="77777777" w:rsidR="006B21B0" w:rsidRDefault="001A62CC">
      <w:pPr>
        <w:pStyle w:val="ListBullet"/>
      </w:pPr>
      <w:r>
        <w:t>Enable administrators to review, assign, and resolve complaints efficiently.</w:t>
      </w:r>
    </w:p>
    <w:p w14:paraId="67DE88CE" w14:textId="77777777" w:rsidR="006B21B0" w:rsidRDefault="001A62CC">
      <w:pPr>
        <w:pStyle w:val="ListBullet"/>
      </w:pPr>
      <w:r>
        <w:t>Provide transparency by allowing users to track complaint status.</w:t>
      </w:r>
    </w:p>
    <w:p w14:paraId="7EDFFC9B" w14:textId="77777777" w:rsidR="00162D28" w:rsidRDefault="001A62CC" w:rsidP="00162D28">
      <w:pPr>
        <w:pStyle w:val="ListBullet"/>
      </w:pPr>
      <w:r>
        <w:t>Maintain data privacy, system security, and reliability.</w:t>
      </w:r>
    </w:p>
    <w:p w14:paraId="53B2253C" w14:textId="77777777" w:rsidR="00162D28" w:rsidRDefault="00162D28" w:rsidP="00162D28">
      <w:pPr>
        <w:pStyle w:val="ListBullet"/>
        <w:numPr>
          <w:ilvl w:val="0"/>
          <w:numId w:val="0"/>
        </w:numPr>
        <w:ind w:left="360"/>
      </w:pPr>
    </w:p>
    <w:p w14:paraId="4D221D57" w14:textId="71EAB1C1" w:rsidR="006B21B0" w:rsidRPr="00162D28" w:rsidRDefault="001A62CC" w:rsidP="00162D28">
      <w:pPr>
        <w:pStyle w:val="ListBullet"/>
        <w:numPr>
          <w:ilvl w:val="0"/>
          <w:numId w:val="0"/>
        </w:numPr>
      </w:pPr>
      <w:r w:rsidRPr="00162D28">
        <w:rPr>
          <w:sz w:val="28"/>
          <w:szCs w:val="28"/>
        </w:rPr>
        <w:t>Example - Solution Architecture Diagram:</w:t>
      </w:r>
      <w:r w:rsidRPr="00162D28">
        <w:rPr>
          <w:sz w:val="28"/>
          <w:szCs w:val="28"/>
        </w:rPr>
        <w:br/>
      </w:r>
    </w:p>
    <w:p w14:paraId="30CC669A" w14:textId="77777777" w:rsidR="006B21B0" w:rsidRDefault="001A62CC">
      <w:r>
        <w:rPr>
          <w:noProof/>
        </w:rPr>
        <w:drawing>
          <wp:inline distT="0" distB="0" distL="0" distR="0" wp14:anchorId="3799FA03" wp14:editId="2E0A05E8">
            <wp:extent cx="5760720" cy="19507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olve_now_architecture.png"/>
                    <pic:cNvPicPr/>
                  </pic:nvPicPr>
                  <pic:blipFill rotWithShape="1">
                    <a:blip r:embed="rId6"/>
                    <a:srcRect l="14728" t="17473" r="9777" b="13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50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8ED2D" w14:textId="5332CCA6" w:rsidR="006B21B0" w:rsidRDefault="001A62CC" w:rsidP="00162D28">
      <w:pPr>
        <w:jc w:val="center"/>
      </w:pPr>
      <w:r>
        <w:br/>
      </w:r>
      <w:r w:rsidR="00162D28">
        <w:t xml:space="preserve">                </w:t>
      </w:r>
      <w:r>
        <w:t xml:space="preserve">Figure 1: Architecture and data flow of the Resolve Now online complaint </w:t>
      </w:r>
      <w:r w:rsidR="00162D28">
        <w:t xml:space="preserve">                    </w:t>
      </w:r>
      <w:r>
        <w:t>management system</w:t>
      </w:r>
    </w:p>
    <w:p w14:paraId="5024EF2E" w14:textId="77777777" w:rsidR="00162D28" w:rsidRDefault="001A62CC">
      <w:r>
        <w:lastRenderedPageBreak/>
        <w:t>Reference:</w:t>
      </w:r>
    </w:p>
    <w:p w14:paraId="1BFF98EA" w14:textId="5191598A" w:rsidR="006B21B0" w:rsidRPr="00162D28" w:rsidRDefault="001A62CC">
      <w:pPr>
        <w:rPr>
          <w:color w:val="4F81BD" w:themeColor="accent1"/>
          <w:u w:val="single"/>
        </w:rPr>
      </w:pPr>
      <w:r w:rsidRPr="00162D28">
        <w:rPr>
          <w:color w:val="4F81BD" w:themeColor="accent1"/>
          <w:u w:val="single"/>
        </w:rPr>
        <w:t xml:space="preserve"> https://www.geeksforgeeks.org/system-design/complaint-management-system-design/</w:t>
      </w:r>
    </w:p>
    <w:sectPr w:rsidR="006B21B0" w:rsidRPr="00162D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821771">
    <w:abstractNumId w:val="8"/>
  </w:num>
  <w:num w:numId="2" w16cid:durableId="1990359527">
    <w:abstractNumId w:val="6"/>
  </w:num>
  <w:num w:numId="3" w16cid:durableId="72165835">
    <w:abstractNumId w:val="5"/>
  </w:num>
  <w:num w:numId="4" w16cid:durableId="894003807">
    <w:abstractNumId w:val="4"/>
  </w:num>
  <w:num w:numId="5" w16cid:durableId="1536698218">
    <w:abstractNumId w:val="7"/>
  </w:num>
  <w:num w:numId="6" w16cid:durableId="1402749078">
    <w:abstractNumId w:val="3"/>
  </w:num>
  <w:num w:numId="7" w16cid:durableId="1254968412">
    <w:abstractNumId w:val="2"/>
  </w:num>
  <w:num w:numId="8" w16cid:durableId="727463245">
    <w:abstractNumId w:val="1"/>
  </w:num>
  <w:num w:numId="9" w16cid:durableId="184431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2D28"/>
    <w:rsid w:val="001A62CC"/>
    <w:rsid w:val="002176AD"/>
    <w:rsid w:val="0029639D"/>
    <w:rsid w:val="00326F90"/>
    <w:rsid w:val="0051408D"/>
    <w:rsid w:val="0062200E"/>
    <w:rsid w:val="0065329B"/>
    <w:rsid w:val="006B21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6F23E4"/>
  <w14:defaultImageDpi w14:val="300"/>
  <w15:docId w15:val="{0E7FBC93-32DC-432E-B956-8B3579052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shaik kouser</cp:lastModifiedBy>
  <cp:revision>3</cp:revision>
  <dcterms:created xsi:type="dcterms:W3CDTF">2026-02-24T08:12:00Z</dcterms:created>
  <dcterms:modified xsi:type="dcterms:W3CDTF">2026-02-24T09:16:00Z</dcterms:modified>
  <cp:category/>
</cp:coreProperties>
</file>