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jyw6ime42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4: Introduction on Types of Wired and Wireless Networks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world of computer networking, communication between devices can happen through </w:t>
      </w:r>
      <w:r w:rsidDel="00000000" w:rsidR="00000000" w:rsidRPr="00000000">
        <w:rPr>
          <w:b w:val="1"/>
          <w:rtl w:val="0"/>
        </w:rPr>
        <w:t xml:space="preserve">wired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wireless</w:t>
      </w:r>
      <w:r w:rsidDel="00000000" w:rsidR="00000000" w:rsidRPr="00000000">
        <w:rPr>
          <w:rtl w:val="0"/>
        </w:rPr>
        <w:t xml:space="preserve"> connections. These types of networks form the backbone of how information is shared in homes, schools, offices, and across the world.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9ld9g5jh3682" w:id="1"/>
      <w:bookmarkEnd w:id="1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Wired Networks: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Wired networks</w:t>
      </w:r>
      <w:r w:rsidDel="00000000" w:rsidR="00000000" w:rsidRPr="00000000">
        <w:rPr>
          <w:rtl w:val="0"/>
        </w:rPr>
        <w:t xml:space="preserve"> use physical cables, such as Ethernet, coaxial, or fiber optic cables, to connect computers and devices. These networks are known for their </w:t>
      </w:r>
      <w:r w:rsidDel="00000000" w:rsidR="00000000" w:rsidRPr="00000000">
        <w:rPr>
          <w:b w:val="1"/>
          <w:rtl w:val="0"/>
        </w:rPr>
        <w:t xml:space="preserve">high speed, security, and reliable connection</w:t>
      </w:r>
      <w:r w:rsidDel="00000000" w:rsidR="00000000" w:rsidRPr="00000000">
        <w:rPr>
          <w:rtl w:val="0"/>
        </w:rPr>
        <w:t xml:space="preserve"> because they are less affected by interference.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Wired Networks: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 (Local Area Network):</w:t>
      </w:r>
      <w:r w:rsidDel="00000000" w:rsidR="00000000" w:rsidRPr="00000000">
        <w:rPr>
          <w:rtl w:val="0"/>
        </w:rPr>
        <w:t xml:space="preserve"> Covers a small area like a home, school, or office. Example: Computers in a computer lab connected via Ethernet cables.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 (Metropolitan Area Network):</w:t>
      </w:r>
      <w:r w:rsidDel="00000000" w:rsidR="00000000" w:rsidRPr="00000000">
        <w:rPr>
          <w:rtl w:val="0"/>
        </w:rPr>
        <w:t xml:space="preserve"> Spans a city or large campus. Example: A network connecting multiple branches of a university across a city.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WAN (Wide Area Network):</w:t>
      </w:r>
      <w:r w:rsidDel="00000000" w:rsidR="00000000" w:rsidRPr="00000000">
        <w:rPr>
          <w:rtl w:val="0"/>
        </w:rPr>
        <w:t xml:space="preserve"> Covers a large geographical area, connecting multiple LANs. The best example is the </w:t>
      </w: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data transfer speeds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and stable connection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Less signal interference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r0cv9c52n5zf" w:id="2"/>
      <w:bookmarkEnd w:id="2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Wireless Networks: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Wireless networks</w:t>
      </w:r>
      <w:r w:rsidDel="00000000" w:rsidR="00000000" w:rsidRPr="00000000">
        <w:rPr>
          <w:rtl w:val="0"/>
        </w:rPr>
        <w:t xml:space="preserve"> use radio waves, infrared signals, or satellite communication to connect devices without physical cables. These networks offer </w:t>
      </w:r>
      <w:r w:rsidDel="00000000" w:rsidR="00000000" w:rsidRPr="00000000">
        <w:rPr>
          <w:b w:val="1"/>
          <w:rtl w:val="0"/>
        </w:rPr>
        <w:t xml:space="preserve">flexibility, mobility, and convenience</w:t>
      </w:r>
      <w:r w:rsidDel="00000000" w:rsidR="00000000" w:rsidRPr="00000000">
        <w:rPr>
          <w:rtl w:val="0"/>
        </w:rPr>
        <w:t xml:space="preserve">, especially for users who need to move freely.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Wireless Networks: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Wi-Fi (Wireless Fidelity):</w:t>
      </w:r>
      <w:r w:rsidDel="00000000" w:rsidR="00000000" w:rsidRPr="00000000">
        <w:rPr>
          <w:rtl w:val="0"/>
        </w:rPr>
        <w:t xml:space="preserve"> Common in homes and offices to connect phones, laptops, and smart devices to the internet.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Bluetooth:</w:t>
      </w:r>
      <w:r w:rsidDel="00000000" w:rsidR="00000000" w:rsidRPr="00000000">
        <w:rPr>
          <w:rtl w:val="0"/>
        </w:rPr>
        <w:t xml:space="preserve"> Used for short-range communication between devices like phones, speakers, or smartwatches.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Cellular Networks (3G, 4G, 5G):</w:t>
      </w:r>
      <w:r w:rsidDel="00000000" w:rsidR="00000000" w:rsidRPr="00000000">
        <w:rPr>
          <w:rtl w:val="0"/>
        </w:rPr>
        <w:t xml:space="preserve"> Enable mobile phone communication and internet access across vast distances.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Satellite Networks:</w:t>
      </w:r>
      <w:r w:rsidDel="00000000" w:rsidR="00000000" w:rsidRPr="00000000">
        <w:rPr>
          <w:rtl w:val="0"/>
        </w:rPr>
        <w:t xml:space="preserve"> Used in remote areas where wired or cellular networks are not available.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physical cables required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to install and expand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mobility and remote access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