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DAF4A">
      <w:pPr>
        <w:spacing w:after="0"/>
        <w:jc w:val="center"/>
        <w:rPr>
          <w:rFonts w:ascii="Arial" w:hAnsi="Arial" w:eastAsia="Arial" w:cs="Arial"/>
          <w:b/>
          <w:sz w:val="24"/>
          <w:szCs w:val="24"/>
        </w:rPr>
      </w:pPr>
      <w:r>
        <w:rPr>
          <w:rFonts w:ascii="Arial" w:hAnsi="Arial" w:eastAsia="Arial" w:cs="Arial"/>
          <w:b/>
          <w:sz w:val="24"/>
          <w:szCs w:val="24"/>
        </w:rPr>
        <w:t>Project Design Phase-II</w:t>
      </w:r>
    </w:p>
    <w:p w14:paraId="009A6B60">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3F15EBE9">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0C9FA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47081FAA">
            <w:pPr>
              <w:spacing w:after="0" w:line="240" w:lineRule="auto"/>
              <w:rPr>
                <w:rFonts w:ascii="Arial" w:hAnsi="Arial" w:eastAsia="Arial" w:cs="Arial"/>
              </w:rPr>
            </w:pPr>
            <w:r>
              <w:rPr>
                <w:rFonts w:hint="default" w:ascii="Times New Roman" w:hAnsi="Times New Roman" w:eastAsia="Arial" w:cs="Times New Roman"/>
                <w:sz w:val="24"/>
                <w:szCs w:val="24"/>
              </w:rPr>
              <w:t>Date</w:t>
            </w:r>
          </w:p>
        </w:tc>
        <w:tc>
          <w:tcPr>
            <w:tcW w:w="4843" w:type="dxa"/>
          </w:tcPr>
          <w:p w14:paraId="1DB38FC8">
            <w:pPr>
              <w:spacing w:after="0" w:line="240" w:lineRule="auto"/>
              <w:rPr>
                <w:rFonts w:eastAsia="Arial" w:asciiTheme="minorHAnsi" w:hAnsiTheme="minorHAnsi" w:cstheme="minorHAnsi"/>
              </w:rPr>
            </w:pPr>
            <w:r>
              <w:rPr>
                <w:rFonts w:hint="default" w:ascii="Times New Roman" w:hAnsi="Times New Roman" w:eastAsia="Arial" w:cs="Times New Roman"/>
                <w:sz w:val="24"/>
                <w:szCs w:val="24"/>
              </w:rPr>
              <w:t>04 February 2026</w:t>
            </w:r>
          </w:p>
        </w:tc>
      </w:tr>
      <w:tr w14:paraId="3DFD4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4241BF3">
            <w:pPr>
              <w:spacing w:after="0" w:line="24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Pr>
              <w:t>Team ID</w:t>
            </w:r>
          </w:p>
        </w:tc>
        <w:tc>
          <w:tcPr>
            <w:tcW w:w="4843" w:type="dxa"/>
          </w:tcPr>
          <w:p w14:paraId="58513223">
            <w:pPr>
              <w:spacing w:after="0" w:line="240" w:lineRule="auto"/>
              <w:rPr>
                <w:rFonts w:hint="default" w:ascii="Arial" w:hAnsi="Arial" w:eastAsia="Arial" w:cs="Arial"/>
                <w:lang w:val="en-US"/>
              </w:rPr>
            </w:pPr>
            <w:r>
              <w:rPr>
                <w:rFonts w:hint="default" w:ascii="Times New Roman" w:hAnsi="Times New Roman" w:cs="Times New Roman"/>
                <w:sz w:val="24"/>
                <w:szCs w:val="24"/>
              </w:rPr>
              <w:t>LTVIP2026TMIDS66</w:t>
            </w:r>
            <w:r>
              <w:rPr>
                <w:rFonts w:hint="default" w:ascii="Times New Roman" w:hAnsi="Times New Roman" w:cs="Times New Roman"/>
                <w:sz w:val="24"/>
                <w:szCs w:val="24"/>
                <w:lang w:val="en-US"/>
              </w:rPr>
              <w:t>241</w:t>
            </w:r>
          </w:p>
        </w:tc>
      </w:tr>
      <w:tr w14:paraId="54124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37DAF42A">
            <w:pPr>
              <w:spacing w:after="0" w:line="24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Pr>
              <w:t>Project Name</w:t>
            </w:r>
          </w:p>
        </w:tc>
        <w:tc>
          <w:tcPr>
            <w:tcW w:w="4843" w:type="dxa"/>
          </w:tcPr>
          <w:p w14:paraId="65D5BF21">
            <w:pPr>
              <w:spacing w:after="0" w:line="240" w:lineRule="auto"/>
              <w:rPr>
                <w:rFonts w:hint="default" w:ascii="Arial" w:hAnsi="Arial" w:eastAsia="Arial" w:cs="Arial"/>
                <w:lang w:val="en-US"/>
              </w:rPr>
            </w:pPr>
            <w:r>
              <w:rPr>
                <w:rFonts w:hint="default" w:ascii="Times New Roman" w:hAnsi="Times New Roman" w:eastAsia="Arial" w:cs="Times New Roman"/>
                <w:b w:val="0"/>
                <w:bCs w:val="0"/>
                <w:sz w:val="24"/>
                <w:szCs w:val="24"/>
                <w:lang w:val="en-US"/>
              </w:rPr>
              <w:t>Civil Engineering Inisght studio</w:t>
            </w:r>
          </w:p>
        </w:tc>
      </w:tr>
      <w:tr w14:paraId="5DD6A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C38E30B">
            <w:pPr>
              <w:spacing w:after="0" w:line="240" w:lineRule="auto"/>
              <w:rPr>
                <w:rFonts w:ascii="Arial" w:hAnsi="Arial" w:eastAsia="Arial" w:cs="Arial"/>
              </w:rPr>
            </w:pPr>
            <w:r>
              <w:rPr>
                <w:rFonts w:hint="default" w:ascii="Times New Roman" w:hAnsi="Times New Roman" w:eastAsia="Arial" w:cs="Times New Roman"/>
                <w:sz w:val="24"/>
                <w:szCs w:val="24"/>
              </w:rPr>
              <w:t>Maximum Marks</w:t>
            </w:r>
          </w:p>
        </w:tc>
        <w:tc>
          <w:tcPr>
            <w:tcW w:w="4843" w:type="dxa"/>
          </w:tcPr>
          <w:p w14:paraId="0D6B0620">
            <w:pPr>
              <w:spacing w:after="0" w:line="240" w:lineRule="auto"/>
              <w:rPr>
                <w:rFonts w:ascii="Arial" w:hAnsi="Arial" w:eastAsia="Arial" w:cs="Arial"/>
              </w:rPr>
            </w:pPr>
            <w:r>
              <w:rPr>
                <w:rFonts w:hint="default" w:ascii="Times New Roman" w:hAnsi="Times New Roman" w:eastAsia="Arial" w:cs="Times New Roman"/>
                <w:sz w:val="24"/>
                <w:szCs w:val="24"/>
              </w:rPr>
              <w:t>4 Marks</w:t>
            </w:r>
          </w:p>
        </w:tc>
      </w:tr>
    </w:tbl>
    <w:p w14:paraId="0ED2BA99">
      <w:pPr>
        <w:rPr>
          <w:rFonts w:ascii="Arial" w:hAnsi="Arial" w:eastAsia="Arial" w:cs="Arial"/>
          <w:b/>
        </w:rPr>
      </w:pPr>
    </w:p>
    <w:p w14:paraId="454D2725">
      <w:pPr>
        <w:rPr>
          <w:rFonts w:ascii="Arial" w:hAnsi="Arial" w:eastAsia="Arial" w:cs="Arial"/>
          <w:b/>
        </w:rPr>
      </w:pPr>
      <w:r>
        <w:rPr>
          <w:rFonts w:ascii="Arial" w:hAnsi="Arial" w:eastAsia="Arial" w:cs="Arial"/>
          <w:b/>
        </w:rPr>
        <w:t>Data Flow Diagrams:</w:t>
      </w:r>
    </w:p>
    <w:p w14:paraId="3BE38CAF">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pPr>
        <w:rPr>
          <w:rFonts w:ascii="Arial" w:hAnsi="Arial" w:eastAsia="Arial" w:cs="Arial"/>
          <w:b/>
        </w:rPr>
      </w:pPr>
    </w:p>
    <w:p w14:paraId="77604345">
      <w:pPr>
        <w:jc w:val="center"/>
        <w:rPr>
          <w:rFonts w:hint="default" w:ascii="Arial" w:hAnsi="Arial" w:eastAsia="Arial" w:cs="Arial"/>
          <w:b/>
          <w:lang w:val="en-US"/>
        </w:rPr>
      </w:pPr>
      <w:r>
        <w:rPr>
          <w:rFonts w:hint="default" w:ascii="Arial" w:hAnsi="Arial" w:eastAsia="Arial" w:cs="Arial"/>
          <w:b/>
          <w:lang w:val="en-US"/>
        </w:rPr>
        <w:drawing>
          <wp:inline distT="0" distB="0" distL="114300" distR="114300">
            <wp:extent cx="5320030" cy="3114675"/>
            <wp:effectExtent l="0" t="0" r="13970" b="9525"/>
            <wp:docPr id="1" name="Picture 1" descr="WhatsApp Image 2026-02-16 at 7.33.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16 at 7.33.41 PM"/>
                    <pic:cNvPicPr>
                      <a:picLocks noChangeAspect="1"/>
                    </pic:cNvPicPr>
                  </pic:nvPicPr>
                  <pic:blipFill>
                    <a:blip r:embed="rId6"/>
                    <a:stretch>
                      <a:fillRect/>
                    </a:stretch>
                  </pic:blipFill>
                  <pic:spPr>
                    <a:xfrm>
                      <a:off x="0" y="0"/>
                      <a:ext cx="5320030" cy="3114675"/>
                    </a:xfrm>
                    <a:prstGeom prst="rect">
                      <a:avLst/>
                    </a:prstGeom>
                  </pic:spPr>
                </pic:pic>
              </a:graphicData>
            </a:graphic>
          </wp:inline>
        </w:drawing>
      </w:r>
      <w:bookmarkStart w:id="0" w:name="_GoBack"/>
      <w:bookmarkEnd w:id="0"/>
    </w:p>
    <w:p w14:paraId="4301AFC4">
      <w:pPr>
        <w:rPr>
          <w:rFonts w:ascii="Arial" w:hAnsi="Arial" w:eastAsia="Arial" w:cs="Arial"/>
          <w:b/>
        </w:rPr>
      </w:pPr>
    </w:p>
    <w:p w14:paraId="32C0DC3A">
      <w:pPr>
        <w:rPr>
          <w:rFonts w:ascii="Arial" w:hAnsi="Arial" w:eastAsia="Arial" w:cs="Arial"/>
          <w:b/>
        </w:rPr>
      </w:pPr>
      <w:r>
        <w:rPr>
          <w:rFonts w:ascii="Arial" w:hAnsi="Arial" w:eastAsia="Arial" w:cs="Arial"/>
          <w:b/>
        </w:rPr>
        <w:t>User Stories</w:t>
      </w:r>
    </w:p>
    <w:p w14:paraId="2BCD77BC">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78EEA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047738E6">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Type</w:t>
            </w:r>
          </w:p>
        </w:tc>
        <w:tc>
          <w:tcPr>
            <w:tcW w:w="1850" w:type="dxa"/>
          </w:tcPr>
          <w:p w14:paraId="6CCE7B9C">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Functional Requirement (Epic)</w:t>
            </w:r>
          </w:p>
        </w:tc>
        <w:tc>
          <w:tcPr>
            <w:tcW w:w="1309" w:type="dxa"/>
          </w:tcPr>
          <w:p w14:paraId="48690862">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Story Number</w:t>
            </w:r>
          </w:p>
        </w:tc>
        <w:tc>
          <w:tcPr>
            <w:tcW w:w="4328" w:type="dxa"/>
          </w:tcPr>
          <w:p w14:paraId="0073630F">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Story / Task</w:t>
            </w:r>
          </w:p>
        </w:tc>
        <w:tc>
          <w:tcPr>
            <w:tcW w:w="2596" w:type="dxa"/>
          </w:tcPr>
          <w:p w14:paraId="65ABE68D">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 xml:space="preserve">Acceptance criteria </w:t>
            </w:r>
          </w:p>
        </w:tc>
        <w:tc>
          <w:tcPr>
            <w:tcW w:w="1374" w:type="dxa"/>
          </w:tcPr>
          <w:p w14:paraId="0EB8A098">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Priority</w:t>
            </w:r>
          </w:p>
        </w:tc>
        <w:tc>
          <w:tcPr>
            <w:tcW w:w="1374" w:type="dxa"/>
          </w:tcPr>
          <w:p w14:paraId="5BF59F57">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Release</w:t>
            </w:r>
          </w:p>
        </w:tc>
      </w:tr>
      <w:tr w14:paraId="2F59B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6BC11DA">
            <w:pPr>
              <w:spacing w:after="0" w:line="240" w:lineRule="auto"/>
              <w:rPr>
                <w:rFonts w:hint="default" w:eastAsia="Arial" w:asciiTheme="minorHAnsi" w:hAnsiTheme="minorHAnsi" w:cstheme="minorHAnsi"/>
                <w:sz w:val="24"/>
                <w:szCs w:val="24"/>
                <w:lang w:val="en-US"/>
              </w:rPr>
            </w:pPr>
            <w:r>
              <w:rPr>
                <w:rFonts w:hint="default" w:eastAsia="Arial" w:asciiTheme="minorHAnsi" w:hAnsiTheme="minorHAnsi" w:cstheme="minorHAnsi"/>
                <w:sz w:val="24"/>
                <w:szCs w:val="24"/>
                <w:lang w:val="en-US"/>
              </w:rPr>
              <w:t>Student/Engineer</w:t>
            </w:r>
          </w:p>
        </w:tc>
        <w:tc>
          <w:tcPr>
            <w:tcW w:w="1850" w:type="dxa"/>
          </w:tcPr>
          <w:p w14:paraId="2805BDBA">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User Interface Setup</w:t>
            </w:r>
          </w:p>
        </w:tc>
        <w:tc>
          <w:tcPr>
            <w:tcW w:w="1309" w:type="dxa"/>
          </w:tcPr>
          <w:p w14:paraId="7F4C40D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USN-1</w:t>
            </w:r>
          </w:p>
        </w:tc>
        <w:tc>
          <w:tcPr>
            <w:tcW w:w="4328" w:type="dxa"/>
          </w:tcPr>
          <w:p w14:paraId="2B6061C2">
            <w:pPr>
              <w:spacing w:after="0" w:line="240" w:lineRule="auto"/>
              <w:jc w:val="both"/>
              <w:rPr>
                <w:rFonts w:hint="default" w:eastAsia="Times New Roman" w:asciiTheme="minorHAnsi" w:hAnsiTheme="minorHAnsi" w:cstheme="minorHAnsi"/>
                <w:sz w:val="24"/>
                <w:szCs w:val="24"/>
                <w:lang w:val="en-US"/>
              </w:rPr>
            </w:pPr>
            <w:r>
              <w:rPr>
                <w:rFonts w:hint="default" w:ascii="Times New Roman" w:hAnsi="Times New Roman" w:eastAsia="Times New Roman" w:cs="Times New Roman"/>
                <w:sz w:val="24"/>
                <w:szCs w:val="24"/>
              </w:rPr>
              <w:t xml:space="preserve">As a user, I can access a Streamlit-based interface to enter a </w:t>
            </w:r>
            <w:r>
              <w:rPr>
                <w:rFonts w:hint="default" w:ascii="Times New Roman" w:hAnsi="Times New Roman" w:eastAsia="Times New Roman" w:cs="Times New Roman"/>
                <w:sz w:val="24"/>
                <w:szCs w:val="24"/>
                <w:lang w:val="en-US"/>
              </w:rPr>
              <w:t>project details.</w:t>
            </w:r>
          </w:p>
        </w:tc>
        <w:tc>
          <w:tcPr>
            <w:tcW w:w="2596" w:type="dxa"/>
          </w:tcPr>
          <w:p w14:paraId="2B930773">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w:t>
            </w:r>
            <w:r>
              <w:rPr>
                <w:rFonts w:hint="default" w:ascii="Times New Roman" w:hAnsi="Times New Roman" w:eastAsia="Arial" w:cs="Times New Roman"/>
                <w:sz w:val="24"/>
                <w:szCs w:val="24"/>
              </w:rPr>
              <w:t xml:space="preserve"> can access my</w:t>
            </w:r>
            <w:r>
              <w:rPr>
                <w:rFonts w:hint="default" w:ascii="Times New Roman" w:hAnsi="Times New Roman" w:eastAsia="Arial" w:cs="Times New Roman"/>
                <w:sz w:val="24"/>
                <w:szCs w:val="24"/>
                <w:lang w:val="en-US"/>
              </w:rPr>
              <w:t xml:space="preserve"> </w:t>
            </w:r>
            <w:r>
              <w:rPr>
                <w:rFonts w:hint="default" w:ascii="Times New Roman" w:hAnsi="Times New Roman" w:eastAsia="Arial" w:cs="Times New Roman"/>
                <w:sz w:val="24"/>
                <w:szCs w:val="24"/>
              </w:rPr>
              <w:t>dashboard</w:t>
            </w:r>
          </w:p>
        </w:tc>
        <w:tc>
          <w:tcPr>
            <w:tcW w:w="1374" w:type="dxa"/>
          </w:tcPr>
          <w:p w14:paraId="4291948E">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65FCD3E4">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Sprint-1</w:t>
            </w:r>
          </w:p>
        </w:tc>
      </w:tr>
      <w:tr w14:paraId="7C9F9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FBC5E0B">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 xml:space="preserve">Administrator </w:t>
            </w:r>
          </w:p>
        </w:tc>
        <w:tc>
          <w:tcPr>
            <w:tcW w:w="1850" w:type="dxa"/>
          </w:tcPr>
          <w:p w14:paraId="18708F4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Input Validation</w:t>
            </w:r>
          </w:p>
        </w:tc>
        <w:tc>
          <w:tcPr>
            <w:tcW w:w="1309" w:type="dxa"/>
          </w:tcPr>
          <w:p w14:paraId="31359B5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USN-2</w:t>
            </w:r>
          </w:p>
        </w:tc>
        <w:tc>
          <w:tcPr>
            <w:tcW w:w="4328" w:type="dxa"/>
          </w:tcPr>
          <w:p w14:paraId="70953ECE">
            <w:pPr>
              <w:spacing w:after="0" w:line="240" w:lineRule="auto"/>
              <w:jc w:val="both"/>
              <w:rPr>
                <w:rFonts w:hint="default" w:eastAsia="Arial" w:asciiTheme="minorHAnsi" w:hAnsiTheme="minorHAnsi" w:cstheme="minorHAnsi"/>
                <w:sz w:val="24"/>
                <w:szCs w:val="24"/>
                <w:lang w:val="en-US"/>
              </w:rPr>
            </w:pPr>
            <w:r>
              <w:rPr>
                <w:rFonts w:hint="default" w:ascii="Times New Roman" w:hAnsi="Times New Roman" w:eastAsia="Arial" w:cs="Times New Roman"/>
                <w:sz w:val="24"/>
                <w:szCs w:val="24"/>
              </w:rPr>
              <w:t>As a user, I want the application to validate my inputs</w:t>
            </w:r>
            <w:r>
              <w:rPr>
                <w:rFonts w:hint="default" w:ascii="Times New Roman" w:hAnsi="Times New Roman" w:eastAsia="Arial" w:cs="Times New Roman"/>
                <w:sz w:val="24"/>
                <w:szCs w:val="24"/>
                <w:lang w:val="en-US"/>
              </w:rPr>
              <w:t>.</w:t>
            </w:r>
          </w:p>
        </w:tc>
        <w:tc>
          <w:tcPr>
            <w:tcW w:w="2596" w:type="dxa"/>
          </w:tcPr>
          <w:p w14:paraId="28975BC0">
            <w:pPr>
              <w:spacing w:after="0" w:line="240" w:lineRule="auto"/>
              <w:jc w:val="both"/>
              <w:rPr>
                <w:rFonts w:eastAsia="Arial" w:asciiTheme="minorHAnsi" w:hAnsiTheme="minorHAnsi" w:cstheme="minorHAnsi"/>
                <w:sz w:val="24"/>
                <w:szCs w:val="24"/>
              </w:rPr>
            </w:pPr>
            <w:r>
              <w:rPr>
                <w:rFonts w:eastAsia="Arial" w:asciiTheme="minorHAnsi" w:hAnsiTheme="minorHAnsi" w:cstheme="minorHAnsi"/>
                <w:sz w:val="24"/>
                <w:szCs w:val="24"/>
              </w:rPr>
              <w:t>I</w:t>
            </w:r>
            <w:r>
              <w:rPr>
                <w:rFonts w:hint="default" w:ascii="Times New Roman" w:hAnsi="Times New Roman" w:eastAsia="Arial" w:cs="Times New Roman"/>
                <w:sz w:val="24"/>
                <w:szCs w:val="24"/>
              </w:rPr>
              <w:t xml:space="preserve"> can validate the inputs</w:t>
            </w:r>
          </w:p>
        </w:tc>
        <w:tc>
          <w:tcPr>
            <w:tcW w:w="1374" w:type="dxa"/>
          </w:tcPr>
          <w:p w14:paraId="51A7926A">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24A8D92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Sprint-1</w:t>
            </w:r>
          </w:p>
        </w:tc>
      </w:tr>
      <w:tr w14:paraId="0C608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138D050">
            <w:pPr>
              <w:spacing w:after="0" w:line="240" w:lineRule="auto"/>
              <w:rPr>
                <w:rFonts w:hint="default" w:eastAsia="Arial" w:asciiTheme="minorHAnsi" w:hAnsiTheme="minorHAnsi" w:cstheme="minorHAnsi"/>
                <w:sz w:val="24"/>
                <w:szCs w:val="24"/>
                <w:lang w:val="en-US"/>
              </w:rPr>
            </w:pPr>
            <w:r>
              <w:rPr>
                <w:rFonts w:hint="default" w:eastAsia="Arial" w:asciiTheme="minorHAnsi" w:hAnsiTheme="minorHAnsi" w:cstheme="minorHAnsi"/>
                <w:sz w:val="24"/>
                <w:szCs w:val="24"/>
                <w:lang w:val="en-US"/>
              </w:rPr>
              <w:t>System</w:t>
            </w:r>
          </w:p>
        </w:tc>
        <w:tc>
          <w:tcPr>
            <w:tcW w:w="1850" w:type="dxa"/>
          </w:tcPr>
          <w:p w14:paraId="4B9C463B">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AI Model Integration</w:t>
            </w:r>
          </w:p>
        </w:tc>
        <w:tc>
          <w:tcPr>
            <w:tcW w:w="1309" w:type="dxa"/>
          </w:tcPr>
          <w:p w14:paraId="453F35FA">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USN-3</w:t>
            </w:r>
          </w:p>
        </w:tc>
        <w:tc>
          <w:tcPr>
            <w:tcW w:w="4328" w:type="dxa"/>
          </w:tcPr>
          <w:p w14:paraId="25068AEB">
            <w:pPr>
              <w:spacing w:after="0" w:line="240" w:lineRule="auto"/>
              <w:jc w:val="both"/>
              <w:rPr>
                <w:rFonts w:hint="default" w:eastAsia="Times New Roman" w:asciiTheme="minorHAnsi" w:hAnsiTheme="minorHAnsi" w:cstheme="minorHAnsi"/>
                <w:sz w:val="24"/>
                <w:szCs w:val="24"/>
                <w:lang w:val="en-US"/>
              </w:rPr>
            </w:pPr>
            <w:r>
              <w:rPr>
                <w:rFonts w:hint="default" w:ascii="Times New Roman" w:hAnsi="Times New Roman" w:eastAsia="Times New Roman" w:cs="Times New Roman"/>
                <w:sz w:val="24"/>
                <w:szCs w:val="24"/>
              </w:rPr>
              <w:t xml:space="preserve">As a user, I want the system to </w:t>
            </w:r>
            <w:r>
              <w:rPr>
                <w:rFonts w:hint="default" w:ascii="Times New Roman" w:hAnsi="Times New Roman" w:eastAsia="Times New Roman" w:cs="Times New Roman"/>
                <w:sz w:val="24"/>
                <w:szCs w:val="24"/>
                <w:lang w:val="en-US"/>
              </w:rPr>
              <w:t>calculate load stress, and material estiamtion using integrated engineering.</w:t>
            </w:r>
          </w:p>
        </w:tc>
        <w:tc>
          <w:tcPr>
            <w:tcW w:w="2596" w:type="dxa"/>
          </w:tcPr>
          <w:p w14:paraId="070C1DB6">
            <w:pPr>
              <w:spacing w:after="0" w:line="240" w:lineRule="auto"/>
              <w:rPr>
                <w:rFonts w:eastAsia="Arial" w:asciiTheme="minorHAnsi" w:hAnsiTheme="minorHAnsi" w:cstheme="minorHAnsi"/>
                <w:sz w:val="24"/>
                <w:szCs w:val="24"/>
              </w:rPr>
            </w:pPr>
            <w:r>
              <w:rPr>
                <w:rFonts w:hint="default" w:ascii="Times New Roman" w:hAnsi="Times New Roman" w:eastAsia="Arial" w:cs="Times New Roman"/>
                <w:sz w:val="24"/>
                <w:szCs w:val="24"/>
              </w:rPr>
              <w:t xml:space="preserve">I can </w:t>
            </w:r>
            <w:r>
              <w:rPr>
                <w:rFonts w:hint="default" w:ascii="Times New Roman" w:hAnsi="Times New Roman" w:eastAsia="Arial" w:cs="Times New Roman"/>
                <w:sz w:val="24"/>
                <w:szCs w:val="24"/>
                <w:lang w:val="en-US"/>
              </w:rPr>
              <w:t>calculate</w:t>
            </w:r>
            <w:r>
              <w:rPr>
                <w:rFonts w:hint="default" w:ascii="Times New Roman" w:hAnsi="Times New Roman" w:eastAsia="Arial" w:cs="Times New Roman"/>
                <w:sz w:val="24"/>
                <w:szCs w:val="24"/>
              </w:rPr>
              <w:t xml:space="preserve"> model</w:t>
            </w:r>
          </w:p>
        </w:tc>
        <w:tc>
          <w:tcPr>
            <w:tcW w:w="1374" w:type="dxa"/>
          </w:tcPr>
          <w:p w14:paraId="76DC7567">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0290E9A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Sprint-2</w:t>
            </w:r>
          </w:p>
        </w:tc>
      </w:tr>
      <w:tr w14:paraId="3CDDC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D5924A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Administrator</w:t>
            </w:r>
          </w:p>
        </w:tc>
        <w:tc>
          <w:tcPr>
            <w:tcW w:w="1850" w:type="dxa"/>
          </w:tcPr>
          <w:p w14:paraId="0FDEEEA0">
            <w:pPr>
              <w:spacing w:after="0" w:line="240" w:lineRule="auto"/>
              <w:rPr>
                <w:rFonts w:hint="default" w:eastAsia="Arial" w:asciiTheme="minorHAnsi" w:hAnsiTheme="minorHAnsi" w:cstheme="minorHAnsi"/>
                <w:sz w:val="24"/>
                <w:szCs w:val="24"/>
                <w:lang w:val="en-US"/>
              </w:rPr>
            </w:pPr>
            <w:r>
              <w:rPr>
                <w:rFonts w:hint="default" w:eastAsia="Arial" w:asciiTheme="minorHAnsi" w:hAnsiTheme="minorHAnsi" w:cstheme="minorHAnsi"/>
                <w:sz w:val="24"/>
                <w:szCs w:val="24"/>
                <w:lang w:val="en-US"/>
              </w:rPr>
              <w:t>Material Estimation &amp; Cost Analysis</w:t>
            </w:r>
          </w:p>
        </w:tc>
        <w:tc>
          <w:tcPr>
            <w:tcW w:w="1309" w:type="dxa"/>
          </w:tcPr>
          <w:p w14:paraId="7675390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USN-4</w:t>
            </w:r>
          </w:p>
        </w:tc>
        <w:tc>
          <w:tcPr>
            <w:tcW w:w="4328" w:type="dxa"/>
          </w:tcPr>
          <w:p w14:paraId="0A19B7A2">
            <w:pPr>
              <w:spacing w:after="0" w:line="240" w:lineRule="auto"/>
              <w:jc w:val="both"/>
              <w:rPr>
                <w:rFonts w:hint="default" w:eastAsia="Arial" w:asciiTheme="minorHAnsi" w:hAnsiTheme="minorHAnsi" w:cstheme="minorHAnsi"/>
                <w:sz w:val="24"/>
                <w:szCs w:val="24"/>
                <w:lang w:val="en-US"/>
              </w:rPr>
            </w:pPr>
            <w:r>
              <w:rPr>
                <w:rFonts w:hint="default" w:ascii="Times New Roman" w:hAnsi="Times New Roman" w:eastAsia="Arial" w:cs="Times New Roman"/>
                <w:sz w:val="24"/>
                <w:szCs w:val="24"/>
              </w:rPr>
              <w:t xml:space="preserve">As a user, I want to </w:t>
            </w:r>
            <w:r>
              <w:rPr>
                <w:rFonts w:hint="default" w:ascii="Times New Roman" w:hAnsi="Times New Roman" w:eastAsia="Arial" w:cs="Times New Roman"/>
                <w:sz w:val="24"/>
                <w:szCs w:val="24"/>
                <w:lang w:val="en-US"/>
              </w:rPr>
              <w:t>generate a cost estimation reports for construction projects.</w:t>
            </w:r>
          </w:p>
        </w:tc>
        <w:tc>
          <w:tcPr>
            <w:tcW w:w="2596" w:type="dxa"/>
          </w:tcPr>
          <w:p w14:paraId="17A67F85">
            <w:pPr>
              <w:spacing w:after="0" w:line="240" w:lineRule="auto"/>
              <w:jc w:val="both"/>
              <w:rPr>
                <w:rFonts w:eastAsia="Arial" w:asciiTheme="minorHAnsi" w:hAnsiTheme="minorHAnsi" w:cstheme="minorHAnsi"/>
                <w:sz w:val="24"/>
                <w:szCs w:val="24"/>
              </w:rPr>
            </w:pPr>
            <w:r>
              <w:rPr>
                <w:rFonts w:hint="default" w:ascii="Times New Roman" w:hAnsi="Times New Roman" w:eastAsia="Arial" w:cs="Times New Roman"/>
                <w:sz w:val="24"/>
                <w:szCs w:val="24"/>
              </w:rPr>
              <w:t xml:space="preserve">I can generate a </w:t>
            </w:r>
            <w:r>
              <w:rPr>
                <w:rFonts w:hint="default" w:ascii="Times New Roman" w:hAnsi="Times New Roman" w:eastAsia="Arial" w:cs="Times New Roman"/>
                <w:sz w:val="24"/>
                <w:szCs w:val="24"/>
                <w:lang w:val="en-US"/>
              </w:rPr>
              <w:t>reports</w:t>
            </w:r>
            <w:r>
              <w:rPr>
                <w:rFonts w:hint="default" w:ascii="Times New Roman" w:hAnsi="Times New Roman" w:eastAsia="Arial" w:cs="Times New Roman"/>
                <w:sz w:val="24"/>
                <w:szCs w:val="24"/>
              </w:rPr>
              <w:t xml:space="preserve"> for user interaction</w:t>
            </w:r>
          </w:p>
        </w:tc>
        <w:tc>
          <w:tcPr>
            <w:tcW w:w="1374" w:type="dxa"/>
          </w:tcPr>
          <w:p w14:paraId="6976D79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Medium</w:t>
            </w:r>
          </w:p>
        </w:tc>
        <w:tc>
          <w:tcPr>
            <w:tcW w:w="1374" w:type="dxa"/>
          </w:tcPr>
          <w:p w14:paraId="0F39F0F6">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Sprint-2</w:t>
            </w:r>
          </w:p>
        </w:tc>
      </w:tr>
      <w:tr w14:paraId="7E77F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4" w:hRule="atLeast"/>
        </w:trPr>
        <w:tc>
          <w:tcPr>
            <w:tcW w:w="1667" w:type="dxa"/>
          </w:tcPr>
          <w:p w14:paraId="22614E76">
            <w:pPr>
              <w:spacing w:after="0" w:line="240" w:lineRule="auto"/>
              <w:rPr>
                <w:rFonts w:hint="default" w:eastAsia="Arial" w:asciiTheme="minorHAnsi" w:hAnsiTheme="minorHAnsi" w:cstheme="minorHAnsi"/>
                <w:sz w:val="24"/>
                <w:szCs w:val="24"/>
                <w:lang w:val="en-US"/>
              </w:rPr>
            </w:pPr>
            <w:r>
              <w:rPr>
                <w:rFonts w:hint="default" w:eastAsia="Arial" w:asciiTheme="minorHAnsi" w:hAnsiTheme="minorHAnsi" w:cstheme="minorHAnsi"/>
                <w:sz w:val="24"/>
                <w:szCs w:val="24"/>
                <w:lang w:val="en-US"/>
              </w:rPr>
              <w:t>Student/Engineer</w:t>
            </w:r>
          </w:p>
        </w:tc>
        <w:tc>
          <w:tcPr>
            <w:tcW w:w="1850" w:type="dxa"/>
          </w:tcPr>
          <w:p w14:paraId="0A0BCF0D">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Output Display</w:t>
            </w:r>
          </w:p>
        </w:tc>
        <w:tc>
          <w:tcPr>
            <w:tcW w:w="1309" w:type="dxa"/>
          </w:tcPr>
          <w:p w14:paraId="0212D275">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USN-5</w:t>
            </w:r>
          </w:p>
        </w:tc>
        <w:tc>
          <w:tcPr>
            <w:tcW w:w="4328" w:type="dxa"/>
          </w:tcPr>
          <w:p w14:paraId="272096D7">
            <w:pPr>
              <w:spacing w:after="0" w:line="240" w:lineRule="auto"/>
              <w:jc w:val="both"/>
              <w:rPr>
                <w:rFonts w:hint="default" w:eastAsia="Times New Roman" w:asciiTheme="minorHAnsi" w:hAnsiTheme="minorHAnsi" w:cstheme="minorHAnsi"/>
                <w:sz w:val="24"/>
                <w:szCs w:val="24"/>
                <w:lang w:val="en-US"/>
              </w:rPr>
            </w:pPr>
            <w:r>
              <w:rPr>
                <w:rFonts w:hint="default" w:ascii="Times New Roman" w:hAnsi="Times New Roman" w:eastAsia="Times New Roman" w:cs="Times New Roman"/>
                <w:sz w:val="24"/>
                <w:szCs w:val="24"/>
              </w:rPr>
              <w:t>As a user, I want to view</w:t>
            </w:r>
            <w:r>
              <w:rPr>
                <w:rFonts w:hint="default" w:ascii="Times New Roman" w:hAnsi="Times New Roman" w:eastAsia="Times New Roman" w:cs="Times New Roman"/>
                <w:sz w:val="24"/>
                <w:szCs w:val="24"/>
                <w:lang w:val="en-US"/>
              </w:rPr>
              <w:t xml:space="preserve"> graphs and charts representing structural strength, cost and project progress.</w:t>
            </w:r>
          </w:p>
        </w:tc>
        <w:tc>
          <w:tcPr>
            <w:tcW w:w="2596" w:type="dxa"/>
          </w:tcPr>
          <w:p w14:paraId="284782C3">
            <w:pPr>
              <w:spacing w:after="0" w:line="240" w:lineRule="auto"/>
              <w:jc w:val="both"/>
              <w:rPr>
                <w:rFonts w:eastAsia="Arial" w:asciiTheme="minorHAnsi" w:hAnsiTheme="minorHAnsi" w:cstheme="minorHAnsi"/>
                <w:sz w:val="24"/>
                <w:szCs w:val="24"/>
              </w:rPr>
            </w:pPr>
            <w:r>
              <w:rPr>
                <w:rFonts w:hint="default" w:ascii="Times New Roman" w:hAnsi="Times New Roman" w:eastAsia="Arial" w:cs="Times New Roman"/>
                <w:sz w:val="24"/>
                <w:szCs w:val="24"/>
              </w:rPr>
              <w:t xml:space="preserve">I can see the output of </w:t>
            </w:r>
            <w:r>
              <w:rPr>
                <w:rFonts w:hint="default" w:ascii="Times New Roman" w:hAnsi="Times New Roman" w:eastAsia="Arial" w:cs="Times New Roman"/>
                <w:sz w:val="24"/>
                <w:szCs w:val="24"/>
                <w:lang w:val="en-US"/>
              </w:rPr>
              <w:t>graph</w:t>
            </w:r>
            <w:r>
              <w:rPr>
                <w:rFonts w:hint="default" w:ascii="Times New Roman" w:hAnsi="Times New Roman" w:eastAsia="Arial" w:cs="Times New Roman"/>
                <w:sz w:val="24"/>
                <w:szCs w:val="24"/>
              </w:rPr>
              <w:t xml:space="preserve"> generated</w:t>
            </w:r>
          </w:p>
        </w:tc>
        <w:tc>
          <w:tcPr>
            <w:tcW w:w="1374" w:type="dxa"/>
          </w:tcPr>
          <w:p w14:paraId="5A70365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1DE1E76D">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Sprint-3</w:t>
            </w:r>
          </w:p>
        </w:tc>
      </w:tr>
      <w:tr w14:paraId="4B2FC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5ADB4E93">
            <w:pPr>
              <w:spacing w:after="0" w:line="240" w:lineRule="auto"/>
              <w:rPr>
                <w:rFonts w:hint="default" w:eastAsia="Arial" w:asciiTheme="minorHAnsi" w:hAnsiTheme="minorHAnsi" w:cstheme="minorHAnsi"/>
                <w:sz w:val="24"/>
                <w:szCs w:val="24"/>
                <w:lang w:val="en-US"/>
              </w:rPr>
            </w:pPr>
            <w:r>
              <w:rPr>
                <w:rFonts w:hint="default" w:eastAsia="Arial" w:asciiTheme="minorHAnsi" w:hAnsiTheme="minorHAnsi" w:cstheme="minorHAnsi"/>
                <w:sz w:val="24"/>
                <w:szCs w:val="24"/>
                <w:lang w:val="en-US"/>
              </w:rPr>
              <w:t>Deployment Team</w:t>
            </w:r>
          </w:p>
        </w:tc>
        <w:tc>
          <w:tcPr>
            <w:tcW w:w="1850" w:type="dxa"/>
          </w:tcPr>
          <w:p w14:paraId="2A6236F1">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Deployment</w:t>
            </w:r>
          </w:p>
        </w:tc>
        <w:tc>
          <w:tcPr>
            <w:tcW w:w="1309" w:type="dxa"/>
          </w:tcPr>
          <w:p w14:paraId="14E297B7">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USN-6</w:t>
            </w:r>
          </w:p>
        </w:tc>
        <w:tc>
          <w:tcPr>
            <w:tcW w:w="4328" w:type="dxa"/>
          </w:tcPr>
          <w:p w14:paraId="53E30AFD">
            <w:pPr>
              <w:spacing w:after="0" w:line="240" w:lineRule="auto"/>
              <w:jc w:val="both"/>
              <w:rPr>
                <w:rFonts w:eastAsia="Times New Roman" w:asciiTheme="minorHAnsi" w:hAnsiTheme="minorHAnsi" w:cstheme="minorHAnsi"/>
                <w:sz w:val="24"/>
                <w:szCs w:val="24"/>
              </w:rPr>
            </w:pPr>
            <w:r>
              <w:rPr>
                <w:rFonts w:eastAsia="Times New Roman" w:asciiTheme="minorHAnsi" w:hAnsiTheme="minorHAnsi" w:cstheme="minorHAnsi"/>
                <w:sz w:val="24"/>
                <w:szCs w:val="24"/>
              </w:rPr>
              <w:t>A</w:t>
            </w:r>
            <w:r>
              <w:rPr>
                <w:rFonts w:hint="default" w:ascii="Times New Roman" w:hAnsi="Times New Roman" w:eastAsia="Times New Roman" w:cs="Times New Roman"/>
                <w:sz w:val="24"/>
                <w:szCs w:val="24"/>
              </w:rPr>
              <w:t>s a user, I want the application to be deployed and accessible through the internet.</w:t>
            </w:r>
          </w:p>
        </w:tc>
        <w:tc>
          <w:tcPr>
            <w:tcW w:w="2596" w:type="dxa"/>
          </w:tcPr>
          <w:p w14:paraId="48297F00">
            <w:pPr>
              <w:spacing w:after="0" w:line="240" w:lineRule="auto"/>
              <w:jc w:val="both"/>
              <w:rPr>
                <w:rFonts w:eastAsia="Arial" w:asciiTheme="minorHAnsi" w:hAnsiTheme="minorHAnsi" w:cstheme="minorHAnsi"/>
                <w:sz w:val="24"/>
                <w:szCs w:val="24"/>
              </w:rPr>
            </w:pPr>
            <w:r>
              <w:rPr>
                <w:rFonts w:eastAsia="Arial" w:asciiTheme="minorHAnsi" w:hAnsiTheme="minorHAnsi" w:cstheme="minorHAnsi"/>
                <w:sz w:val="24"/>
                <w:szCs w:val="24"/>
              </w:rPr>
              <w:t>I</w:t>
            </w:r>
            <w:r>
              <w:rPr>
                <w:rFonts w:hint="default" w:ascii="Times New Roman" w:hAnsi="Times New Roman" w:eastAsia="Arial" w:cs="Times New Roman"/>
                <w:sz w:val="24"/>
                <w:szCs w:val="24"/>
              </w:rPr>
              <w:t xml:space="preserve"> can deploy in the system</w:t>
            </w:r>
          </w:p>
        </w:tc>
        <w:tc>
          <w:tcPr>
            <w:tcW w:w="1374" w:type="dxa"/>
          </w:tcPr>
          <w:p w14:paraId="7AF9FCD6">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Medium</w:t>
            </w:r>
          </w:p>
        </w:tc>
        <w:tc>
          <w:tcPr>
            <w:tcW w:w="1374" w:type="dxa"/>
          </w:tcPr>
          <w:p w14:paraId="636595C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Sprint-3</w:t>
            </w:r>
          </w:p>
        </w:tc>
      </w:tr>
    </w:tbl>
    <w:p w14:paraId="43F55C37">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gency FB">
    <w:panose1 w:val="020B050302020202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F64"/>
    <w:rsid w:val="000E417C"/>
    <w:rsid w:val="00275F64"/>
    <w:rsid w:val="00577257"/>
    <w:rsid w:val="005E6CFE"/>
    <w:rsid w:val="006665E2"/>
    <w:rsid w:val="00817AEA"/>
    <w:rsid w:val="00A418AB"/>
    <w:rsid w:val="00CC5058"/>
    <w:rsid w:val="00D408DD"/>
    <w:rsid w:val="00DA2DAA"/>
    <w:rsid w:val="511464F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268</Words>
  <Characters>1534</Characters>
  <Lines>12</Lines>
  <Paragraphs>3</Paragraphs>
  <TotalTime>22</TotalTime>
  <ScaleCrop>false</ScaleCrop>
  <LinksUpToDate>false</LinksUpToDate>
  <CharactersWithSpaces>1799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Saipavani Thummalapenta</cp:lastModifiedBy>
  <cp:lastPrinted>2026-02-16T09:44:00Z</cp:lastPrinted>
  <dcterms:modified xsi:type="dcterms:W3CDTF">2026-02-16T14:17:17Z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1129DC7934394411BACEA2CAB554D1B7_12</vt:lpwstr>
  </property>
</Properties>
</file>