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73E" w:rsidRDefault="0036173E" w:rsidP="0036173E"/>
    <w:p w:rsidR="0036173E" w:rsidRDefault="0036173E" w:rsidP="0036173E">
      <w:r>
        <w:t xml:space="preserve">1. </w:t>
      </w:r>
      <w:r w:rsidRPr="0036173E">
        <w:rPr>
          <w:b/>
        </w:rPr>
        <w:t>Understanding the Problem (What)</w:t>
      </w:r>
    </w:p>
    <w:p w:rsidR="0036173E" w:rsidRDefault="0036173E" w:rsidP="0036173E">
      <w:r>
        <w:t xml:space="preserve">   - </w:t>
      </w:r>
      <w:r w:rsidRPr="0036173E">
        <w:rPr>
          <w:b/>
        </w:rPr>
        <w:t>Enhance Clarity</w:t>
      </w:r>
      <w:r>
        <w:t>: Begin with a concise definition of the problem. Clearly state that the challenge is the high turnover rate of Gen-Z employees, and emphasize why this issue is critical for businesses today.</w:t>
      </w:r>
    </w:p>
    <w:p w:rsidR="0036173E" w:rsidRDefault="0036173E" w:rsidP="0036173E">
      <w:r>
        <w:t xml:space="preserve">   - </w:t>
      </w:r>
      <w:r w:rsidRPr="0036173E">
        <w:rPr>
          <w:b/>
        </w:rPr>
        <w:t>Data-Driven Insight</w:t>
      </w:r>
      <w:r>
        <w:t>: Include relevant statistics or studies that highlight the scope of the problem. For example, mention specific turnover rates or cost implications from industry reports to back your claims.</w:t>
      </w:r>
    </w:p>
    <w:p w:rsidR="0036173E" w:rsidRDefault="0036173E" w:rsidP="0036173E"/>
    <w:p w:rsidR="0036173E" w:rsidRDefault="0036173E" w:rsidP="0036173E">
      <w:r>
        <w:t xml:space="preserve">2. </w:t>
      </w:r>
      <w:r w:rsidRPr="0036173E">
        <w:rPr>
          <w:b/>
        </w:rPr>
        <w:t>Business Context (Why)</w:t>
      </w:r>
    </w:p>
    <w:p w:rsidR="0036173E" w:rsidRDefault="0036173E" w:rsidP="0036173E">
      <w:r>
        <w:t xml:space="preserve">   - </w:t>
      </w:r>
      <w:r w:rsidRPr="0036173E">
        <w:rPr>
          <w:b/>
        </w:rPr>
        <w:t>Detailed Analysis</w:t>
      </w:r>
      <w:r>
        <w:t>: Expand on the business implications of Gen-Z turnover. Beyond the financial costs, consider discussing the impact on team dynamics, knowledge loss, and long-term brand reputation.</w:t>
      </w:r>
    </w:p>
    <w:p w:rsidR="0036173E" w:rsidRDefault="0036173E" w:rsidP="0036173E">
      <w:r>
        <w:t xml:space="preserve">   - </w:t>
      </w:r>
      <w:r w:rsidRPr="0036173E">
        <w:rPr>
          <w:b/>
        </w:rPr>
        <w:t>Case Studies</w:t>
      </w:r>
      <w:r>
        <w:t>: Incorporate examples or case studies from companies that have faced significant challenges or successes in retaining Gen-Z employees. This adds real-world relevance to your analysis.</w:t>
      </w:r>
    </w:p>
    <w:p w:rsidR="0036173E" w:rsidRDefault="0036173E" w:rsidP="0036173E"/>
    <w:p w:rsidR="0036173E" w:rsidRDefault="0036173E" w:rsidP="0036173E">
      <w:r>
        <w:t xml:space="preserve"> 3. </w:t>
      </w:r>
      <w:r w:rsidRPr="0036173E">
        <w:rPr>
          <w:b/>
        </w:rPr>
        <w:t>Who</w:t>
      </w:r>
    </w:p>
    <w:p w:rsidR="0036173E" w:rsidRDefault="0036173E" w:rsidP="0036173E">
      <w:r>
        <w:t xml:space="preserve">   - </w:t>
      </w:r>
      <w:r w:rsidRPr="0036173E">
        <w:rPr>
          <w:b/>
        </w:rPr>
        <w:t>Identify Stakeholders</w:t>
      </w:r>
      <w:r>
        <w:t>: Clearly define the key stakeholders involved, such as HR professionals, team managers, and the Gen-Z employees themselves. Discuss their roles in both the problem and the potential solutions.</w:t>
      </w:r>
    </w:p>
    <w:p w:rsidR="0036173E" w:rsidRDefault="0036173E" w:rsidP="0036173E">
      <w:r>
        <w:t xml:space="preserve">   - </w:t>
      </w:r>
      <w:r w:rsidRPr="0036173E">
        <w:rPr>
          <w:b/>
        </w:rPr>
        <w:t>Demographics</w:t>
      </w:r>
      <w:r>
        <w:t>: Provide more details on the demographic characteristics of Gen-Z employees—age range, educational background, digital fluency, and typical career aspirations.</w:t>
      </w:r>
    </w:p>
    <w:p w:rsidR="0036173E" w:rsidRDefault="0036173E" w:rsidP="0036173E"/>
    <w:p w:rsidR="0036173E" w:rsidRDefault="0036173E" w:rsidP="0036173E">
      <w:r>
        <w:t xml:space="preserve"> 4. </w:t>
      </w:r>
      <w:r w:rsidRPr="0036173E">
        <w:rPr>
          <w:b/>
        </w:rPr>
        <w:t>Where</w:t>
      </w:r>
    </w:p>
    <w:p w:rsidR="0036173E" w:rsidRDefault="0036173E" w:rsidP="0036173E">
      <w:r>
        <w:t xml:space="preserve">   - </w:t>
      </w:r>
      <w:r w:rsidRPr="0036173E">
        <w:rPr>
          <w:b/>
        </w:rPr>
        <w:t>Contextual Relevance</w:t>
      </w:r>
      <w:r>
        <w:t>: Discuss how the problem varies across different industries, regions, or company sizes. For example, tech companies might face different challenges compared to manufacturing firms when it comes to Gen-Z retention.</w:t>
      </w:r>
    </w:p>
    <w:p w:rsidR="0036173E" w:rsidRDefault="0036173E" w:rsidP="0036173E">
      <w:r>
        <w:t xml:space="preserve">   -</w:t>
      </w:r>
      <w:r w:rsidRPr="0036173E">
        <w:rPr>
          <w:b/>
        </w:rPr>
        <w:t>Work Environment</w:t>
      </w:r>
      <w:r>
        <w:t>: Consider the role of remote work, office culture, and geographical location in Gen-Z retention.</w:t>
      </w:r>
    </w:p>
    <w:p w:rsidR="0036173E" w:rsidRDefault="0036173E" w:rsidP="0036173E"/>
    <w:p w:rsidR="0036173E" w:rsidRDefault="0036173E" w:rsidP="0036173E">
      <w:r>
        <w:t xml:space="preserve"> 5. </w:t>
      </w:r>
      <w:r w:rsidRPr="0036173E">
        <w:rPr>
          <w:b/>
        </w:rPr>
        <w:t>When</w:t>
      </w:r>
    </w:p>
    <w:p w:rsidR="0036173E" w:rsidRDefault="0036173E" w:rsidP="0036173E">
      <w:r>
        <w:t xml:space="preserve">   - </w:t>
      </w:r>
      <w:r w:rsidRPr="0036173E">
        <w:rPr>
          <w:b/>
        </w:rPr>
        <w:t>Timeline</w:t>
      </w:r>
      <w:r>
        <w:t>: Explore when the turnover typically occurs (e.g., within the first six months) and why this period is particularly vulnerable. This can help in crafting more targeted solutions.</w:t>
      </w:r>
    </w:p>
    <w:p w:rsidR="0036173E" w:rsidRDefault="0036173E" w:rsidP="0036173E">
      <w:r>
        <w:lastRenderedPageBreak/>
        <w:t xml:space="preserve">   - </w:t>
      </w:r>
      <w:r w:rsidRPr="0036173E">
        <w:rPr>
          <w:b/>
        </w:rPr>
        <w:t xml:space="preserve">Trends </w:t>
      </w:r>
      <w:proofErr w:type="gramStart"/>
      <w:r w:rsidRPr="0036173E">
        <w:rPr>
          <w:b/>
        </w:rPr>
        <w:t>Over</w:t>
      </w:r>
      <w:proofErr w:type="gramEnd"/>
      <w:r w:rsidRPr="0036173E">
        <w:rPr>
          <w:b/>
        </w:rPr>
        <w:t xml:space="preserve"> Time</w:t>
      </w:r>
      <w:r>
        <w:t>: Analyze how the problem has evolved over time, especially in the context of post-pandemic shifts in work culture.</w:t>
      </w:r>
    </w:p>
    <w:p w:rsidR="0036173E" w:rsidRDefault="0036173E" w:rsidP="0036173E"/>
    <w:p w:rsidR="0036173E" w:rsidRDefault="0036173E" w:rsidP="0036173E">
      <w:r>
        <w:t xml:space="preserve">6. </w:t>
      </w:r>
      <w:r w:rsidRPr="0036173E">
        <w:rPr>
          <w:b/>
        </w:rPr>
        <w:t>How</w:t>
      </w:r>
    </w:p>
    <w:p w:rsidR="0036173E" w:rsidRDefault="0036173E" w:rsidP="0036173E">
      <w:r>
        <w:t xml:space="preserve"> </w:t>
      </w:r>
      <w:r>
        <w:t xml:space="preserve">  - </w:t>
      </w:r>
      <w:r w:rsidRPr="0036173E">
        <w:rPr>
          <w:b/>
        </w:rPr>
        <w:t>Solutions and Strategies</w:t>
      </w:r>
      <w:r>
        <w:t>: Propose actionable strategies for retaining Gen-Z employees. This could include personalized onboarding programs, continuous learning opportunities, or creating a more inclusive and flexible work environment.</w:t>
      </w:r>
    </w:p>
    <w:p w:rsidR="0036173E" w:rsidRDefault="0036173E" w:rsidP="0036173E">
      <w:r>
        <w:t xml:space="preserve">   - </w:t>
      </w:r>
      <w:r w:rsidRPr="0036173E">
        <w:rPr>
          <w:b/>
        </w:rPr>
        <w:t>Evaluation Metrics</w:t>
      </w:r>
      <w:r>
        <w:t>: Suggest ways to measure the effectiveness of these strategies, such as tracking turnover rates, employee satisfaction surveys, or performance metrics.</w:t>
      </w:r>
    </w:p>
    <w:p w:rsidR="0036173E" w:rsidRDefault="0036173E" w:rsidP="0036173E"/>
    <w:p w:rsidR="0036173E" w:rsidRDefault="0036173E" w:rsidP="0036173E">
      <w:r>
        <w:t xml:space="preserve"> 7. </w:t>
      </w:r>
      <w:r w:rsidRPr="0036173E">
        <w:rPr>
          <w:b/>
        </w:rPr>
        <w:t>Personalization</w:t>
      </w:r>
    </w:p>
    <w:p w:rsidR="0036173E" w:rsidRDefault="0036173E" w:rsidP="0036173E">
      <w:r>
        <w:t xml:space="preserve">   - </w:t>
      </w:r>
      <w:r w:rsidRPr="0036173E">
        <w:rPr>
          <w:b/>
        </w:rPr>
        <w:t>Link to Experience</w:t>
      </w:r>
      <w:r>
        <w:t xml:space="preserve">: When incorporating personal anecdotes, ensure they are directly relevant to the problem and provide clear insights or lessons learned. Make sure these stories are </w:t>
      </w:r>
      <w:bookmarkStart w:id="0" w:name="_GoBack"/>
      <w:bookmarkEnd w:id="0"/>
      <w:r>
        <w:t>concise and add value to your analysis.</w:t>
      </w:r>
    </w:p>
    <w:p w:rsidR="0036173E" w:rsidRDefault="0036173E" w:rsidP="0036173E"/>
    <w:p w:rsidR="0036173E" w:rsidRDefault="0036173E" w:rsidP="0036173E">
      <w:r>
        <w:t xml:space="preserve"> 8. </w:t>
      </w:r>
      <w:r w:rsidRPr="0036173E">
        <w:rPr>
          <w:b/>
        </w:rPr>
        <w:t>Ability to Break Down</w:t>
      </w:r>
    </w:p>
    <w:p w:rsidR="0036173E" w:rsidRDefault="0036173E" w:rsidP="0036173E">
      <w:r>
        <w:t xml:space="preserve">   - </w:t>
      </w:r>
      <w:r w:rsidRPr="003C1F5E">
        <w:rPr>
          <w:b/>
        </w:rPr>
        <w:t>Structured Presentation</w:t>
      </w:r>
      <w:r>
        <w:t>: Ensure that each element of the 5W1H framework is addressed in a logical order, with clear headings and subheadings. This will make your analysis easier to follow.</w:t>
      </w:r>
    </w:p>
    <w:p w:rsidR="0036173E" w:rsidRDefault="0036173E" w:rsidP="0036173E">
      <w:r>
        <w:t xml:space="preserve">   -</w:t>
      </w:r>
      <w:r w:rsidRPr="003C1F5E">
        <w:rPr>
          <w:b/>
        </w:rPr>
        <w:t xml:space="preserve"> Consistency</w:t>
      </w:r>
      <w:r>
        <w:t>: Make sure that the depth of analysis is consistent across all components. Avoid overemphasizing one area at the expense of another.</w:t>
      </w:r>
    </w:p>
    <w:p w:rsidR="0036173E" w:rsidRDefault="0036173E" w:rsidP="0036173E"/>
    <w:p w:rsidR="00560833" w:rsidRDefault="00560833" w:rsidP="0036173E"/>
    <w:sectPr w:rsidR="00560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73E"/>
    <w:rsid w:val="0036173E"/>
    <w:rsid w:val="003C1F5E"/>
    <w:rsid w:val="0056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2024-08-14T16:33:00Z</dcterms:created>
  <dcterms:modified xsi:type="dcterms:W3CDTF">2024-08-14T16:45:00Z</dcterms:modified>
</cp:coreProperties>
</file>