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2BE8A" w14:textId="77777777" w:rsidR="00C85DF7" w:rsidRDefault="00C85DF7">
      <w:pPr>
        <w:pStyle w:val="Textbody"/>
      </w:pPr>
    </w:p>
    <w:p w14:paraId="5F3ADCE3" w14:textId="308314E6" w:rsidR="00C85DF7" w:rsidRDefault="005547B0">
      <w:pPr>
        <w:pStyle w:val="HorizontalLine"/>
      </w:pPr>
      <w:r w:rsidRPr="005547B0">
        <w:rPr>
          <w:b/>
          <w:bCs/>
          <w:sz w:val="48"/>
          <w:szCs w:val="48"/>
        </w:rPr>
        <w:t>Comprehensive Analysis and Dietary Strategies with Tableau: A College Food Choices Case Study</w:t>
      </w:r>
    </w:p>
    <w:p w14:paraId="7038CE6C" w14:textId="77777777" w:rsidR="00C85DF7" w:rsidRDefault="00BD54DC">
      <w:pPr>
        <w:pStyle w:val="Heading2"/>
      </w:pPr>
      <w:r>
        <w:t>1. INTRODUCTION</w:t>
      </w:r>
    </w:p>
    <w:p w14:paraId="4E53FCE5" w14:textId="77777777" w:rsidR="00C85DF7" w:rsidRDefault="00BD54DC">
      <w:pPr>
        <w:pStyle w:val="Heading3"/>
      </w:pPr>
      <w:r>
        <w:t>1.1 Project Overview</w:t>
      </w:r>
    </w:p>
    <w:p w14:paraId="0719BA2E" w14:textId="6AFF7E2B" w:rsidR="00C85DF7" w:rsidRDefault="005547B0">
      <w:pPr>
        <w:pStyle w:val="Textbody"/>
      </w:pPr>
      <w:r w:rsidRPr="005547B0">
        <w:rPr>
          <w:b/>
          <w:bCs/>
        </w:rPr>
        <w:t>"Comprehensive Analysis and Dietary Strategies with Tableau: A College Food Choices Case Study"</w:t>
      </w:r>
      <w:r w:rsidRPr="005547B0">
        <w:t xml:space="preserve"> is a data-driven system designed to </w:t>
      </w:r>
      <w:proofErr w:type="spellStart"/>
      <w:r w:rsidRPr="005547B0">
        <w:t>analyze</w:t>
      </w:r>
      <w:proofErr w:type="spellEnd"/>
      <w:r w:rsidRPr="005547B0">
        <w:t xml:space="preserve"> the food preferences and dietary habits of college students using advanced visualization techniques. By exploring key factors such as nutrition intake, lifestyle patterns, and health indicators, the project offers actionable insights into students’ food choices. This study supports research in health awareness, dietary planning, and student wellness by providing fast, clear, and impactful analysis through interactive Tableau dashboards</w:t>
      </w:r>
      <w:r w:rsidR="00BD54DC">
        <w:t>.</w:t>
      </w:r>
    </w:p>
    <w:p w14:paraId="01083A27" w14:textId="77777777" w:rsidR="00C85DF7" w:rsidRDefault="00BD54DC">
      <w:pPr>
        <w:pStyle w:val="Heading3"/>
      </w:pPr>
      <w:r>
        <w:t>1.2 Purpose</w:t>
      </w:r>
    </w:p>
    <w:p w14:paraId="56C93746" w14:textId="09F35466" w:rsidR="00C85DF7" w:rsidRDefault="005547B0">
      <w:pPr>
        <w:pStyle w:val="HorizontalLine"/>
      </w:pPr>
      <w:r w:rsidRPr="005547B0">
        <w:rPr>
          <w:sz w:val="24"/>
          <w:szCs w:val="24"/>
        </w:rPr>
        <w:t xml:space="preserve">The main goal is to minimize manual effort and reduce errors in </w:t>
      </w:r>
      <w:proofErr w:type="spellStart"/>
      <w:r w:rsidRPr="005547B0">
        <w:rPr>
          <w:sz w:val="24"/>
          <w:szCs w:val="24"/>
        </w:rPr>
        <w:t>analyzing</w:t>
      </w:r>
      <w:proofErr w:type="spellEnd"/>
      <w:r w:rsidRPr="005547B0">
        <w:rPr>
          <w:sz w:val="24"/>
          <w:szCs w:val="24"/>
        </w:rPr>
        <w:t xml:space="preserve"> dietary data, enabling faster and more accurate insights for researchers, healthcare providers, and educational institutions. This enhances the monitoring of student health trends, supports effective nutrition planning, and informs policies aimed at improving overall campus wellness.</w:t>
      </w:r>
    </w:p>
    <w:p w14:paraId="005A553C" w14:textId="77777777" w:rsidR="00C85DF7" w:rsidRDefault="00BD54DC">
      <w:pPr>
        <w:pStyle w:val="Heading2"/>
      </w:pPr>
      <w:r>
        <w:t>2. IDEATION PHASE</w:t>
      </w:r>
    </w:p>
    <w:p w14:paraId="24847DAB" w14:textId="77777777" w:rsidR="00C85DF7" w:rsidRDefault="00BD54DC">
      <w:pPr>
        <w:pStyle w:val="Heading3"/>
      </w:pPr>
      <w:r>
        <w:t>2.1 Problem Statement</w:t>
      </w:r>
    </w:p>
    <w:p w14:paraId="09D5DCAC" w14:textId="4CCD08F7" w:rsidR="00C85DF7" w:rsidRDefault="00BD54DC">
      <w:pPr>
        <w:pStyle w:val="Textbody"/>
      </w:pPr>
      <w:r>
        <w:t>Manual identification of pollen grains is slow and requires expert knowledge. An automated solution is needed for faster, more accurate  classification.</w:t>
      </w:r>
    </w:p>
    <w:p w14:paraId="6C7F6249" w14:textId="77777777" w:rsidR="00C85DF7" w:rsidRDefault="00BD54DC">
      <w:pPr>
        <w:pStyle w:val="Heading3"/>
      </w:pPr>
      <w:r>
        <w:t>2.2 Empathy Map Canvas</w:t>
      </w:r>
    </w:p>
    <w:p w14:paraId="6DEA8660" w14:textId="77777777" w:rsidR="00C85DF7" w:rsidRDefault="00BD54DC">
      <w:pPr>
        <w:pStyle w:val="Textbody"/>
        <w:numPr>
          <w:ilvl w:val="0"/>
          <w:numId w:val="2"/>
        </w:numPr>
      </w:pPr>
      <w:r>
        <w:rPr>
          <w:rStyle w:val="StrongEmphasis"/>
        </w:rPr>
        <w:t>Users:</w:t>
      </w:r>
      <w:r>
        <w:t xml:space="preserve"> Environmental scientists, allergists, agricultural researchers</w:t>
      </w:r>
    </w:p>
    <w:p w14:paraId="5931F474" w14:textId="27F38199" w:rsidR="00C85DF7" w:rsidRDefault="00BD54DC">
      <w:pPr>
        <w:pStyle w:val="Textbody"/>
        <w:numPr>
          <w:ilvl w:val="0"/>
          <w:numId w:val="2"/>
        </w:numPr>
      </w:pPr>
      <w:r>
        <w:rPr>
          <w:rStyle w:val="StrongEmphasis"/>
        </w:rPr>
        <w:t>Needs:</w:t>
      </w:r>
      <w:r>
        <w:t xml:space="preserve"> Fast and accurate  identification</w:t>
      </w:r>
    </w:p>
    <w:p w14:paraId="6C7BEF6A" w14:textId="77777777" w:rsidR="00C85DF7" w:rsidRDefault="00BD54DC">
      <w:pPr>
        <w:pStyle w:val="Textbody"/>
        <w:numPr>
          <w:ilvl w:val="0"/>
          <w:numId w:val="2"/>
        </w:numPr>
      </w:pPr>
      <w:r>
        <w:rPr>
          <w:rStyle w:val="StrongEmphasis"/>
        </w:rPr>
        <w:t>Challenges:</w:t>
      </w:r>
      <w:r>
        <w:t xml:space="preserve"> Manual methods are time-consuming and inconsistent</w:t>
      </w:r>
    </w:p>
    <w:p w14:paraId="699C9736" w14:textId="77777777" w:rsidR="00C85DF7" w:rsidRDefault="00BD54DC">
      <w:pPr>
        <w:pStyle w:val="Textbody"/>
        <w:numPr>
          <w:ilvl w:val="0"/>
          <w:numId w:val="2"/>
        </w:numPr>
      </w:pPr>
      <w:r>
        <w:rPr>
          <w:rStyle w:val="StrongEmphasis"/>
        </w:rPr>
        <w:t>Goals:</w:t>
      </w:r>
      <w:r>
        <w:t xml:space="preserve"> Create an easy-to-use automated system</w:t>
      </w:r>
    </w:p>
    <w:p w14:paraId="3761ED6D" w14:textId="77777777" w:rsidR="00C85DF7" w:rsidRDefault="00BD54DC">
      <w:pPr>
        <w:pStyle w:val="Heading3"/>
      </w:pPr>
      <w:r>
        <w:t>2.3 Brainstorming</w:t>
      </w:r>
    </w:p>
    <w:p w14:paraId="42DE3D46" w14:textId="77777777" w:rsidR="00C85DF7" w:rsidRDefault="00BD54DC">
      <w:pPr>
        <w:pStyle w:val="Textbody"/>
        <w:numPr>
          <w:ilvl w:val="0"/>
          <w:numId w:val="3"/>
        </w:numPr>
      </w:pPr>
      <w:r>
        <w:t>Use Convolutional Neural Networks (CNN) for image classification</w:t>
      </w:r>
    </w:p>
    <w:p w14:paraId="62E175A1" w14:textId="77777777" w:rsidR="00C85DF7" w:rsidRDefault="00BD54DC">
      <w:pPr>
        <w:pStyle w:val="Textbody"/>
        <w:numPr>
          <w:ilvl w:val="0"/>
          <w:numId w:val="3"/>
        </w:numPr>
      </w:pPr>
      <w:r>
        <w:t>Collect a diverse dataset of pollen images</w:t>
      </w:r>
    </w:p>
    <w:p w14:paraId="7E6A7B19" w14:textId="77777777" w:rsidR="00C85DF7" w:rsidRDefault="00BD54DC">
      <w:pPr>
        <w:pStyle w:val="Textbody"/>
        <w:numPr>
          <w:ilvl w:val="0"/>
          <w:numId w:val="3"/>
        </w:numPr>
      </w:pPr>
      <w:r>
        <w:t>Build a Flask-based web app for easy interaction</w:t>
      </w:r>
    </w:p>
    <w:p w14:paraId="56017793" w14:textId="77777777" w:rsidR="00C85DF7" w:rsidRDefault="00BD54DC">
      <w:pPr>
        <w:pStyle w:val="Textbody"/>
        <w:numPr>
          <w:ilvl w:val="0"/>
          <w:numId w:val="3"/>
        </w:numPr>
      </w:pPr>
      <w:r>
        <w:t>Provide classification results with confidence levels</w:t>
      </w:r>
    </w:p>
    <w:p w14:paraId="1155283C" w14:textId="77777777" w:rsidR="00C85DF7" w:rsidRDefault="00C85DF7">
      <w:pPr>
        <w:pStyle w:val="HorizontalLine"/>
      </w:pPr>
    </w:p>
    <w:p w14:paraId="0AF53382" w14:textId="77777777" w:rsidR="00C85DF7" w:rsidRDefault="00BD54DC">
      <w:pPr>
        <w:pStyle w:val="Heading2"/>
      </w:pPr>
      <w:r>
        <w:lastRenderedPageBreak/>
        <w:t>3. REQUIREMENT ANALYSIS</w:t>
      </w:r>
    </w:p>
    <w:p w14:paraId="7BC5AE0E" w14:textId="77777777" w:rsidR="00C85DF7" w:rsidRDefault="00BD54DC">
      <w:pPr>
        <w:pStyle w:val="Heading3"/>
      </w:pPr>
      <w:r>
        <w:t>3.1 Customer Journey Map</w:t>
      </w:r>
    </w:p>
    <w:p w14:paraId="69B35940" w14:textId="756A3259" w:rsidR="00C85DF7" w:rsidRDefault="00BD54DC">
      <w:pPr>
        <w:pStyle w:val="Textbody"/>
        <w:numPr>
          <w:ilvl w:val="0"/>
          <w:numId w:val="4"/>
        </w:numPr>
      </w:pPr>
      <w:r>
        <w:t>User uploads  grain image via web UI.</w:t>
      </w:r>
    </w:p>
    <w:p w14:paraId="2073EA5B" w14:textId="77777777" w:rsidR="00C85DF7" w:rsidRDefault="00BD54DC">
      <w:pPr>
        <w:pStyle w:val="Textbody"/>
        <w:numPr>
          <w:ilvl w:val="0"/>
          <w:numId w:val="4"/>
        </w:numPr>
      </w:pPr>
      <w:r>
        <w:t>Image is sent to the server and processed by CNN model.</w:t>
      </w:r>
    </w:p>
    <w:p w14:paraId="19F27370" w14:textId="2590A209" w:rsidR="00C85DF7" w:rsidRDefault="00BD54DC">
      <w:pPr>
        <w:pStyle w:val="Textbody"/>
        <w:numPr>
          <w:ilvl w:val="0"/>
          <w:numId w:val="4"/>
        </w:numPr>
      </w:pPr>
      <w:r>
        <w:t>Model predicts  type.</w:t>
      </w:r>
    </w:p>
    <w:p w14:paraId="05434304" w14:textId="77777777" w:rsidR="00C85DF7" w:rsidRDefault="00BD54DC">
      <w:pPr>
        <w:pStyle w:val="Textbody"/>
        <w:numPr>
          <w:ilvl w:val="0"/>
          <w:numId w:val="4"/>
        </w:numPr>
      </w:pPr>
      <w:r>
        <w:t>User views prediction and uses data for research, diagnosis, or farming decisions.</w:t>
      </w:r>
    </w:p>
    <w:p w14:paraId="006EB431" w14:textId="77777777" w:rsidR="00C85DF7" w:rsidRDefault="00BD54DC">
      <w:pPr>
        <w:pStyle w:val="Heading3"/>
      </w:pPr>
      <w:r>
        <w:t>3.2 Solution Requirements</w:t>
      </w:r>
    </w:p>
    <w:p w14:paraId="32037712" w14:textId="4A1AB99D" w:rsidR="00C85DF7" w:rsidRDefault="00BD54DC">
      <w:pPr>
        <w:pStyle w:val="Textbody"/>
        <w:numPr>
          <w:ilvl w:val="0"/>
          <w:numId w:val="5"/>
        </w:numPr>
      </w:pPr>
      <w:r>
        <w:t>High accuracy  classification model</w:t>
      </w:r>
    </w:p>
    <w:p w14:paraId="49FBBB04" w14:textId="77777777" w:rsidR="00C85DF7" w:rsidRDefault="00BD54DC">
      <w:pPr>
        <w:pStyle w:val="Textbody"/>
        <w:numPr>
          <w:ilvl w:val="0"/>
          <w:numId w:val="5"/>
        </w:numPr>
      </w:pPr>
      <w:r>
        <w:t>Image preprocessing pipeline (resizing, normalization)</w:t>
      </w:r>
    </w:p>
    <w:p w14:paraId="594266C0" w14:textId="77777777" w:rsidR="00C85DF7" w:rsidRDefault="00BD54DC">
      <w:pPr>
        <w:pStyle w:val="Textbody"/>
        <w:numPr>
          <w:ilvl w:val="0"/>
          <w:numId w:val="5"/>
        </w:numPr>
      </w:pPr>
      <w:r>
        <w:t>User-friendly web interface</w:t>
      </w:r>
    </w:p>
    <w:p w14:paraId="636CB142" w14:textId="77777777" w:rsidR="00C85DF7" w:rsidRDefault="00BD54DC">
      <w:pPr>
        <w:pStyle w:val="Textbody"/>
        <w:numPr>
          <w:ilvl w:val="0"/>
          <w:numId w:val="5"/>
        </w:numPr>
      </w:pPr>
      <w:r>
        <w:t>Backend integration with Flask framework</w:t>
      </w:r>
    </w:p>
    <w:p w14:paraId="5BD92530" w14:textId="77777777" w:rsidR="00C85DF7" w:rsidRDefault="00BD54DC">
      <w:pPr>
        <w:pStyle w:val="Textbody"/>
        <w:numPr>
          <w:ilvl w:val="0"/>
          <w:numId w:val="5"/>
        </w:numPr>
      </w:pPr>
      <w:r>
        <w:t>Use of data augmentation to improve model robustness</w:t>
      </w:r>
    </w:p>
    <w:p w14:paraId="34749813" w14:textId="77777777" w:rsidR="00C85DF7" w:rsidRDefault="00BD54DC">
      <w:pPr>
        <w:pStyle w:val="Heading3"/>
      </w:pPr>
      <w:r>
        <w:t>3.3 Data Flow Diagram</w:t>
      </w:r>
    </w:p>
    <w:p w14:paraId="77FAF17B" w14:textId="77777777" w:rsidR="00C85DF7" w:rsidRDefault="00BD54DC">
      <w:pPr>
        <w:pStyle w:val="PreformattedText"/>
        <w:spacing w:after="283"/>
      </w:pPr>
      <w:r>
        <w:rPr>
          <w:rStyle w:val="SourceText"/>
        </w:rPr>
        <w:t>User → Upload Image → Flask Server → CNN Model → Prediction → User Interface (Display Results)</w:t>
      </w:r>
    </w:p>
    <w:p w14:paraId="710F010E" w14:textId="77777777" w:rsidR="00C85DF7" w:rsidRDefault="00BD54DC">
      <w:pPr>
        <w:pStyle w:val="Heading3"/>
      </w:pPr>
      <w:r>
        <w:t>3.4 Technology Stack</w:t>
      </w:r>
    </w:p>
    <w:p w14:paraId="67A85C36" w14:textId="77777777" w:rsidR="00C85DF7" w:rsidRDefault="00BD54DC">
      <w:pPr>
        <w:pStyle w:val="Textbody"/>
        <w:numPr>
          <w:ilvl w:val="0"/>
          <w:numId w:val="6"/>
        </w:numPr>
      </w:pPr>
      <w:r>
        <w:t>Python (programming language)</w:t>
      </w:r>
    </w:p>
    <w:p w14:paraId="40E673A3" w14:textId="77777777" w:rsidR="00C85DF7" w:rsidRDefault="00BD54DC">
      <w:pPr>
        <w:pStyle w:val="Textbody"/>
        <w:numPr>
          <w:ilvl w:val="0"/>
          <w:numId w:val="6"/>
        </w:numPr>
      </w:pPr>
      <w:r>
        <w:t>TensorFlow/</w:t>
      </w:r>
      <w:proofErr w:type="spellStart"/>
      <w:r>
        <w:t>Keras</w:t>
      </w:r>
      <w:proofErr w:type="spellEnd"/>
      <w:r>
        <w:t xml:space="preserve"> (deep learning)</w:t>
      </w:r>
    </w:p>
    <w:p w14:paraId="63EEFCE5" w14:textId="77777777" w:rsidR="00C85DF7" w:rsidRDefault="00BD54DC">
      <w:pPr>
        <w:pStyle w:val="Textbody"/>
        <w:numPr>
          <w:ilvl w:val="0"/>
          <w:numId w:val="6"/>
        </w:numPr>
      </w:pPr>
      <w:r>
        <w:t>Flask (backend web framework)</w:t>
      </w:r>
    </w:p>
    <w:p w14:paraId="6268BE5F" w14:textId="77777777" w:rsidR="00C85DF7" w:rsidRDefault="00BD54DC">
      <w:pPr>
        <w:pStyle w:val="Textbody"/>
        <w:numPr>
          <w:ilvl w:val="0"/>
          <w:numId w:val="6"/>
        </w:numPr>
      </w:pPr>
      <w:r>
        <w:t>OpenCV/PIL (image processing)</w:t>
      </w:r>
    </w:p>
    <w:p w14:paraId="675C32E7" w14:textId="77777777" w:rsidR="00C85DF7" w:rsidRDefault="00BD54DC">
      <w:pPr>
        <w:pStyle w:val="Textbody"/>
        <w:numPr>
          <w:ilvl w:val="0"/>
          <w:numId w:val="6"/>
        </w:numPr>
      </w:pPr>
      <w:r>
        <w:t>Dataset: Publicly available pollen images or custom dataset</w:t>
      </w:r>
    </w:p>
    <w:p w14:paraId="5719B370" w14:textId="77777777" w:rsidR="00C85DF7" w:rsidRDefault="00BD54DC">
      <w:pPr>
        <w:pStyle w:val="Textbody"/>
        <w:numPr>
          <w:ilvl w:val="0"/>
          <w:numId w:val="6"/>
        </w:numPr>
      </w:pPr>
      <w:r>
        <w:t>GitHub for version control</w:t>
      </w:r>
    </w:p>
    <w:p w14:paraId="1005C2A1" w14:textId="77777777" w:rsidR="00C85DF7" w:rsidRDefault="00C85DF7">
      <w:pPr>
        <w:pStyle w:val="HorizontalLine"/>
      </w:pPr>
    </w:p>
    <w:p w14:paraId="48086664" w14:textId="77777777" w:rsidR="00C85DF7" w:rsidRDefault="00BD54DC">
      <w:pPr>
        <w:pStyle w:val="Heading2"/>
      </w:pPr>
      <w:r>
        <w:t>4. PROJECT DESIGN</w:t>
      </w:r>
    </w:p>
    <w:p w14:paraId="054CE43F" w14:textId="77777777" w:rsidR="00C85DF7" w:rsidRDefault="00BD54DC">
      <w:pPr>
        <w:pStyle w:val="Heading3"/>
      </w:pPr>
      <w:r>
        <w:t>4.1 Problem Solution Fit</w:t>
      </w:r>
    </w:p>
    <w:p w14:paraId="71DCF729" w14:textId="77777777" w:rsidR="00C85DF7" w:rsidRDefault="00BD54DC">
      <w:pPr>
        <w:pStyle w:val="Textbody"/>
      </w:pPr>
      <w:r>
        <w:t>The CNN model automates pollen classification, eliminating the need for manual, expert-based identification.</w:t>
      </w:r>
    </w:p>
    <w:p w14:paraId="4502DB87" w14:textId="77777777" w:rsidR="00C85DF7" w:rsidRDefault="00BD54DC">
      <w:pPr>
        <w:pStyle w:val="Heading3"/>
      </w:pPr>
      <w:r>
        <w:t>4.2 Proposed Solution</w:t>
      </w:r>
    </w:p>
    <w:p w14:paraId="19AC98CC" w14:textId="77777777" w:rsidR="00C85DF7" w:rsidRDefault="00BD54DC">
      <w:pPr>
        <w:pStyle w:val="Textbody"/>
      </w:pPr>
      <w:r>
        <w:t>Train a CNN on a pollen image dataset. Develop a Flask web app where users upload images, and the backend runs predictions with the trained model.</w:t>
      </w:r>
    </w:p>
    <w:p w14:paraId="0D6E79EB" w14:textId="77777777" w:rsidR="00C85DF7" w:rsidRDefault="00BD54DC">
      <w:pPr>
        <w:pStyle w:val="Heading3"/>
      </w:pPr>
      <w:r>
        <w:t>4.3 Solution Architecture</w:t>
      </w:r>
    </w:p>
    <w:p w14:paraId="6247DB80" w14:textId="517E420B" w:rsidR="00C85DF7" w:rsidRDefault="00BD54DC">
      <w:pPr>
        <w:pStyle w:val="Textbody"/>
        <w:numPr>
          <w:ilvl w:val="0"/>
          <w:numId w:val="7"/>
        </w:numPr>
      </w:pPr>
      <w:r>
        <w:rPr>
          <w:rStyle w:val="StrongEmphasis"/>
        </w:rPr>
        <w:t>Frontend:</w:t>
      </w:r>
      <w:r>
        <w:t xml:space="preserve"> Flask-based UI for image upload and results display</w:t>
      </w:r>
      <w:r w:rsidR="00262E4F">
        <w:t>.</w:t>
      </w:r>
    </w:p>
    <w:p w14:paraId="79BCA100" w14:textId="73B86E85" w:rsidR="00C85DF7" w:rsidRDefault="00BD54DC">
      <w:pPr>
        <w:pStyle w:val="Textbody"/>
        <w:numPr>
          <w:ilvl w:val="0"/>
          <w:numId w:val="7"/>
        </w:numPr>
      </w:pPr>
      <w:r>
        <w:rPr>
          <w:rStyle w:val="StrongEmphasis"/>
        </w:rPr>
        <w:lastRenderedPageBreak/>
        <w:t>Backend:</w:t>
      </w:r>
      <w:r>
        <w:t xml:space="preserve"> Flask server to handle requests and run the CNN model</w:t>
      </w:r>
      <w:r w:rsidR="00262E4F">
        <w:t>.</w:t>
      </w:r>
    </w:p>
    <w:p w14:paraId="54798598" w14:textId="0574CBF2" w:rsidR="00C85DF7" w:rsidRDefault="00BD54DC">
      <w:pPr>
        <w:pStyle w:val="Textbody"/>
        <w:numPr>
          <w:ilvl w:val="0"/>
          <w:numId w:val="7"/>
        </w:numPr>
      </w:pPr>
      <w:r>
        <w:rPr>
          <w:rStyle w:val="StrongEmphasis"/>
        </w:rPr>
        <w:t>Model:</w:t>
      </w:r>
      <w:r>
        <w:t xml:space="preserve"> CNN with convolutional, pooling, and fully connected layers</w:t>
      </w:r>
      <w:r w:rsidR="00262E4F">
        <w:t>.</w:t>
      </w:r>
    </w:p>
    <w:p w14:paraId="5506F727" w14:textId="6CC0BE7B" w:rsidR="00C85DF7" w:rsidRDefault="00BD54DC">
      <w:pPr>
        <w:pStyle w:val="Textbody"/>
        <w:numPr>
          <w:ilvl w:val="0"/>
          <w:numId w:val="7"/>
        </w:numPr>
      </w:pPr>
      <w:r>
        <w:rPr>
          <w:rStyle w:val="StrongEmphasis"/>
        </w:rPr>
        <w:t>Storage:</w:t>
      </w:r>
      <w:r>
        <w:t xml:space="preserve"> Model weights saved for inference</w:t>
      </w:r>
      <w:r w:rsidR="00262E4F">
        <w:t>.</w:t>
      </w:r>
    </w:p>
    <w:p w14:paraId="07447255" w14:textId="77777777" w:rsidR="00C85DF7" w:rsidRDefault="00C85DF7">
      <w:pPr>
        <w:pStyle w:val="HorizontalLine"/>
      </w:pPr>
    </w:p>
    <w:p w14:paraId="67E2CE37" w14:textId="77777777" w:rsidR="00C85DF7" w:rsidRDefault="00BD54DC">
      <w:pPr>
        <w:pStyle w:val="Heading2"/>
      </w:pPr>
      <w:r>
        <w:t>5. PROJECT PLANNING &amp; SCHEDULING</w:t>
      </w:r>
    </w:p>
    <w:tbl>
      <w:tblPr>
        <w:tblW w:w="6948" w:type="dxa"/>
        <w:tblLayout w:type="fixed"/>
        <w:tblCellMar>
          <w:left w:w="10" w:type="dxa"/>
          <w:right w:w="10" w:type="dxa"/>
        </w:tblCellMar>
        <w:tblLook w:val="04A0" w:firstRow="1" w:lastRow="0" w:firstColumn="1" w:lastColumn="0" w:noHBand="0" w:noVBand="1"/>
      </w:tblPr>
      <w:tblGrid>
        <w:gridCol w:w="2071"/>
        <w:gridCol w:w="3796"/>
        <w:gridCol w:w="1081"/>
      </w:tblGrid>
      <w:tr w:rsidR="00C85DF7" w14:paraId="057AFD38" w14:textId="77777777">
        <w:trPr>
          <w:tblHeader/>
        </w:trPr>
        <w:tc>
          <w:tcPr>
            <w:tcW w:w="2071" w:type="dxa"/>
            <w:tcMar>
              <w:top w:w="28" w:type="dxa"/>
              <w:left w:w="28" w:type="dxa"/>
              <w:bottom w:w="28" w:type="dxa"/>
              <w:right w:w="28" w:type="dxa"/>
            </w:tcMar>
            <w:vAlign w:val="center"/>
          </w:tcPr>
          <w:p w14:paraId="030DFBAF" w14:textId="77777777" w:rsidR="00C85DF7" w:rsidRDefault="00BD54DC">
            <w:pPr>
              <w:pStyle w:val="TableHeading"/>
            </w:pPr>
            <w:r>
              <w:t>Phase</w:t>
            </w:r>
          </w:p>
        </w:tc>
        <w:tc>
          <w:tcPr>
            <w:tcW w:w="3796" w:type="dxa"/>
            <w:tcMar>
              <w:top w:w="28" w:type="dxa"/>
              <w:left w:w="28" w:type="dxa"/>
              <w:bottom w:w="28" w:type="dxa"/>
              <w:right w:w="28" w:type="dxa"/>
            </w:tcMar>
            <w:vAlign w:val="center"/>
          </w:tcPr>
          <w:p w14:paraId="4A7D2B09" w14:textId="77777777" w:rsidR="00C85DF7" w:rsidRDefault="00BD54DC">
            <w:pPr>
              <w:pStyle w:val="TableHeading"/>
            </w:pPr>
            <w:r>
              <w:t>Tasks</w:t>
            </w:r>
          </w:p>
        </w:tc>
        <w:tc>
          <w:tcPr>
            <w:tcW w:w="1081" w:type="dxa"/>
            <w:tcMar>
              <w:top w:w="28" w:type="dxa"/>
              <w:left w:w="28" w:type="dxa"/>
              <w:bottom w:w="28" w:type="dxa"/>
              <w:right w:w="28" w:type="dxa"/>
            </w:tcMar>
            <w:vAlign w:val="center"/>
          </w:tcPr>
          <w:p w14:paraId="3EE8D688" w14:textId="77777777" w:rsidR="00C85DF7" w:rsidRDefault="00BD54DC">
            <w:pPr>
              <w:pStyle w:val="TableHeading"/>
            </w:pPr>
            <w:r>
              <w:t>Duration</w:t>
            </w:r>
          </w:p>
        </w:tc>
      </w:tr>
      <w:tr w:rsidR="00C85DF7" w14:paraId="22AEBAC4" w14:textId="77777777">
        <w:tc>
          <w:tcPr>
            <w:tcW w:w="2071" w:type="dxa"/>
            <w:tcMar>
              <w:top w:w="28" w:type="dxa"/>
              <w:left w:w="28" w:type="dxa"/>
              <w:bottom w:w="28" w:type="dxa"/>
              <w:right w:w="28" w:type="dxa"/>
            </w:tcMar>
            <w:vAlign w:val="center"/>
          </w:tcPr>
          <w:p w14:paraId="5A5110B4" w14:textId="77777777" w:rsidR="00C85DF7" w:rsidRDefault="00BD54DC">
            <w:pPr>
              <w:pStyle w:val="TableContents"/>
            </w:pPr>
            <w:r>
              <w:t>Data Collection</w:t>
            </w:r>
          </w:p>
        </w:tc>
        <w:tc>
          <w:tcPr>
            <w:tcW w:w="3796" w:type="dxa"/>
            <w:tcMar>
              <w:top w:w="28" w:type="dxa"/>
              <w:left w:w="28" w:type="dxa"/>
              <w:bottom w:w="28" w:type="dxa"/>
              <w:right w:w="28" w:type="dxa"/>
            </w:tcMar>
            <w:vAlign w:val="center"/>
          </w:tcPr>
          <w:p w14:paraId="72FAAE8B" w14:textId="77777777" w:rsidR="00C85DF7" w:rsidRDefault="00BD54DC">
            <w:pPr>
              <w:pStyle w:val="TableContents"/>
            </w:pPr>
            <w:r>
              <w:t>Gather pollen images</w:t>
            </w:r>
          </w:p>
        </w:tc>
        <w:tc>
          <w:tcPr>
            <w:tcW w:w="1081" w:type="dxa"/>
            <w:tcMar>
              <w:top w:w="28" w:type="dxa"/>
              <w:left w:w="28" w:type="dxa"/>
              <w:bottom w:w="28" w:type="dxa"/>
              <w:right w:w="28" w:type="dxa"/>
            </w:tcMar>
            <w:vAlign w:val="center"/>
          </w:tcPr>
          <w:p w14:paraId="1606EC95" w14:textId="7341C70B" w:rsidR="00C85DF7" w:rsidRDefault="001F7CF3">
            <w:pPr>
              <w:pStyle w:val="TableContents"/>
            </w:pPr>
            <w:r>
              <w:t>1 week</w:t>
            </w:r>
          </w:p>
        </w:tc>
      </w:tr>
      <w:tr w:rsidR="00C85DF7" w14:paraId="7C7217B2" w14:textId="77777777">
        <w:tc>
          <w:tcPr>
            <w:tcW w:w="2071" w:type="dxa"/>
            <w:tcMar>
              <w:top w:w="28" w:type="dxa"/>
              <w:left w:w="28" w:type="dxa"/>
              <w:bottom w:w="28" w:type="dxa"/>
              <w:right w:w="28" w:type="dxa"/>
            </w:tcMar>
            <w:vAlign w:val="center"/>
          </w:tcPr>
          <w:p w14:paraId="243FB23E" w14:textId="77777777" w:rsidR="00C85DF7" w:rsidRDefault="00BD54DC">
            <w:pPr>
              <w:pStyle w:val="TableContents"/>
            </w:pPr>
            <w:r>
              <w:t>Data Preprocessing</w:t>
            </w:r>
          </w:p>
        </w:tc>
        <w:tc>
          <w:tcPr>
            <w:tcW w:w="3796" w:type="dxa"/>
            <w:tcMar>
              <w:top w:w="28" w:type="dxa"/>
              <w:left w:w="28" w:type="dxa"/>
              <w:bottom w:w="28" w:type="dxa"/>
              <w:right w:w="28" w:type="dxa"/>
            </w:tcMar>
            <w:vAlign w:val="center"/>
          </w:tcPr>
          <w:p w14:paraId="3AA5C17A" w14:textId="77777777" w:rsidR="00C85DF7" w:rsidRDefault="00BD54DC">
            <w:pPr>
              <w:pStyle w:val="TableContents"/>
            </w:pPr>
            <w:r>
              <w:t>Resize, normalize, split dataset</w:t>
            </w:r>
          </w:p>
        </w:tc>
        <w:tc>
          <w:tcPr>
            <w:tcW w:w="1081" w:type="dxa"/>
            <w:tcMar>
              <w:top w:w="28" w:type="dxa"/>
              <w:left w:w="28" w:type="dxa"/>
              <w:bottom w:w="28" w:type="dxa"/>
              <w:right w:w="28" w:type="dxa"/>
            </w:tcMar>
            <w:vAlign w:val="center"/>
          </w:tcPr>
          <w:p w14:paraId="03FC2DB4" w14:textId="77777777" w:rsidR="00C85DF7" w:rsidRDefault="00BD54DC">
            <w:pPr>
              <w:pStyle w:val="TableContents"/>
            </w:pPr>
            <w:r>
              <w:t>1 week</w:t>
            </w:r>
          </w:p>
        </w:tc>
      </w:tr>
      <w:tr w:rsidR="00C85DF7" w14:paraId="3E0FA4E9" w14:textId="77777777">
        <w:tc>
          <w:tcPr>
            <w:tcW w:w="2071" w:type="dxa"/>
            <w:tcMar>
              <w:top w:w="28" w:type="dxa"/>
              <w:left w:w="28" w:type="dxa"/>
              <w:bottom w:w="28" w:type="dxa"/>
              <w:right w:w="28" w:type="dxa"/>
            </w:tcMar>
            <w:vAlign w:val="center"/>
          </w:tcPr>
          <w:p w14:paraId="4004088B" w14:textId="77777777" w:rsidR="00C85DF7" w:rsidRDefault="00BD54DC">
            <w:pPr>
              <w:pStyle w:val="TableContents"/>
            </w:pPr>
            <w:r>
              <w:t>Model Building</w:t>
            </w:r>
          </w:p>
        </w:tc>
        <w:tc>
          <w:tcPr>
            <w:tcW w:w="3796" w:type="dxa"/>
            <w:tcMar>
              <w:top w:w="28" w:type="dxa"/>
              <w:left w:w="28" w:type="dxa"/>
              <w:bottom w:w="28" w:type="dxa"/>
              <w:right w:w="28" w:type="dxa"/>
            </w:tcMar>
            <w:vAlign w:val="center"/>
          </w:tcPr>
          <w:p w14:paraId="75C88027" w14:textId="77777777" w:rsidR="00C85DF7" w:rsidRDefault="00BD54DC">
            <w:pPr>
              <w:pStyle w:val="TableContents"/>
            </w:pPr>
            <w:r>
              <w:t>Define, compile, and train CNN model</w:t>
            </w:r>
          </w:p>
        </w:tc>
        <w:tc>
          <w:tcPr>
            <w:tcW w:w="1081" w:type="dxa"/>
            <w:tcMar>
              <w:top w:w="28" w:type="dxa"/>
              <w:left w:w="28" w:type="dxa"/>
              <w:bottom w:w="28" w:type="dxa"/>
              <w:right w:w="28" w:type="dxa"/>
            </w:tcMar>
            <w:vAlign w:val="center"/>
          </w:tcPr>
          <w:p w14:paraId="27E95932" w14:textId="7C50FB1F" w:rsidR="00C85DF7" w:rsidRDefault="001F7CF3">
            <w:pPr>
              <w:pStyle w:val="TableContents"/>
            </w:pPr>
            <w:r>
              <w:t>1</w:t>
            </w:r>
            <w:r w:rsidR="00BD54DC">
              <w:t xml:space="preserve"> week</w:t>
            </w:r>
          </w:p>
        </w:tc>
      </w:tr>
      <w:tr w:rsidR="00C85DF7" w14:paraId="0683F78A" w14:textId="77777777">
        <w:tc>
          <w:tcPr>
            <w:tcW w:w="2071" w:type="dxa"/>
            <w:tcMar>
              <w:top w:w="28" w:type="dxa"/>
              <w:left w:w="28" w:type="dxa"/>
              <w:bottom w:w="28" w:type="dxa"/>
              <w:right w:w="28" w:type="dxa"/>
            </w:tcMar>
            <w:vAlign w:val="center"/>
          </w:tcPr>
          <w:p w14:paraId="79365F00" w14:textId="77777777" w:rsidR="00C85DF7" w:rsidRDefault="00BD54DC">
            <w:pPr>
              <w:pStyle w:val="TableContents"/>
            </w:pPr>
            <w:r>
              <w:t>Model Evaluation</w:t>
            </w:r>
          </w:p>
        </w:tc>
        <w:tc>
          <w:tcPr>
            <w:tcW w:w="3796" w:type="dxa"/>
            <w:tcMar>
              <w:top w:w="28" w:type="dxa"/>
              <w:left w:w="28" w:type="dxa"/>
              <w:bottom w:w="28" w:type="dxa"/>
              <w:right w:w="28" w:type="dxa"/>
            </w:tcMar>
            <w:vAlign w:val="center"/>
          </w:tcPr>
          <w:p w14:paraId="35E77378" w14:textId="77777777" w:rsidR="00C85DF7" w:rsidRDefault="00BD54DC">
            <w:pPr>
              <w:pStyle w:val="TableContents"/>
            </w:pPr>
            <w:r>
              <w:t>Test accuracy and tune parameters</w:t>
            </w:r>
          </w:p>
        </w:tc>
        <w:tc>
          <w:tcPr>
            <w:tcW w:w="1081" w:type="dxa"/>
            <w:tcMar>
              <w:top w:w="28" w:type="dxa"/>
              <w:left w:w="28" w:type="dxa"/>
              <w:bottom w:w="28" w:type="dxa"/>
              <w:right w:w="28" w:type="dxa"/>
            </w:tcMar>
            <w:vAlign w:val="center"/>
          </w:tcPr>
          <w:p w14:paraId="0B458ECD" w14:textId="77777777" w:rsidR="00C85DF7" w:rsidRDefault="00BD54DC">
            <w:pPr>
              <w:pStyle w:val="TableContents"/>
            </w:pPr>
            <w:r>
              <w:t>1 week</w:t>
            </w:r>
          </w:p>
        </w:tc>
      </w:tr>
      <w:tr w:rsidR="00C85DF7" w14:paraId="756DBACB" w14:textId="77777777">
        <w:tc>
          <w:tcPr>
            <w:tcW w:w="2071" w:type="dxa"/>
            <w:tcMar>
              <w:top w:w="28" w:type="dxa"/>
              <w:left w:w="28" w:type="dxa"/>
              <w:bottom w:w="28" w:type="dxa"/>
              <w:right w:w="28" w:type="dxa"/>
            </w:tcMar>
            <w:vAlign w:val="center"/>
          </w:tcPr>
          <w:p w14:paraId="0FBC0AEE" w14:textId="77777777" w:rsidR="00C85DF7" w:rsidRDefault="00BD54DC">
            <w:pPr>
              <w:pStyle w:val="TableContents"/>
            </w:pPr>
            <w:r>
              <w:t>Deployment</w:t>
            </w:r>
          </w:p>
        </w:tc>
        <w:tc>
          <w:tcPr>
            <w:tcW w:w="3796" w:type="dxa"/>
            <w:tcMar>
              <w:top w:w="28" w:type="dxa"/>
              <w:left w:w="28" w:type="dxa"/>
              <w:bottom w:w="28" w:type="dxa"/>
              <w:right w:w="28" w:type="dxa"/>
            </w:tcMar>
            <w:vAlign w:val="center"/>
          </w:tcPr>
          <w:p w14:paraId="3BFBFCDD" w14:textId="77777777" w:rsidR="00C85DF7" w:rsidRDefault="00BD54DC">
            <w:pPr>
              <w:pStyle w:val="TableContents"/>
            </w:pPr>
            <w:r>
              <w:t>Integrate with Flask and build UI</w:t>
            </w:r>
          </w:p>
        </w:tc>
        <w:tc>
          <w:tcPr>
            <w:tcW w:w="1081" w:type="dxa"/>
            <w:tcMar>
              <w:top w:w="28" w:type="dxa"/>
              <w:left w:w="28" w:type="dxa"/>
              <w:bottom w:w="28" w:type="dxa"/>
              <w:right w:w="28" w:type="dxa"/>
            </w:tcMar>
            <w:vAlign w:val="center"/>
          </w:tcPr>
          <w:p w14:paraId="4D209129" w14:textId="77777777" w:rsidR="00C85DF7" w:rsidRDefault="00BD54DC">
            <w:pPr>
              <w:pStyle w:val="TableContents"/>
            </w:pPr>
            <w:r>
              <w:t>1 week</w:t>
            </w:r>
          </w:p>
        </w:tc>
      </w:tr>
      <w:tr w:rsidR="00C85DF7" w14:paraId="3705AA3E" w14:textId="77777777">
        <w:tc>
          <w:tcPr>
            <w:tcW w:w="2071" w:type="dxa"/>
            <w:tcMar>
              <w:top w:w="28" w:type="dxa"/>
              <w:left w:w="28" w:type="dxa"/>
              <w:bottom w:w="28" w:type="dxa"/>
              <w:right w:w="28" w:type="dxa"/>
            </w:tcMar>
            <w:vAlign w:val="center"/>
          </w:tcPr>
          <w:p w14:paraId="0DA3E2FA" w14:textId="77777777" w:rsidR="00C85DF7" w:rsidRDefault="00BD54DC">
            <w:pPr>
              <w:pStyle w:val="TableContents"/>
            </w:pPr>
            <w:r>
              <w:t>Testing &amp; Reporting</w:t>
            </w:r>
          </w:p>
        </w:tc>
        <w:tc>
          <w:tcPr>
            <w:tcW w:w="3796" w:type="dxa"/>
            <w:tcMar>
              <w:top w:w="28" w:type="dxa"/>
              <w:left w:w="28" w:type="dxa"/>
              <w:bottom w:w="28" w:type="dxa"/>
              <w:right w:w="28" w:type="dxa"/>
            </w:tcMar>
            <w:vAlign w:val="center"/>
          </w:tcPr>
          <w:p w14:paraId="63475394" w14:textId="77777777" w:rsidR="00C85DF7" w:rsidRDefault="00BD54DC">
            <w:pPr>
              <w:pStyle w:val="TableContents"/>
            </w:pPr>
            <w:r>
              <w:t>Functional testing and documentation</w:t>
            </w:r>
          </w:p>
        </w:tc>
        <w:tc>
          <w:tcPr>
            <w:tcW w:w="1081" w:type="dxa"/>
            <w:tcMar>
              <w:top w:w="28" w:type="dxa"/>
              <w:left w:w="28" w:type="dxa"/>
              <w:bottom w:w="28" w:type="dxa"/>
              <w:right w:w="28" w:type="dxa"/>
            </w:tcMar>
            <w:vAlign w:val="center"/>
          </w:tcPr>
          <w:p w14:paraId="425E4EE6" w14:textId="77777777" w:rsidR="00C85DF7" w:rsidRDefault="00BD54DC">
            <w:pPr>
              <w:pStyle w:val="TableContents"/>
            </w:pPr>
            <w:r>
              <w:t>1 week</w:t>
            </w:r>
          </w:p>
        </w:tc>
      </w:tr>
    </w:tbl>
    <w:p w14:paraId="6F60DA72" w14:textId="77777777" w:rsidR="00C85DF7" w:rsidRDefault="00C85DF7">
      <w:pPr>
        <w:pStyle w:val="HorizontalLine"/>
      </w:pPr>
    </w:p>
    <w:p w14:paraId="71A94404" w14:textId="77777777" w:rsidR="00C85DF7" w:rsidRDefault="00BD54DC">
      <w:pPr>
        <w:pStyle w:val="Heading2"/>
      </w:pPr>
      <w:r>
        <w:t>6. FUNCTIONAL AND PERFORMANCE TESTING</w:t>
      </w:r>
    </w:p>
    <w:p w14:paraId="05A3505B" w14:textId="77777777" w:rsidR="00C85DF7" w:rsidRDefault="00BD54DC">
      <w:pPr>
        <w:pStyle w:val="Heading3"/>
      </w:pPr>
      <w:r>
        <w:t>6.1 Performance Testing</w:t>
      </w:r>
    </w:p>
    <w:p w14:paraId="654E731F" w14:textId="3F3607DF" w:rsidR="00C85DF7" w:rsidRDefault="00BD54DC">
      <w:pPr>
        <w:pStyle w:val="Textbody"/>
        <w:numPr>
          <w:ilvl w:val="0"/>
          <w:numId w:val="8"/>
        </w:numPr>
      </w:pPr>
      <w:r>
        <w:t xml:space="preserve">Model achieved </w:t>
      </w:r>
      <w:r w:rsidR="001F7CF3">
        <w:rPr>
          <w:rStyle w:val="StrongEmphasis"/>
        </w:rPr>
        <w:t>0.95</w:t>
      </w:r>
      <w:r>
        <w:rPr>
          <w:rStyle w:val="StrongEmphasis"/>
        </w:rPr>
        <w:t>%</w:t>
      </w:r>
      <w:r>
        <w:t xml:space="preserve"> accuracy on the test dataset.</w:t>
      </w:r>
    </w:p>
    <w:p w14:paraId="0DA351B8" w14:textId="158E1CAC" w:rsidR="00C85DF7" w:rsidRDefault="00BD54DC">
      <w:pPr>
        <w:pStyle w:val="Textbody"/>
        <w:numPr>
          <w:ilvl w:val="0"/>
          <w:numId w:val="8"/>
        </w:numPr>
      </w:pPr>
      <w:r>
        <w:t xml:space="preserve">Average prediction time per image: </w:t>
      </w:r>
      <w:r w:rsidR="001F7CF3">
        <w:rPr>
          <w:rStyle w:val="StrongEmphasis"/>
        </w:rPr>
        <w:t>3</w:t>
      </w:r>
      <w:r>
        <w:rPr>
          <w:rStyle w:val="StrongEmphasis"/>
        </w:rPr>
        <w:t xml:space="preserve"> seconds</w:t>
      </w:r>
      <w:r>
        <w:t>.</w:t>
      </w:r>
    </w:p>
    <w:p w14:paraId="4D82B112" w14:textId="77777777" w:rsidR="00C85DF7" w:rsidRDefault="00BD54DC">
      <w:pPr>
        <w:pStyle w:val="Textbody"/>
        <w:numPr>
          <w:ilvl w:val="0"/>
          <w:numId w:val="8"/>
        </w:numPr>
      </w:pPr>
      <w:r>
        <w:t>The model performs robustly under different image qualities.</w:t>
      </w:r>
    </w:p>
    <w:p w14:paraId="29CFE658" w14:textId="77777777" w:rsidR="00C85DF7" w:rsidRDefault="00C85DF7">
      <w:pPr>
        <w:pStyle w:val="HorizontalLine"/>
      </w:pPr>
    </w:p>
    <w:p w14:paraId="27C4798A" w14:textId="77777777" w:rsidR="00C85DF7" w:rsidRDefault="00BD54DC">
      <w:pPr>
        <w:pStyle w:val="Heading2"/>
      </w:pPr>
      <w:r>
        <w:t>7. RESULTS</w:t>
      </w:r>
    </w:p>
    <w:p w14:paraId="3777661F" w14:textId="77777777" w:rsidR="00C85DF7" w:rsidRDefault="00BD54DC">
      <w:pPr>
        <w:pStyle w:val="Heading3"/>
      </w:pPr>
      <w:r>
        <w:t>7.1 Output Screenshots</w:t>
      </w:r>
    </w:p>
    <w:p w14:paraId="7A957592" w14:textId="01206944" w:rsidR="00C85DF7" w:rsidRDefault="00BD54DC">
      <w:pPr>
        <w:pStyle w:val="Textbody"/>
        <w:numPr>
          <w:ilvl w:val="0"/>
          <w:numId w:val="9"/>
        </w:numPr>
      </w:pPr>
      <w:r>
        <w:t xml:space="preserve">Screenshot 1: </w:t>
      </w:r>
    </w:p>
    <w:p w14:paraId="7BF820A0" w14:textId="7C612818" w:rsidR="005B0F20" w:rsidRDefault="005547B0" w:rsidP="005B0F20">
      <w:pPr>
        <w:pStyle w:val="Textbody"/>
        <w:ind w:left="707"/>
      </w:pPr>
      <w:r>
        <w:rPr>
          <w:noProof/>
        </w:rPr>
        <w:drawing>
          <wp:inline distT="0" distB="0" distL="0" distR="0" wp14:anchorId="364C2352" wp14:editId="42082BBC">
            <wp:extent cx="5617973" cy="2994761"/>
            <wp:effectExtent l="0" t="0" r="1905" b="0"/>
            <wp:docPr id="1747331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31683" name="Picture 174733168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48229" cy="3010890"/>
                    </a:xfrm>
                    <a:prstGeom prst="rect">
                      <a:avLst/>
                    </a:prstGeom>
                  </pic:spPr>
                </pic:pic>
              </a:graphicData>
            </a:graphic>
          </wp:inline>
        </w:drawing>
      </w:r>
    </w:p>
    <w:p w14:paraId="52CC58BA" w14:textId="6EE35950" w:rsidR="00C85DF7" w:rsidRDefault="00BD54DC">
      <w:pPr>
        <w:pStyle w:val="Textbody"/>
        <w:numPr>
          <w:ilvl w:val="0"/>
          <w:numId w:val="9"/>
        </w:numPr>
      </w:pPr>
      <w:r>
        <w:lastRenderedPageBreak/>
        <w:t xml:space="preserve">Screenshot 2: </w:t>
      </w:r>
    </w:p>
    <w:p w14:paraId="77200158" w14:textId="408D801A" w:rsidR="005B0F20" w:rsidRDefault="005547B0" w:rsidP="005B0F20">
      <w:pPr>
        <w:pStyle w:val="Textbody"/>
        <w:ind w:left="707"/>
      </w:pPr>
      <w:r>
        <w:rPr>
          <w:noProof/>
        </w:rPr>
        <w:drawing>
          <wp:inline distT="0" distB="0" distL="0" distR="0" wp14:anchorId="0F783120" wp14:editId="6F1CE19D">
            <wp:extent cx="4871085" cy="2609559"/>
            <wp:effectExtent l="0" t="0" r="5715" b="635"/>
            <wp:docPr id="1956284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84316" name="Picture 19562843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00550" cy="2625344"/>
                    </a:xfrm>
                    <a:prstGeom prst="rect">
                      <a:avLst/>
                    </a:prstGeom>
                  </pic:spPr>
                </pic:pic>
              </a:graphicData>
            </a:graphic>
          </wp:inline>
        </w:drawing>
      </w:r>
    </w:p>
    <w:p w14:paraId="0474A6A0" w14:textId="2B0B8709" w:rsidR="00C85DF7" w:rsidRDefault="00BD54DC">
      <w:pPr>
        <w:pStyle w:val="Textbody"/>
        <w:numPr>
          <w:ilvl w:val="0"/>
          <w:numId w:val="9"/>
        </w:numPr>
      </w:pPr>
      <w:r>
        <w:t>Screenshot 3</w:t>
      </w:r>
      <w:r w:rsidR="005B0F20">
        <w:t xml:space="preserve"> :</w:t>
      </w:r>
    </w:p>
    <w:p w14:paraId="0DC0C0AE" w14:textId="07C456EB" w:rsidR="005B0F20" w:rsidRDefault="005547B0" w:rsidP="005B0F20">
      <w:pPr>
        <w:pStyle w:val="Textbody"/>
        <w:ind w:left="707"/>
      </w:pPr>
      <w:r>
        <w:rPr>
          <w:noProof/>
        </w:rPr>
        <w:drawing>
          <wp:inline distT="0" distB="0" distL="0" distR="0" wp14:anchorId="12472421" wp14:editId="333E10F2">
            <wp:extent cx="5191725" cy="2794635"/>
            <wp:effectExtent l="0" t="0" r="9525" b="5715"/>
            <wp:docPr id="2141709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709598" name="Picture 21417095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00254" cy="2799226"/>
                    </a:xfrm>
                    <a:prstGeom prst="rect">
                      <a:avLst/>
                    </a:prstGeom>
                  </pic:spPr>
                </pic:pic>
              </a:graphicData>
            </a:graphic>
          </wp:inline>
        </w:drawing>
      </w:r>
    </w:p>
    <w:p w14:paraId="0A28ED71" w14:textId="77777777" w:rsidR="00C85DF7" w:rsidRDefault="00C85DF7">
      <w:pPr>
        <w:pStyle w:val="HorizontalLine"/>
      </w:pPr>
    </w:p>
    <w:p w14:paraId="5F29CD0F" w14:textId="77777777" w:rsidR="00C85DF7" w:rsidRDefault="00BD54DC">
      <w:pPr>
        <w:pStyle w:val="Heading2"/>
      </w:pPr>
      <w:r>
        <w:t>8. ADVANTAGES &amp; DISADVANTAGES</w:t>
      </w:r>
    </w:p>
    <w:tbl>
      <w:tblPr>
        <w:tblW w:w="9317" w:type="dxa"/>
        <w:tblLayout w:type="fixed"/>
        <w:tblCellMar>
          <w:left w:w="10" w:type="dxa"/>
          <w:right w:w="10" w:type="dxa"/>
        </w:tblCellMar>
        <w:tblLook w:val="04A0" w:firstRow="1" w:lastRow="0" w:firstColumn="1" w:lastColumn="0" w:noHBand="0" w:noVBand="1"/>
      </w:tblPr>
      <w:tblGrid>
        <w:gridCol w:w="4981"/>
        <w:gridCol w:w="4336"/>
      </w:tblGrid>
      <w:tr w:rsidR="00C85DF7" w14:paraId="3485ACAF" w14:textId="77777777">
        <w:trPr>
          <w:tblHeader/>
        </w:trPr>
        <w:tc>
          <w:tcPr>
            <w:tcW w:w="4981" w:type="dxa"/>
            <w:tcMar>
              <w:top w:w="28" w:type="dxa"/>
              <w:left w:w="28" w:type="dxa"/>
              <w:bottom w:w="28" w:type="dxa"/>
              <w:right w:w="28" w:type="dxa"/>
            </w:tcMar>
            <w:vAlign w:val="center"/>
          </w:tcPr>
          <w:p w14:paraId="61AC9D73" w14:textId="77777777" w:rsidR="00C85DF7" w:rsidRDefault="00BD54DC">
            <w:pPr>
              <w:pStyle w:val="TableHeading"/>
            </w:pPr>
            <w:r>
              <w:t>Advantages</w:t>
            </w:r>
          </w:p>
        </w:tc>
        <w:tc>
          <w:tcPr>
            <w:tcW w:w="4336" w:type="dxa"/>
            <w:tcMar>
              <w:top w:w="28" w:type="dxa"/>
              <w:left w:w="28" w:type="dxa"/>
              <w:bottom w:w="28" w:type="dxa"/>
              <w:right w:w="28" w:type="dxa"/>
            </w:tcMar>
            <w:vAlign w:val="center"/>
          </w:tcPr>
          <w:p w14:paraId="36213F49" w14:textId="77777777" w:rsidR="00C85DF7" w:rsidRDefault="00BD54DC">
            <w:pPr>
              <w:pStyle w:val="TableHeading"/>
            </w:pPr>
            <w:r>
              <w:t>Disadvantages</w:t>
            </w:r>
          </w:p>
        </w:tc>
      </w:tr>
      <w:tr w:rsidR="00C85DF7" w14:paraId="615EAC92" w14:textId="77777777">
        <w:tc>
          <w:tcPr>
            <w:tcW w:w="4981" w:type="dxa"/>
            <w:tcMar>
              <w:top w:w="28" w:type="dxa"/>
              <w:left w:w="28" w:type="dxa"/>
              <w:bottom w:w="28" w:type="dxa"/>
              <w:right w:w="28" w:type="dxa"/>
            </w:tcMar>
            <w:vAlign w:val="center"/>
          </w:tcPr>
          <w:p w14:paraId="073E9543" w14:textId="77777777" w:rsidR="00C85DF7" w:rsidRDefault="00BD54DC">
            <w:pPr>
              <w:pStyle w:val="TableContents"/>
            </w:pPr>
            <w:r>
              <w:t>Fast and automated pollen classification</w:t>
            </w:r>
          </w:p>
        </w:tc>
        <w:tc>
          <w:tcPr>
            <w:tcW w:w="4336" w:type="dxa"/>
            <w:tcMar>
              <w:top w:w="28" w:type="dxa"/>
              <w:left w:w="28" w:type="dxa"/>
              <w:bottom w:w="28" w:type="dxa"/>
              <w:right w:w="28" w:type="dxa"/>
            </w:tcMar>
            <w:vAlign w:val="center"/>
          </w:tcPr>
          <w:p w14:paraId="06F0DD19" w14:textId="77777777" w:rsidR="00C85DF7" w:rsidRDefault="00BD54DC">
            <w:pPr>
              <w:pStyle w:val="TableContents"/>
            </w:pPr>
            <w:r>
              <w:t>Requires large, well-</w:t>
            </w:r>
            <w:proofErr w:type="spellStart"/>
            <w:r>
              <w:t>labeled</w:t>
            </w:r>
            <w:proofErr w:type="spellEnd"/>
            <w:r>
              <w:t xml:space="preserve"> dataset</w:t>
            </w:r>
          </w:p>
        </w:tc>
      </w:tr>
      <w:tr w:rsidR="00C85DF7" w14:paraId="76CCF4D6" w14:textId="77777777">
        <w:tc>
          <w:tcPr>
            <w:tcW w:w="4981" w:type="dxa"/>
            <w:tcMar>
              <w:top w:w="28" w:type="dxa"/>
              <w:left w:w="28" w:type="dxa"/>
              <w:bottom w:w="28" w:type="dxa"/>
              <w:right w:w="28" w:type="dxa"/>
            </w:tcMar>
            <w:vAlign w:val="center"/>
          </w:tcPr>
          <w:p w14:paraId="080F487D" w14:textId="77777777" w:rsidR="00C85DF7" w:rsidRDefault="00BD54DC">
            <w:pPr>
              <w:pStyle w:val="TableContents"/>
            </w:pPr>
            <w:r>
              <w:t>Reduces need for expert intervention</w:t>
            </w:r>
          </w:p>
        </w:tc>
        <w:tc>
          <w:tcPr>
            <w:tcW w:w="4336" w:type="dxa"/>
            <w:tcMar>
              <w:top w:w="28" w:type="dxa"/>
              <w:left w:w="28" w:type="dxa"/>
              <w:bottom w:w="28" w:type="dxa"/>
              <w:right w:w="28" w:type="dxa"/>
            </w:tcMar>
            <w:vAlign w:val="center"/>
          </w:tcPr>
          <w:p w14:paraId="4D5CA905" w14:textId="77777777" w:rsidR="00C85DF7" w:rsidRDefault="00BD54DC">
            <w:pPr>
              <w:pStyle w:val="TableContents"/>
            </w:pPr>
            <w:r>
              <w:t>Model accuracy depends on data quality</w:t>
            </w:r>
          </w:p>
        </w:tc>
      </w:tr>
      <w:tr w:rsidR="00C85DF7" w14:paraId="638F4A30" w14:textId="77777777">
        <w:tc>
          <w:tcPr>
            <w:tcW w:w="4981" w:type="dxa"/>
            <w:tcMar>
              <w:top w:w="28" w:type="dxa"/>
              <w:left w:w="28" w:type="dxa"/>
              <w:bottom w:w="28" w:type="dxa"/>
              <w:right w:w="28" w:type="dxa"/>
            </w:tcMar>
            <w:vAlign w:val="center"/>
          </w:tcPr>
          <w:p w14:paraId="2FD9B5A5" w14:textId="77777777" w:rsidR="00C85DF7" w:rsidRDefault="00BD54DC">
            <w:pPr>
              <w:pStyle w:val="TableContents"/>
            </w:pPr>
            <w:r>
              <w:t>Supports environmental, medical, agricultural fields</w:t>
            </w:r>
          </w:p>
        </w:tc>
        <w:tc>
          <w:tcPr>
            <w:tcW w:w="4336" w:type="dxa"/>
            <w:tcMar>
              <w:top w:w="28" w:type="dxa"/>
              <w:left w:w="28" w:type="dxa"/>
              <w:bottom w:w="28" w:type="dxa"/>
              <w:right w:w="28" w:type="dxa"/>
            </w:tcMar>
            <w:vAlign w:val="center"/>
          </w:tcPr>
          <w:p w14:paraId="4E1A572D" w14:textId="77777777" w:rsidR="00C85DF7" w:rsidRDefault="00BD54DC">
            <w:pPr>
              <w:pStyle w:val="TableContents"/>
            </w:pPr>
            <w:r>
              <w:t>Initial training needs significant computation</w:t>
            </w:r>
          </w:p>
        </w:tc>
      </w:tr>
      <w:tr w:rsidR="00C85DF7" w14:paraId="0D0AE9CA" w14:textId="77777777">
        <w:tc>
          <w:tcPr>
            <w:tcW w:w="4981" w:type="dxa"/>
            <w:tcMar>
              <w:top w:w="28" w:type="dxa"/>
              <w:left w:w="28" w:type="dxa"/>
              <w:bottom w:w="28" w:type="dxa"/>
              <w:right w:w="28" w:type="dxa"/>
            </w:tcMar>
            <w:vAlign w:val="center"/>
          </w:tcPr>
          <w:p w14:paraId="0B1E0269" w14:textId="77777777" w:rsidR="00C85DF7" w:rsidRDefault="00BD54DC">
            <w:pPr>
              <w:pStyle w:val="TableContents"/>
            </w:pPr>
            <w:r>
              <w:t>User-friendly web interface</w:t>
            </w:r>
          </w:p>
        </w:tc>
        <w:tc>
          <w:tcPr>
            <w:tcW w:w="4336" w:type="dxa"/>
            <w:tcMar>
              <w:top w:w="28" w:type="dxa"/>
              <w:left w:w="28" w:type="dxa"/>
              <w:bottom w:w="28" w:type="dxa"/>
              <w:right w:w="28" w:type="dxa"/>
            </w:tcMar>
            <w:vAlign w:val="center"/>
          </w:tcPr>
          <w:p w14:paraId="194F29FF" w14:textId="77777777" w:rsidR="00C85DF7" w:rsidRDefault="00BD54DC">
            <w:pPr>
              <w:pStyle w:val="TableContents"/>
            </w:pPr>
            <w:r>
              <w:t>May misclassify unseen pollen types</w:t>
            </w:r>
          </w:p>
        </w:tc>
      </w:tr>
    </w:tbl>
    <w:p w14:paraId="76B7AF2A" w14:textId="77777777" w:rsidR="00C85DF7" w:rsidRDefault="00C85DF7">
      <w:pPr>
        <w:pStyle w:val="HorizontalLine"/>
      </w:pPr>
    </w:p>
    <w:p w14:paraId="7FC7D4B7" w14:textId="77777777" w:rsidR="00C85DF7" w:rsidRDefault="00BD54DC">
      <w:pPr>
        <w:pStyle w:val="Heading2"/>
      </w:pPr>
      <w:r>
        <w:t>9. CONCLUSION</w:t>
      </w:r>
    </w:p>
    <w:p w14:paraId="3038776D" w14:textId="77777777" w:rsidR="00C85DF7" w:rsidRDefault="00BD54DC">
      <w:pPr>
        <w:pStyle w:val="Textbody"/>
      </w:pPr>
      <w:r>
        <w:t xml:space="preserve">The "Pollen's Profiling" project demonstrates a successful automated approach for classifying pollen grains using CNNs and image processing. This system significantly reduces manual </w:t>
      </w:r>
      <w:proofErr w:type="spellStart"/>
      <w:r>
        <w:t>labor</w:t>
      </w:r>
      <w:proofErr w:type="spellEnd"/>
      <w:r>
        <w:t>, improves classification accuracy, and supports various fields like environmental monitoring, healthcare, and agriculture.</w:t>
      </w:r>
    </w:p>
    <w:p w14:paraId="014A6FB0" w14:textId="77777777" w:rsidR="00C85DF7" w:rsidRDefault="00C85DF7">
      <w:pPr>
        <w:pStyle w:val="HorizontalLine"/>
      </w:pPr>
    </w:p>
    <w:p w14:paraId="1FAB534F" w14:textId="77777777" w:rsidR="00C85DF7" w:rsidRDefault="00BD54DC">
      <w:pPr>
        <w:pStyle w:val="Heading2"/>
      </w:pPr>
      <w:r>
        <w:t>10. FUTURE SCOPE</w:t>
      </w:r>
    </w:p>
    <w:p w14:paraId="0AA7C32A" w14:textId="77777777" w:rsidR="00C85DF7" w:rsidRDefault="00BD54DC">
      <w:pPr>
        <w:pStyle w:val="Textbody"/>
        <w:numPr>
          <w:ilvl w:val="0"/>
          <w:numId w:val="10"/>
        </w:numPr>
      </w:pPr>
      <w:r>
        <w:t>Expand the dataset to cover more pollen types and environmental variations.</w:t>
      </w:r>
    </w:p>
    <w:p w14:paraId="60F6C97B" w14:textId="77777777" w:rsidR="00C85DF7" w:rsidRDefault="00BD54DC">
      <w:pPr>
        <w:pStyle w:val="Textbody"/>
        <w:numPr>
          <w:ilvl w:val="0"/>
          <w:numId w:val="10"/>
        </w:numPr>
      </w:pPr>
      <w:r>
        <w:t>Implement explainability methods to understand model predictions.</w:t>
      </w:r>
    </w:p>
    <w:p w14:paraId="769C641C" w14:textId="77777777" w:rsidR="00C85DF7" w:rsidRDefault="00BD54DC">
      <w:pPr>
        <w:pStyle w:val="Textbody"/>
        <w:numPr>
          <w:ilvl w:val="0"/>
          <w:numId w:val="10"/>
        </w:numPr>
      </w:pPr>
      <w:r>
        <w:t>Develop a mobile app for field use by researchers and allergists.</w:t>
      </w:r>
    </w:p>
    <w:p w14:paraId="68B98865" w14:textId="40C339DD" w:rsidR="00C85DF7" w:rsidRDefault="00BD54DC">
      <w:pPr>
        <w:pStyle w:val="Textbody"/>
        <w:numPr>
          <w:ilvl w:val="0"/>
          <w:numId w:val="10"/>
        </w:numPr>
      </w:pPr>
      <w:r>
        <w:t>Integrate with IoT devices for real-time  monitoring.</w:t>
      </w:r>
    </w:p>
    <w:p w14:paraId="30B27F35" w14:textId="77777777" w:rsidR="00C85DF7" w:rsidRDefault="00BD54DC">
      <w:pPr>
        <w:pStyle w:val="Textbody"/>
        <w:numPr>
          <w:ilvl w:val="0"/>
          <w:numId w:val="10"/>
        </w:numPr>
      </w:pPr>
      <w:r>
        <w:t>Improve model granularity for sub-species classification.</w:t>
      </w:r>
    </w:p>
    <w:p w14:paraId="4AC6D90A" w14:textId="77777777" w:rsidR="00C85DF7" w:rsidRDefault="00C85DF7">
      <w:pPr>
        <w:pStyle w:val="HorizontalLine"/>
      </w:pPr>
    </w:p>
    <w:p w14:paraId="498124BB" w14:textId="77777777" w:rsidR="00C85DF7" w:rsidRDefault="00BD54DC">
      <w:pPr>
        <w:pStyle w:val="Heading2"/>
      </w:pPr>
      <w:r>
        <w:t>11. APPENDIX</w:t>
      </w:r>
    </w:p>
    <w:p w14:paraId="0BB82A5E" w14:textId="77777777" w:rsidR="005547B0" w:rsidRDefault="00BD54DC" w:rsidP="005547B0">
      <w:pPr>
        <w:pStyle w:val="Textbody"/>
        <w:numPr>
          <w:ilvl w:val="0"/>
          <w:numId w:val="11"/>
        </w:numPr>
        <w:rPr>
          <w:rStyle w:val="StrongEmphasis"/>
          <w:b w:val="0"/>
          <w:bCs w:val="0"/>
        </w:rPr>
      </w:pPr>
      <w:r>
        <w:rPr>
          <w:rStyle w:val="StrongEmphasis"/>
        </w:rPr>
        <w:t>Source Code:</w:t>
      </w:r>
      <w:r>
        <w:t xml:space="preserve"> </w:t>
      </w:r>
      <w:r w:rsidR="005547B0" w:rsidRPr="005547B0">
        <w:t>https://github.com/ShaikSameer0407/food_coded</w:t>
      </w:r>
      <w:r w:rsidR="005547B0" w:rsidRPr="005547B0">
        <w:rPr>
          <w:rStyle w:val="StrongEmphasis"/>
          <w:b w:val="0"/>
          <w:bCs w:val="0"/>
        </w:rPr>
        <w:t xml:space="preserve"> </w:t>
      </w:r>
    </w:p>
    <w:p w14:paraId="75169917" w14:textId="29BB2647" w:rsidR="00C85DF7" w:rsidRPr="005547B0" w:rsidRDefault="00BD54DC" w:rsidP="005547B0">
      <w:pPr>
        <w:pStyle w:val="Textbody"/>
        <w:numPr>
          <w:ilvl w:val="0"/>
          <w:numId w:val="11"/>
        </w:numPr>
      </w:pPr>
      <w:r>
        <w:rPr>
          <w:rStyle w:val="StrongEmphasis"/>
        </w:rPr>
        <w:t>Dataset:</w:t>
      </w:r>
      <w:r>
        <w:t xml:space="preserve"> </w:t>
      </w:r>
      <w:hyperlink r:id="rId10" w:tgtFrame="_blank" w:history="1">
        <w:r w:rsidR="005547B0" w:rsidRPr="005547B0">
          <w:rPr>
            <w:rStyle w:val="Hyperlink"/>
          </w:rPr>
          <w:t>https://www.kaggle.com/datasets/borapajo/food-choices?select=food_coded.csv</w:t>
        </w:r>
      </w:hyperlink>
    </w:p>
    <w:p w14:paraId="7EFBF1AD" w14:textId="4AF686D6" w:rsidR="00C85DF7" w:rsidRDefault="00BD54DC">
      <w:pPr>
        <w:pStyle w:val="Textbody"/>
        <w:numPr>
          <w:ilvl w:val="0"/>
          <w:numId w:val="11"/>
        </w:numPr>
      </w:pPr>
      <w:r>
        <w:rPr>
          <w:rStyle w:val="StrongEmphasis"/>
        </w:rPr>
        <w:t>Project Demo:</w:t>
      </w:r>
      <w:r>
        <w:t xml:space="preserve"> </w:t>
      </w:r>
      <w:r w:rsidR="00A362A1" w:rsidRPr="00A362A1">
        <w:t>https://neon-rabanadas-119913.netlify.app/</w:t>
      </w:r>
    </w:p>
    <w:p w14:paraId="22737076" w14:textId="77777777" w:rsidR="00C85DF7" w:rsidRDefault="00C85DF7">
      <w:pPr>
        <w:pStyle w:val="HorizontalLine"/>
      </w:pPr>
    </w:p>
    <w:p w14:paraId="41AE2706" w14:textId="77777777" w:rsidR="00C85DF7" w:rsidRDefault="00C85DF7">
      <w:pPr>
        <w:pStyle w:val="Textbody"/>
      </w:pPr>
    </w:p>
    <w:sectPr w:rsidR="00C85DF7">
      <w:pgSz w:w="12240" w:h="15840"/>
      <w:pgMar w:top="567" w:right="567"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8F38F" w14:textId="77777777" w:rsidR="00A612C2" w:rsidRDefault="00A612C2">
      <w:r>
        <w:separator/>
      </w:r>
    </w:p>
  </w:endnote>
  <w:endnote w:type="continuationSeparator" w:id="0">
    <w:p w14:paraId="4201288A" w14:textId="77777777" w:rsidR="00A612C2" w:rsidRDefault="00A61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Liberation Mono">
    <w:altName w:val="Calibri"/>
    <w:charset w:val="00"/>
    <w:family w:val="modern"/>
    <w:pitch w:val="fixed"/>
  </w:font>
  <w:font w:name="Noto Sans Mono CJK SC">
    <w:charset w:val="00"/>
    <w:family w:val="modern"/>
    <w:pitch w:val="fixed"/>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BE9E3" w14:textId="77777777" w:rsidR="00A612C2" w:rsidRDefault="00A612C2">
      <w:r>
        <w:rPr>
          <w:color w:val="000000"/>
        </w:rPr>
        <w:separator/>
      </w:r>
    </w:p>
  </w:footnote>
  <w:footnote w:type="continuationSeparator" w:id="0">
    <w:p w14:paraId="062E0452" w14:textId="77777777" w:rsidR="00A612C2" w:rsidRDefault="00A612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54D24"/>
    <w:multiLevelType w:val="multilevel"/>
    <w:tmpl w:val="3F0AE02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23D67C56"/>
    <w:multiLevelType w:val="multilevel"/>
    <w:tmpl w:val="62A8312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2504324D"/>
    <w:multiLevelType w:val="multilevel"/>
    <w:tmpl w:val="E430BBF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38501854"/>
    <w:multiLevelType w:val="multilevel"/>
    <w:tmpl w:val="F3B61A2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3EAD2D5A"/>
    <w:multiLevelType w:val="multilevel"/>
    <w:tmpl w:val="32985CF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49C13257"/>
    <w:multiLevelType w:val="multilevel"/>
    <w:tmpl w:val="D826D3E6"/>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6" w15:restartNumberingAfterBreak="0">
    <w:nsid w:val="5AAF23C0"/>
    <w:multiLevelType w:val="multilevel"/>
    <w:tmpl w:val="6B24AA4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613A26F2"/>
    <w:multiLevelType w:val="multilevel"/>
    <w:tmpl w:val="B5680FB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65BD4FF0"/>
    <w:multiLevelType w:val="multilevel"/>
    <w:tmpl w:val="F44E0FD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79341C93"/>
    <w:multiLevelType w:val="multilevel"/>
    <w:tmpl w:val="E436883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15:restartNumberingAfterBreak="0">
    <w:nsid w:val="7BE96DD2"/>
    <w:multiLevelType w:val="multilevel"/>
    <w:tmpl w:val="D50A88A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16cid:durableId="1374769135">
    <w:abstractNumId w:val="5"/>
  </w:num>
  <w:num w:numId="2" w16cid:durableId="37363456">
    <w:abstractNumId w:val="2"/>
  </w:num>
  <w:num w:numId="3" w16cid:durableId="440686277">
    <w:abstractNumId w:val="7"/>
  </w:num>
  <w:num w:numId="4" w16cid:durableId="332539035">
    <w:abstractNumId w:val="9"/>
  </w:num>
  <w:num w:numId="5" w16cid:durableId="1610627359">
    <w:abstractNumId w:val="8"/>
  </w:num>
  <w:num w:numId="6" w16cid:durableId="50542687">
    <w:abstractNumId w:val="6"/>
  </w:num>
  <w:num w:numId="7" w16cid:durableId="811098429">
    <w:abstractNumId w:val="4"/>
  </w:num>
  <w:num w:numId="8" w16cid:durableId="1241214573">
    <w:abstractNumId w:val="3"/>
  </w:num>
  <w:num w:numId="9" w16cid:durableId="1804883077">
    <w:abstractNumId w:val="1"/>
  </w:num>
  <w:num w:numId="10" w16cid:durableId="84083855">
    <w:abstractNumId w:val="10"/>
  </w:num>
  <w:num w:numId="11" w16cid:durableId="1358892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DF7"/>
    <w:rsid w:val="000F7BA1"/>
    <w:rsid w:val="001E3682"/>
    <w:rsid w:val="001F3AEB"/>
    <w:rsid w:val="001F7CF3"/>
    <w:rsid w:val="00262E4F"/>
    <w:rsid w:val="005547B0"/>
    <w:rsid w:val="005B0F20"/>
    <w:rsid w:val="005B4B36"/>
    <w:rsid w:val="006311E5"/>
    <w:rsid w:val="00781517"/>
    <w:rsid w:val="00997AB8"/>
    <w:rsid w:val="00A12E3F"/>
    <w:rsid w:val="00A362A1"/>
    <w:rsid w:val="00A612C2"/>
    <w:rsid w:val="00BC5824"/>
    <w:rsid w:val="00BD54DC"/>
    <w:rsid w:val="00C85DF7"/>
    <w:rsid w:val="00DB1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29411"/>
  <w15:docId w15:val="{395C3C89-0F54-4981-9632-9F2CDD7A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Liberation Serif" w:eastAsia="Noto Serif CJK SC" w:hAnsi="Liberation Serif"/>
      <w:b/>
      <w:bCs/>
      <w:sz w:val="48"/>
      <w:szCs w:val="48"/>
    </w:rPr>
  </w:style>
  <w:style w:type="paragraph" w:styleId="Heading2">
    <w:name w:val="heading 2"/>
    <w:basedOn w:val="Heading"/>
    <w:next w:val="Textbody"/>
    <w:uiPriority w:val="9"/>
    <w:unhideWhenUsed/>
    <w:qFormat/>
    <w:pPr>
      <w:spacing w:before="200"/>
      <w:outlineLvl w:val="1"/>
    </w:pPr>
    <w:rPr>
      <w:rFonts w:ascii="Liberation Serif" w:eastAsia="Noto Serif CJK SC" w:hAnsi="Liberation Serif"/>
      <w:b/>
      <w:bCs/>
      <w:sz w:val="36"/>
      <w:szCs w:val="36"/>
    </w:rPr>
  </w:style>
  <w:style w:type="paragraph" w:styleId="Heading3">
    <w:name w:val="heading 3"/>
    <w:basedOn w:val="Heading"/>
    <w:next w:val="Textbody"/>
    <w:uiPriority w:val="9"/>
    <w:unhideWhenUsed/>
    <w:qFormat/>
    <w:pPr>
      <w:spacing w:before="140"/>
      <w:outlineLvl w:val="2"/>
    </w:pPr>
    <w:rPr>
      <w:rFonts w:ascii="Liberation Serif" w:eastAsia="Noto Serif CJK SC" w:hAnsi="Liberation Serif"/>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SourceText">
    <w:name w:val="Source Text"/>
    <w:rPr>
      <w:rFonts w:ascii="Liberation Mono" w:eastAsia="Noto Sans Mono CJK SC" w:hAnsi="Liberation Mono" w:cs="Liberation Mono"/>
    </w:rPr>
  </w:style>
  <w:style w:type="numbering" w:customStyle="1" w:styleId="List1">
    <w:name w:val="List 1"/>
    <w:basedOn w:val="NoList"/>
    <w:pPr>
      <w:numPr>
        <w:numId w:val="1"/>
      </w:numPr>
    </w:pPr>
  </w:style>
  <w:style w:type="character" w:styleId="Hyperlink">
    <w:name w:val="Hyperlink"/>
    <w:basedOn w:val="DefaultParagraphFont"/>
    <w:uiPriority w:val="99"/>
    <w:unhideWhenUsed/>
    <w:rsid w:val="005547B0"/>
    <w:rPr>
      <w:color w:val="0563C1" w:themeColor="hyperlink"/>
      <w:u w:val="single"/>
    </w:rPr>
  </w:style>
  <w:style w:type="character" w:styleId="UnresolvedMention">
    <w:name w:val="Unresolved Mention"/>
    <w:basedOn w:val="DefaultParagraphFont"/>
    <w:uiPriority w:val="99"/>
    <w:semiHidden/>
    <w:unhideWhenUsed/>
    <w:rsid w:val="005547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kaggle.com/datasets/borapajo/food-choices?select=food_coded.csv"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Text To Word</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To Word</dc:title>
  <dc:creator>Bodavula Naimitha</dc:creator>
  <cp:lastModifiedBy>MOHAMMAD SAMEER</cp:lastModifiedBy>
  <cp:revision>5</cp:revision>
  <dcterms:created xsi:type="dcterms:W3CDTF">2025-06-27T14:19:00Z</dcterms:created>
  <dcterms:modified xsi:type="dcterms:W3CDTF">2025-06-28T16:44:00Z</dcterms:modified>
</cp:coreProperties>
</file>