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52"/>
        </w:rPr>
        <w:t>AI-BASED CONTENT GENERATION</w:t>
        <w:br/>
        <w:t>AND PROMPT REFINEMENT</w:t>
      </w:r>
    </w:p>
    <w:p>
      <w:pPr>
        <w:jc w:val="center"/>
      </w:pPr>
      <w:r>
        <w:rPr>
          <w:i/>
          <w:sz w:val="28"/>
        </w:rPr>
        <w:t>A Comparative Study of Baseline and Iteratively Engineered Prompts</w:t>
      </w:r>
    </w:p>
    <w:p/>
    <w:tbl>
      <w:tblPr>
        <w:tblStyle w:val="TableGrid"/>
        <w:tblW w:type="auto" w:w="0"/>
        <w:jc w:val="center"/>
        <w:tblLook w:firstColumn="1" w:firstRow="1" w:lastColumn="0" w:lastRow="0" w:noHBand="0" w:noVBand="1" w:val="04A0"/>
      </w:tblPr>
      <w:tblGrid>
        <w:gridCol w:w="5040"/>
        <w:gridCol w:w="5040"/>
      </w:tblGrid>
      <w:tr>
        <w:tc>
          <w:tcPr>
            <w:tcW w:type="dxa" w:w="5040"/>
            <w:shd w:fill="DDEBF7"/>
          </w:tcPr>
          <w:p>
            <w:r>
              <w:rPr>
                <w:b/>
              </w:rPr>
              <w:t>Document Detail</w:t>
            </w:r>
          </w:p>
        </w:tc>
        <w:tc>
          <w:tcPr>
            <w:tcW w:type="dxa" w:w="5040"/>
            <w:shd w:fill="DDEBF7"/>
          </w:tcPr>
          <w:p>
            <w:r>
              <w:rPr>
                <w:b/>
              </w:rPr>
              <w:t>Information</w:t>
            </w:r>
          </w:p>
        </w:tc>
      </w:tr>
      <w:tr>
        <w:tc>
          <w:tcPr>
            <w:tcW w:type="dxa" w:w="5040"/>
            <w:vAlign w:val="center"/>
          </w:tcPr>
          <w:p>
            <w:r>
              <w:t>Subject Area</w:t>
            </w:r>
          </w:p>
        </w:tc>
        <w:tc>
          <w:tcPr>
            <w:tcW w:type="dxa" w:w="5040"/>
            <w:vAlign w:val="center"/>
          </w:tcPr>
          <w:p>
            <w:r>
              <w:t>Artificial Intelligence</w:t>
            </w:r>
          </w:p>
        </w:tc>
      </w:tr>
      <w:tr>
        <w:tc>
          <w:tcPr>
            <w:tcW w:type="dxa" w:w="5040"/>
            <w:vAlign w:val="center"/>
          </w:tcPr>
          <w:p>
            <w:r>
              <w:t>Study Focus</w:t>
            </w:r>
          </w:p>
        </w:tc>
        <w:tc>
          <w:tcPr>
            <w:tcW w:type="dxa" w:w="5040"/>
            <w:vAlign w:val="center"/>
          </w:tcPr>
          <w:p>
            <w:r>
              <w:t>Generative AI and Prompt Engineering</w:t>
            </w:r>
          </w:p>
        </w:tc>
      </w:tr>
      <w:tr>
        <w:tc>
          <w:tcPr>
            <w:tcW w:type="dxa" w:w="5040"/>
            <w:vAlign w:val="center"/>
          </w:tcPr>
          <w:p>
            <w:r>
              <w:t>Approach</w:t>
            </w:r>
          </w:p>
        </w:tc>
        <w:tc>
          <w:tcPr>
            <w:tcW w:type="dxa" w:w="5040"/>
            <w:vAlign w:val="center"/>
          </w:tcPr>
          <w:p>
            <w:r>
              <w:t>Baseline generation → analysis → refinement → comparison</w:t>
            </w:r>
          </w:p>
        </w:tc>
      </w:tr>
      <w:tr>
        <w:tc>
          <w:tcPr>
            <w:tcW w:type="dxa" w:w="5040"/>
            <w:vAlign w:val="center"/>
          </w:tcPr>
          <w:p>
            <w:r>
              <w:t>Academic Level</w:t>
            </w:r>
          </w:p>
        </w:tc>
        <w:tc>
          <w:tcPr>
            <w:tcW w:type="dxa" w:w="5040"/>
            <w:vAlign w:val="center"/>
          </w:tcPr>
          <w:p>
            <w:r>
              <w:t>College / Research-oriented</w:t>
            </w:r>
          </w:p>
        </w:tc>
      </w:tr>
      <w:tr>
        <w:tc>
          <w:tcPr>
            <w:tcW w:type="dxa" w:w="5040"/>
            <w:vAlign w:val="center"/>
          </w:tcPr>
          <w:p>
            <w:r>
              <w:t>Document Type</w:t>
            </w:r>
          </w:p>
        </w:tc>
        <w:tc>
          <w:tcPr>
            <w:tcW w:type="dxa" w:w="5040"/>
            <w:vAlign w:val="center"/>
          </w:tcPr>
          <w:p>
            <w:r>
              <w:t>Academic Project / Seminar Report</w:t>
            </w:r>
          </w:p>
        </w:tc>
      </w:tr>
    </w:tbl>
    <w:p/>
    <w:p>
      <w:pPr>
        <w:pStyle w:val="Heading1"/>
      </w:pPr>
      <w:r>
        <w:t>Abstract</w:t>
      </w:r>
    </w:p>
    <w:p>
      <w:r>
        <w:t>Generative artificial intelligence is increasingly used for explanation, drafting, summarization and other forms of knowledge work. However, the usefulness of an AI response depends not only on the model itself but also on how the task is communicated. This report examines the difference between a general prompt and a more deliberately engineered prompt. The baseline prompt asks for introductory content on Artificial Intelligence, while the refined prompt adds a defined role, audience, structure, quality criteria and an explicit revision stage. The comparison shows how prompt design can influence organization, completeness and usefulness. The report also discusses the limits of prompt-based improvement and the continuing need for human review.</w:t>
      </w:r>
    </w:p>
    <w:p>
      <w:pPr>
        <w:pStyle w:val="Heading2"/>
      </w:pPr>
      <w:r>
        <w:t>Keywords</w:t>
      </w:r>
    </w:p>
    <w:p>
      <w:r>
        <w:t>Artificial Intelligence, Generative AI, Prompt Engineering, Prompt Refinement, Human-AI Interaction, Content Generation, Quality Evaluation</w:t>
      </w:r>
    </w:p>
    <w:p>
      <w:r>
        <w:br w:type="page"/>
      </w:r>
    </w:p>
    <w:p>
      <w:pPr>
        <w:pStyle w:val="Heading1"/>
      </w:pPr>
      <w:r>
        <w:t>02. Introduction</w:t>
      </w:r>
    </w:p>
    <w:p>
      <w:r>
        <w:t>Artificial Intelligence has moved from being primarily a research topic to becoming a practical technology used in education, business, software development, communication and many other areas. Generative AI has added another dimension because modern systems can create text, images, code and other forms of content from natural-language instructions. For students and researchers, this creates an important question: how should an instruction be written if the expected output needs to be clear, complete and academically useful?</w:t>
      </w:r>
    </w:p>
    <w:p>
      <w:r>
        <w:t>A short instruction can sometimes produce a satisfactory answer, particularly for simple tasks. More complex tasks, however, contain several expectations at once. The user may want a particular audience level, a specific sequence of sections, examples, limitations, technical accuracy and a particular writing style. When these requirements are left implicit, the model has to infer them. That can lead to inconsistent results.</w:t>
      </w:r>
    </w:p>
    <w:p>
      <w:r>
        <w:t>This study therefore treats prompt writing as a form of task specification. Instead of asking only whether an AI model can generate content, the study examines how the instructions surrounding the task can be improved.</w:t>
      </w:r>
    </w:p>
    <w:p>
      <w:pPr>
        <w:pStyle w:val="Heading2"/>
      </w:pPr>
      <w:r>
        <w:t>Problem Statement</w:t>
      </w:r>
    </w:p>
    <w:p>
      <w:r>
        <w:t>The central problem is that a general prompt may produce readable content without providing enough control over depth, organization and quality. A systematic refinement process is needed to make those expectations explicit.</w:t>
      </w:r>
    </w:p>
    <w:p>
      <w:pPr>
        <w:pStyle w:val="Heading2"/>
      </w:pPr>
      <w:r>
        <w:t>Aim</w:t>
      </w:r>
    </w:p>
    <w:p>
      <w:r>
        <w:t>The aim of this work is to compare a baseline prompt with an iteratively refined prompt and to explain the observed differences using a practical academic evaluation framework.</w:t>
      </w:r>
    </w:p>
    <w:p>
      <w:r>
        <w:br w:type="page"/>
      </w:r>
    </w:p>
    <w:p>
      <w:pPr>
        <w:pStyle w:val="Heading1"/>
      </w:pPr>
      <w:r>
        <w:t>03. Objectives and Research Questions</w:t>
      </w:r>
    </w:p>
    <w:p>
      <w:pPr>
        <w:pStyle w:val="Heading2"/>
      </w:pPr>
      <w:r>
        <w:t>Objectives</w:t>
      </w:r>
    </w:p>
    <w:p>
      <w:pPr>
        <w:pStyle w:val="ListBullet"/>
      </w:pPr>
      <w:r>
        <w:t>To construct a baseline prompt for generating academic content about Artificial Intelligence.</w:t>
      </w:r>
    </w:p>
    <w:p>
      <w:pPr>
        <w:pStyle w:val="ListBullet"/>
      </w:pPr>
      <w:r>
        <w:t>To examine the strengths and weaknesses of the resulting baseline response.</w:t>
      </w:r>
    </w:p>
    <w:p>
      <w:pPr>
        <w:pStyle w:val="ListBullet"/>
      </w:pPr>
      <w:r>
        <w:t>To identify prompt elements that can address the observed weaknesses.</w:t>
      </w:r>
    </w:p>
    <w:p>
      <w:pPr>
        <w:pStyle w:val="ListBullet"/>
      </w:pPr>
      <w:r>
        <w:t>To construct a refined prompt containing explicit structure and quality requirements.</w:t>
      </w:r>
    </w:p>
    <w:p>
      <w:pPr>
        <w:pStyle w:val="ListBullet"/>
      </w:pPr>
      <w:r>
        <w:t>To compare the expected characteristics of baseline and refined outputs.</w:t>
      </w:r>
    </w:p>
    <w:p>
      <w:pPr>
        <w:pStyle w:val="ListBullet"/>
      </w:pPr>
      <w:r>
        <w:t>To develop a repeatable workflow for prompt evaluation and refinement.</w:t>
      </w:r>
    </w:p>
    <w:p>
      <w:pPr>
        <w:pStyle w:val="Heading2"/>
      </w:pPr>
      <w:r>
        <w:t>Research Questions</w:t>
      </w:r>
    </w:p>
    <w:tbl>
      <w:tblPr>
        <w:tblStyle w:val="TableGrid"/>
        <w:tblW w:type="auto" w:w="0"/>
        <w:jc w:val="center"/>
        <w:tblLook w:firstColumn="1" w:firstRow="1" w:lastColumn="0" w:lastRow="0" w:noHBand="0" w:noVBand="1" w:val="04A0"/>
      </w:tblPr>
      <w:tblGrid>
        <w:gridCol w:w="5040"/>
        <w:gridCol w:w="5040"/>
      </w:tblGrid>
      <w:tr>
        <w:tc>
          <w:tcPr>
            <w:tcW w:type="dxa" w:w="5040"/>
            <w:shd w:fill="DDEBF7"/>
          </w:tcPr>
          <w:p>
            <w:r>
              <w:rPr>
                <w:b/>
              </w:rPr>
              <w:t>No.</w:t>
            </w:r>
          </w:p>
        </w:tc>
        <w:tc>
          <w:tcPr>
            <w:tcW w:type="dxa" w:w="5040"/>
            <w:shd w:fill="DDEBF7"/>
          </w:tcPr>
          <w:p>
            <w:r>
              <w:rPr>
                <w:b/>
              </w:rPr>
              <w:t>Research Question</w:t>
            </w:r>
          </w:p>
        </w:tc>
      </w:tr>
      <w:tr>
        <w:tc>
          <w:tcPr>
            <w:tcW w:type="dxa" w:w="5040"/>
            <w:vAlign w:val="center"/>
          </w:tcPr>
          <w:p>
            <w:r>
              <w:t>RQ1</w:t>
            </w:r>
          </w:p>
        </w:tc>
        <w:tc>
          <w:tcPr>
            <w:tcW w:type="dxa" w:w="5040"/>
            <w:vAlign w:val="center"/>
          </w:tcPr>
          <w:p>
            <w:r>
              <w:t>What characteristics are visible in content produced by a general academic prompt?</w:t>
            </w:r>
          </w:p>
        </w:tc>
      </w:tr>
      <w:tr>
        <w:tc>
          <w:tcPr>
            <w:tcW w:type="dxa" w:w="5040"/>
            <w:vAlign w:val="center"/>
          </w:tcPr>
          <w:p>
            <w:r>
              <w:t>RQ2</w:t>
            </w:r>
          </w:p>
        </w:tc>
        <w:tc>
          <w:tcPr>
            <w:tcW w:type="dxa" w:w="5040"/>
            <w:vAlign w:val="center"/>
          </w:tcPr>
          <w:p>
            <w:r>
              <w:t>What gaps can be identified in the baseline output?</w:t>
            </w:r>
          </w:p>
        </w:tc>
      </w:tr>
      <w:tr>
        <w:tc>
          <w:tcPr>
            <w:tcW w:type="dxa" w:w="5040"/>
            <w:vAlign w:val="center"/>
          </w:tcPr>
          <w:p>
            <w:r>
              <w:t>RQ3</w:t>
            </w:r>
          </w:p>
        </w:tc>
        <w:tc>
          <w:tcPr>
            <w:tcW w:type="dxa" w:w="5040"/>
            <w:vAlign w:val="center"/>
          </w:tcPr>
          <w:p>
            <w:r>
              <w:t>Which prompt components can be introduced to address those gaps?</w:t>
            </w:r>
          </w:p>
        </w:tc>
      </w:tr>
      <w:tr>
        <w:tc>
          <w:tcPr>
            <w:tcW w:type="dxa" w:w="5040"/>
            <w:vAlign w:val="center"/>
          </w:tcPr>
          <w:p>
            <w:r>
              <w:t>RQ4</w:t>
            </w:r>
          </w:p>
        </w:tc>
        <w:tc>
          <w:tcPr>
            <w:tcW w:type="dxa" w:w="5040"/>
            <w:vAlign w:val="center"/>
          </w:tcPr>
          <w:p>
            <w:r>
              <w:t>How does iterative refinement change the expected structure and quality of the output?</w:t>
            </w:r>
          </w:p>
        </w:tc>
      </w:tr>
      <w:tr>
        <w:tc>
          <w:tcPr>
            <w:tcW w:type="dxa" w:w="5040"/>
            <w:vAlign w:val="center"/>
          </w:tcPr>
          <w:p>
            <w:r>
              <w:t>RQ5</w:t>
            </w:r>
          </w:p>
        </w:tc>
        <w:tc>
          <w:tcPr>
            <w:tcW w:type="dxa" w:w="5040"/>
            <w:vAlign w:val="center"/>
          </w:tcPr>
          <w:p>
            <w:r>
              <w:t>What limitations remain even after prompt refinement?</w:t>
            </w:r>
          </w:p>
        </w:tc>
      </w:tr>
    </w:tbl>
    <w:p/>
    <w:p>
      <w:pPr>
        <w:pStyle w:val="Heading2"/>
      </w:pPr>
      <w:r>
        <w:t>Scope</w:t>
      </w:r>
    </w:p>
    <w:p>
      <w:r>
        <w:t>The study is intentionally focused on content generation rather than model training. It does not attempt to develop a new AI architecture. The main object of analysis is the interaction between the user instruction and the generated response.</w:t>
      </w:r>
    </w:p>
    <w:p>
      <w:pPr>
        <w:pStyle w:val="Heading2"/>
      </w:pPr>
      <w:r>
        <w:t>Expected Outcome</w:t>
      </w:r>
    </w:p>
    <w:p>
      <w:r>
        <w:t>The expected outcome is a clearer understanding of how prompt design can be used to guide an AI system toward a more structured response, while recognizing that prompt refinement cannot by itself guarantee factual correctness.</w:t>
      </w:r>
    </w:p>
    <w:p>
      <w:r>
        <w:br w:type="page"/>
      </w:r>
    </w:p>
    <w:p>
      <w:pPr>
        <w:pStyle w:val="Heading1"/>
      </w:pPr>
      <w:r>
        <w:t>04. Conceptual Background: Generative AI</w:t>
      </w:r>
    </w:p>
    <w:p>
      <w:r>
        <w:t>Generative AI refers to systems capable of producing new content from an input request. In text generation, the user provides an instruction or context and the model generates a sequence of words or tokens that forms a response. Modern language models learn statistical and semantic patterns from large collections of training data and use those learned patterns to generate context-sensitive outputs.</w:t>
      </w:r>
    </w:p>
    <w:p>
      <w:pPr>
        <w:pStyle w:val="Heading2"/>
      </w:pPr>
      <w:r>
        <w:t>Simplified Generation Process</w:t>
      </w:r>
    </w:p>
    <w:p>
      <w:pPr>
        <w:spacing w:before="80" w:after="160"/>
        <w:ind w:left="360"/>
      </w:pPr>
      <w:r>
        <w:rPr>
          <w:rFonts w:ascii="Consolas" w:hAnsi="Consolas"/>
          <w:sz w:val="18"/>
        </w:rPr>
        <w:t>USER PROMPT → CONTEXT INTERPRETATION → MODEL PROCESSING → TOKEN GENERATION → TEXT OUTPUT</w:t>
      </w:r>
    </w:p>
    <w:p>
      <w:r>
        <w:t>This diagram is a simplified conceptual representation. Actual language-model architectures are substantially more complex and may involve attention mechanisms, multiple neural-network layers, decoding strategies and additional system-level components.</w:t>
      </w:r>
    </w:p>
    <w:p>
      <w:pPr>
        <w:pStyle w:val="Heading2"/>
      </w:pPr>
      <w:r>
        <w:t>Why Prompt Design Matters</w:t>
      </w:r>
    </w:p>
    <w:p>
      <w:r>
        <w:t>A model can only respond to the information and instructions available in its context. If a task is underspecified, several outputs may all appear reasonable because the model has multiple plausible ways of satisfying the request. Prompt engineering reduces this ambiguity by describing the desired task more explicitly.</w:t>
      </w:r>
    </w:p>
    <w:p>
      <w:pPr>
        <w:pStyle w:val="Heading2"/>
      </w:pPr>
      <w:r>
        <w:t>Prompt as an Interface</w:t>
      </w:r>
    </w:p>
    <w:p>
      <w:r>
        <w:t>In this study, the prompt is treated as an interface between human intention and model generation. A well-designed interface makes important requirements visible instead of forcing the system to infer them.</w:t>
      </w:r>
    </w:p>
    <w:p>
      <w:pPr>
        <w:pStyle w:val="Heading2"/>
      </w:pPr>
      <w:r>
        <w:t>Important Limitation</w:t>
      </w:r>
    </w:p>
    <w:p>
      <w:r>
        <w:t>Prompt engineering should not be confused with factual verification. A more detailed instruction may improve structure and relevance, but the resulting content still needs appropriate checking when accuracy is important.</w:t>
      </w:r>
    </w:p>
    <w:p>
      <w:r>
        <w:br w:type="page"/>
      </w:r>
    </w:p>
    <w:p>
      <w:pPr>
        <w:pStyle w:val="Heading1"/>
      </w:pPr>
      <w:r>
        <w:t>05. Baseline Prompt</w:t>
      </w:r>
    </w:p>
    <w:p>
      <w:pPr>
        <w:pStyle w:val="Heading2"/>
      </w:pPr>
      <w:r>
        <w:t>Original Prompt Used for the Study</w:t>
      </w:r>
    </w:p>
    <w:p>
      <w:pPr>
        <w:spacing w:before="80" w:after="160"/>
        <w:ind w:left="360"/>
      </w:pPr>
      <w:r>
        <w:rPr>
          <w:rFonts w:ascii="Consolas" w:hAnsi="Consolas"/>
          <w:sz w:val="18"/>
        </w:rPr>
        <w:t>“Act as an expert academic content writer. Generate clear and simple content about Artificial Intelligence (AI) for a college assignment. Include a definition, explanation, key features, applications, advantages, limitations, examples, and conclusion. Use simple language, clear headings, and bullet points.”</w:t>
      </w:r>
    </w:p>
    <w:p>
      <w:pPr>
        <w:pStyle w:val="Heading2"/>
      </w:pPr>
      <w:r>
        <w:t>Design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DEBF7"/>
          </w:tcPr>
          <w:p>
            <w:r>
              <w:rPr>
                <w:b/>
              </w:rPr>
              <w:t>Element</w:t>
            </w:r>
          </w:p>
        </w:tc>
        <w:tc>
          <w:tcPr>
            <w:tcW w:type="dxa" w:w="3360"/>
            <w:shd w:fill="DDEBF7"/>
          </w:tcPr>
          <w:p>
            <w:r>
              <w:rPr>
                <w:b/>
              </w:rPr>
              <w:t>Baseline Prompt</w:t>
            </w:r>
          </w:p>
        </w:tc>
        <w:tc>
          <w:tcPr>
            <w:tcW w:type="dxa" w:w="3360"/>
            <w:shd w:fill="DDEBF7"/>
          </w:tcPr>
          <w:p>
            <w:r>
              <w:rPr>
                <w:b/>
              </w:rPr>
              <w:t>Assessment</w:t>
            </w:r>
          </w:p>
        </w:tc>
      </w:tr>
      <w:tr>
        <w:tc>
          <w:tcPr>
            <w:tcW w:type="dxa" w:w="3360"/>
            <w:vAlign w:val="center"/>
          </w:tcPr>
          <w:p>
            <w:r>
              <w:t>Role</w:t>
            </w:r>
          </w:p>
        </w:tc>
        <w:tc>
          <w:tcPr>
            <w:tcW w:type="dxa" w:w="3360"/>
            <w:vAlign w:val="center"/>
          </w:tcPr>
          <w:p>
            <w:r>
              <w:t>Expert academic content writer</w:t>
            </w:r>
          </w:p>
        </w:tc>
        <w:tc>
          <w:tcPr>
            <w:tcW w:type="dxa" w:w="3360"/>
            <w:vAlign w:val="center"/>
          </w:tcPr>
          <w:p>
            <w:r>
              <w:t>Present</w:t>
            </w:r>
          </w:p>
        </w:tc>
      </w:tr>
      <w:tr>
        <w:tc>
          <w:tcPr>
            <w:tcW w:type="dxa" w:w="3360"/>
            <w:vAlign w:val="center"/>
          </w:tcPr>
          <w:p>
            <w:r>
              <w:t>Audience</w:t>
            </w:r>
          </w:p>
        </w:tc>
        <w:tc>
          <w:tcPr>
            <w:tcW w:type="dxa" w:w="3360"/>
            <w:vAlign w:val="center"/>
          </w:tcPr>
          <w:p>
            <w:r>
              <w:t>College students</w:t>
            </w:r>
          </w:p>
        </w:tc>
        <w:tc>
          <w:tcPr>
            <w:tcW w:type="dxa" w:w="3360"/>
            <w:vAlign w:val="center"/>
          </w:tcPr>
          <w:p>
            <w:r>
              <w:t>Present</w:t>
            </w:r>
          </w:p>
        </w:tc>
      </w:tr>
      <w:tr>
        <w:tc>
          <w:tcPr>
            <w:tcW w:type="dxa" w:w="3360"/>
            <w:vAlign w:val="center"/>
          </w:tcPr>
          <w:p>
            <w:r>
              <w:t>Main task</w:t>
            </w:r>
          </w:p>
        </w:tc>
        <w:tc>
          <w:tcPr>
            <w:tcW w:type="dxa" w:w="3360"/>
            <w:vAlign w:val="center"/>
          </w:tcPr>
          <w:p>
            <w:r>
              <w:t>Generate AI content</w:t>
            </w:r>
          </w:p>
        </w:tc>
        <w:tc>
          <w:tcPr>
            <w:tcW w:type="dxa" w:w="3360"/>
            <w:vAlign w:val="center"/>
          </w:tcPr>
          <w:p>
            <w:r>
              <w:t>Present</w:t>
            </w:r>
          </w:p>
        </w:tc>
      </w:tr>
      <w:tr>
        <w:tc>
          <w:tcPr>
            <w:tcW w:type="dxa" w:w="3360"/>
            <w:vAlign w:val="center"/>
          </w:tcPr>
          <w:p>
            <w:r>
              <w:t>Required topics</w:t>
            </w:r>
          </w:p>
        </w:tc>
        <w:tc>
          <w:tcPr>
            <w:tcW w:type="dxa" w:w="3360"/>
            <w:vAlign w:val="center"/>
          </w:tcPr>
          <w:p>
            <w:r>
              <w:t>Definition, features, applications, etc.</w:t>
            </w:r>
          </w:p>
        </w:tc>
        <w:tc>
          <w:tcPr>
            <w:tcW w:type="dxa" w:w="3360"/>
            <w:vAlign w:val="center"/>
          </w:tcPr>
          <w:p>
            <w:r>
              <w:t>Present</w:t>
            </w:r>
          </w:p>
        </w:tc>
      </w:tr>
      <w:tr>
        <w:tc>
          <w:tcPr>
            <w:tcW w:type="dxa" w:w="3360"/>
            <w:vAlign w:val="center"/>
          </w:tcPr>
          <w:p>
            <w:r>
              <w:t>Writing style</w:t>
            </w:r>
          </w:p>
        </w:tc>
        <w:tc>
          <w:tcPr>
            <w:tcW w:type="dxa" w:w="3360"/>
            <w:vAlign w:val="center"/>
          </w:tcPr>
          <w:p>
            <w:r>
              <w:t>Simple language</w:t>
            </w:r>
          </w:p>
        </w:tc>
        <w:tc>
          <w:tcPr>
            <w:tcW w:type="dxa" w:w="3360"/>
            <w:vAlign w:val="center"/>
          </w:tcPr>
          <w:p>
            <w:r>
              <w:t>Present</w:t>
            </w:r>
          </w:p>
        </w:tc>
      </w:tr>
      <w:tr>
        <w:tc>
          <w:tcPr>
            <w:tcW w:type="dxa" w:w="3360"/>
            <w:vAlign w:val="center"/>
          </w:tcPr>
          <w:p>
            <w:r>
              <w:t>Output structure</w:t>
            </w:r>
          </w:p>
        </w:tc>
        <w:tc>
          <w:tcPr>
            <w:tcW w:type="dxa" w:w="3360"/>
            <w:vAlign w:val="center"/>
          </w:tcPr>
          <w:p>
            <w:r>
              <w:t>Headings and bullets</w:t>
            </w:r>
          </w:p>
        </w:tc>
        <w:tc>
          <w:tcPr>
            <w:tcW w:type="dxa" w:w="3360"/>
            <w:vAlign w:val="center"/>
          </w:tcPr>
          <w:p>
            <w:r>
              <w:t>Partially specified</w:t>
            </w:r>
          </w:p>
        </w:tc>
      </w:tr>
      <w:tr>
        <w:tc>
          <w:tcPr>
            <w:tcW w:type="dxa" w:w="3360"/>
            <w:vAlign w:val="center"/>
          </w:tcPr>
          <w:p>
            <w:r>
              <w:t>Quality criteria</w:t>
            </w:r>
          </w:p>
        </w:tc>
        <w:tc>
          <w:tcPr>
            <w:tcW w:type="dxa" w:w="3360"/>
            <w:vAlign w:val="center"/>
          </w:tcPr>
          <w:p>
            <w:r>
              <w:t>Not stated</w:t>
            </w:r>
          </w:p>
        </w:tc>
        <w:tc>
          <w:tcPr>
            <w:tcW w:type="dxa" w:w="3360"/>
            <w:vAlign w:val="center"/>
          </w:tcPr>
          <w:p>
            <w:r>
              <w:t>Missing</w:t>
            </w:r>
          </w:p>
        </w:tc>
      </w:tr>
      <w:tr>
        <w:tc>
          <w:tcPr>
            <w:tcW w:type="dxa" w:w="3360"/>
            <w:vAlign w:val="center"/>
          </w:tcPr>
          <w:p>
            <w:r>
              <w:t>Revision process</w:t>
            </w:r>
          </w:p>
        </w:tc>
        <w:tc>
          <w:tcPr>
            <w:tcW w:type="dxa" w:w="3360"/>
            <w:vAlign w:val="center"/>
          </w:tcPr>
          <w:p>
            <w:r>
              <w:t>Not stated</w:t>
            </w:r>
          </w:p>
        </w:tc>
        <w:tc>
          <w:tcPr>
            <w:tcW w:type="dxa" w:w="3360"/>
            <w:vAlign w:val="center"/>
          </w:tcPr>
          <w:p>
            <w:r>
              <w:t>Missing</w:t>
            </w:r>
          </w:p>
        </w:tc>
      </w:tr>
      <w:tr>
        <w:tc>
          <w:tcPr>
            <w:tcW w:type="dxa" w:w="3360"/>
            <w:vAlign w:val="center"/>
          </w:tcPr>
          <w:p>
            <w:r>
              <w:t>Validation</w:t>
            </w:r>
          </w:p>
        </w:tc>
        <w:tc>
          <w:tcPr>
            <w:tcW w:type="dxa" w:w="3360"/>
            <w:vAlign w:val="center"/>
          </w:tcPr>
          <w:p>
            <w:r>
              <w:t>Not stated</w:t>
            </w:r>
          </w:p>
        </w:tc>
        <w:tc>
          <w:tcPr>
            <w:tcW w:type="dxa" w:w="3360"/>
            <w:vAlign w:val="center"/>
          </w:tcPr>
          <w:p>
            <w:r>
              <w:t>Missing</w:t>
            </w:r>
          </w:p>
        </w:tc>
      </w:tr>
    </w:tbl>
    <w:p/>
    <w:p>
      <w:pPr>
        <w:pStyle w:val="Heading2"/>
      </w:pPr>
      <w:r>
        <w:t>Expected Behavior</w:t>
      </w:r>
    </w:p>
    <w:p>
      <w:r>
        <w:t>The baseline prompt is likely to produce a straightforward educational explanation. Because it asks for several common AI topics, the response can be reasonably organized. At the same time, the prompt leaves several decisions to the model, including how much depth to provide, how to connect examples to concepts and how to judge whether the final answer is complete.</w:t>
      </w:r>
    </w:p>
    <w:p>
      <w:pPr>
        <w:pStyle w:val="Heading2"/>
      </w:pPr>
      <w:r>
        <w:t>Why It Is Useful as a Baseline</w:t>
      </w:r>
    </w:p>
    <w:p>
      <w:r>
        <w:t>A baseline should not be unnecessarily weak. It should represent a realistic general-purpose request. This makes the later refinement meaningful because the changes can be linked to specific gaps rather than to an artificially poor starting point.</w:t>
      </w:r>
    </w:p>
    <w:p>
      <w:r>
        <w:br w:type="page"/>
      </w:r>
    </w:p>
    <w:p>
      <w:pPr>
        <w:pStyle w:val="Heading1"/>
      </w:pPr>
      <w:r>
        <w:t>06. Baseline Output and Initial Analysis</w:t>
      </w:r>
    </w:p>
    <w:p>
      <w:pPr>
        <w:pStyle w:val="Heading2"/>
      </w:pPr>
      <w:r>
        <w:t>Illustrative Baseline Output</w:t>
      </w:r>
    </w:p>
    <w:p>
      <w:r>
        <w:t>Artificial Intelligence is a branch of computer science that enables machines to perform tasks that normally require human intelligence.</w:t>
      </w:r>
    </w:p>
    <w:p>
      <w:pPr>
        <w:pStyle w:val="Heading2"/>
      </w:pPr>
      <w:r>
        <w:t>Key Features</w:t>
      </w:r>
    </w:p>
    <w:p>
      <w:pPr>
        <w:pStyle w:val="ListBullet"/>
      </w:pPr>
      <w:r>
        <w:t>Learning from data</w:t>
      </w:r>
    </w:p>
    <w:p>
      <w:pPr>
        <w:pStyle w:val="ListBullet"/>
      </w:pPr>
      <w:r>
        <w:t>Problem solving</w:t>
      </w:r>
    </w:p>
    <w:p>
      <w:pPr>
        <w:pStyle w:val="ListBullet"/>
      </w:pPr>
      <w:r>
        <w:t>Pattern recognition</w:t>
      </w:r>
    </w:p>
    <w:p>
      <w:pPr>
        <w:pStyle w:val="ListBullet"/>
      </w:pPr>
      <w:r>
        <w:t>Language understanding</w:t>
      </w:r>
    </w:p>
    <w:p>
      <w:pPr>
        <w:pStyle w:val="ListBullet"/>
      </w:pPr>
      <w:r>
        <w:t>Decision making</w:t>
      </w:r>
    </w:p>
    <w:p>
      <w:pPr>
        <w:pStyle w:val="Heading2"/>
      </w:pPr>
      <w:r>
        <w:t>Applications</w:t>
      </w:r>
    </w:p>
    <w:p>
      <w:pPr>
        <w:pStyle w:val="ListBullet"/>
      </w:pPr>
      <w:r>
        <w:t>Healthcare</w:t>
      </w:r>
    </w:p>
    <w:p>
      <w:pPr>
        <w:pStyle w:val="ListBullet"/>
      </w:pPr>
      <w:r>
        <w:t>Education</w:t>
      </w:r>
    </w:p>
    <w:p>
      <w:pPr>
        <w:pStyle w:val="ListBullet"/>
      </w:pPr>
      <w:r>
        <w:t>Banking</w:t>
      </w:r>
    </w:p>
    <w:p>
      <w:pPr>
        <w:pStyle w:val="ListBullet"/>
      </w:pPr>
      <w:r>
        <w:t>Transportation</w:t>
      </w:r>
    </w:p>
    <w:p>
      <w:pPr>
        <w:pStyle w:val="ListBullet"/>
      </w:pPr>
      <w:r>
        <w:t>Entertainment</w:t>
      </w:r>
    </w:p>
    <w:p>
      <w:pPr>
        <w:pStyle w:val="Heading2"/>
      </w:pPr>
      <w:r>
        <w:t>Advantages</w:t>
      </w:r>
    </w:p>
    <w:p>
      <w:pPr>
        <w:pStyle w:val="ListBullet"/>
      </w:pPr>
      <w:r>
        <w:t>Automation</w:t>
      </w:r>
    </w:p>
    <w:p>
      <w:pPr>
        <w:pStyle w:val="ListBullet"/>
      </w:pPr>
      <w:r>
        <w:t>Fast processing</w:t>
      </w:r>
    </w:p>
    <w:p>
      <w:pPr>
        <w:pStyle w:val="ListBullet"/>
      </w:pPr>
      <w:r>
        <w:t>Large-scale analysis</w:t>
      </w:r>
    </w:p>
    <w:p>
      <w:pPr>
        <w:pStyle w:val="ListBullet"/>
      </w:pPr>
      <w:r>
        <w:t>Decision support</w:t>
      </w:r>
    </w:p>
    <w:p>
      <w:pPr>
        <w:pStyle w:val="Heading2"/>
      </w:pPr>
      <w:r>
        <w:t>Limitations</w:t>
      </w:r>
    </w:p>
    <w:p>
      <w:pPr>
        <w:pStyle w:val="ListBullet"/>
      </w:pPr>
      <w:r>
        <w:t>Data requirements</w:t>
      </w:r>
    </w:p>
    <w:p>
      <w:pPr>
        <w:pStyle w:val="ListBullet"/>
      </w:pPr>
      <w:r>
        <w:t>Possible errors</w:t>
      </w:r>
    </w:p>
    <w:p>
      <w:pPr>
        <w:pStyle w:val="ListBullet"/>
      </w:pPr>
      <w:r>
        <w:t>Cost</w:t>
      </w:r>
    </w:p>
    <w:p>
      <w:pPr>
        <w:pStyle w:val="ListBullet"/>
      </w:pPr>
      <w:r>
        <w:t>Privacy concerns</w:t>
      </w:r>
    </w:p>
    <w:p>
      <w:pPr>
        <w:pStyle w:val="Heading2"/>
      </w:pPr>
      <w:r>
        <w:t>Initial Assessment</w:t>
      </w:r>
    </w:p>
    <w:tbl>
      <w:tblPr>
        <w:tblStyle w:val="TableGrid"/>
        <w:tblW w:type="auto" w:w="0"/>
        <w:jc w:val="center"/>
        <w:tblLook w:firstColumn="1" w:firstRow="1" w:lastColumn="0" w:lastRow="0" w:noHBand="0" w:noVBand="1" w:val="04A0"/>
      </w:tblPr>
      <w:tblGrid>
        <w:gridCol w:w="5040"/>
        <w:gridCol w:w="5040"/>
      </w:tblGrid>
      <w:tr>
        <w:tc>
          <w:tcPr>
            <w:tcW w:type="dxa" w:w="5040"/>
            <w:shd w:fill="DDEBF7"/>
          </w:tcPr>
          <w:p>
            <w:r>
              <w:rPr>
                <w:b/>
              </w:rPr>
              <w:t>Aspect</w:t>
            </w:r>
          </w:p>
        </w:tc>
        <w:tc>
          <w:tcPr>
            <w:tcW w:type="dxa" w:w="5040"/>
            <w:shd w:fill="DDEBF7"/>
          </w:tcPr>
          <w:p>
            <w:r>
              <w:rPr>
                <w:b/>
              </w:rPr>
              <w:t>Observation</w:t>
            </w:r>
          </w:p>
        </w:tc>
      </w:tr>
      <w:tr>
        <w:tc>
          <w:tcPr>
            <w:tcW w:type="dxa" w:w="5040"/>
            <w:vAlign w:val="center"/>
          </w:tcPr>
          <w:p>
            <w:r>
              <w:t>Readability</w:t>
            </w:r>
          </w:p>
        </w:tc>
        <w:tc>
          <w:tcPr>
            <w:tcW w:type="dxa" w:w="5040"/>
            <w:vAlign w:val="center"/>
          </w:tcPr>
          <w:p>
            <w:r>
              <w:t>Easy to understand for a general student audience</w:t>
            </w:r>
          </w:p>
        </w:tc>
      </w:tr>
      <w:tr>
        <w:tc>
          <w:tcPr>
            <w:tcW w:type="dxa" w:w="5040"/>
            <w:vAlign w:val="center"/>
          </w:tcPr>
          <w:p>
            <w:r>
              <w:t>Coverage</w:t>
            </w:r>
          </w:p>
        </w:tc>
        <w:tc>
          <w:tcPr>
            <w:tcW w:type="dxa" w:w="5040"/>
            <w:vAlign w:val="center"/>
          </w:tcPr>
          <w:p>
            <w:r>
              <w:t>Addresses the main requested categories</w:t>
            </w:r>
          </w:p>
        </w:tc>
      </w:tr>
      <w:tr>
        <w:tc>
          <w:tcPr>
            <w:tcW w:type="dxa" w:w="5040"/>
            <w:vAlign w:val="center"/>
          </w:tcPr>
          <w:p>
            <w:r>
              <w:t>Depth</w:t>
            </w:r>
          </w:p>
        </w:tc>
        <w:tc>
          <w:tcPr>
            <w:tcW w:type="dxa" w:w="5040"/>
            <w:vAlign w:val="center"/>
          </w:tcPr>
          <w:p>
            <w:r>
              <w:t>Mostly introductory</w:t>
            </w:r>
          </w:p>
        </w:tc>
      </w:tr>
      <w:tr>
        <w:tc>
          <w:tcPr>
            <w:tcW w:type="dxa" w:w="5040"/>
            <w:vAlign w:val="center"/>
          </w:tcPr>
          <w:p>
            <w:r>
              <w:t>Examples</w:t>
            </w:r>
          </w:p>
        </w:tc>
        <w:tc>
          <w:tcPr>
            <w:tcW w:type="dxa" w:w="5040"/>
            <w:vAlign w:val="center"/>
          </w:tcPr>
          <w:p>
            <w:r>
              <w:t>Broad application categories rather than detailed examples</w:t>
            </w:r>
          </w:p>
        </w:tc>
      </w:tr>
      <w:tr>
        <w:tc>
          <w:tcPr>
            <w:tcW w:type="dxa" w:w="5040"/>
            <w:vAlign w:val="center"/>
          </w:tcPr>
          <w:p>
            <w:r>
              <w:t>Structure</w:t>
            </w:r>
          </w:p>
        </w:tc>
        <w:tc>
          <w:tcPr>
            <w:tcW w:type="dxa" w:w="5040"/>
            <w:vAlign w:val="center"/>
          </w:tcPr>
          <w:p>
            <w:r>
              <w:t>Clear but relatively simple</w:t>
            </w:r>
          </w:p>
        </w:tc>
      </w:tr>
      <w:tr>
        <w:tc>
          <w:tcPr>
            <w:tcW w:type="dxa" w:w="5040"/>
            <w:vAlign w:val="center"/>
          </w:tcPr>
          <w:p>
            <w:r>
              <w:t>Critical discussion</w:t>
            </w:r>
          </w:p>
        </w:tc>
        <w:tc>
          <w:tcPr>
            <w:tcW w:type="dxa" w:w="5040"/>
            <w:vAlign w:val="center"/>
          </w:tcPr>
          <w:p>
            <w:r>
              <w:t>Limited</w:t>
            </w:r>
          </w:p>
        </w:tc>
      </w:tr>
      <w:tr>
        <w:tc>
          <w:tcPr>
            <w:tcW w:type="dxa" w:w="5040"/>
            <w:vAlign w:val="center"/>
          </w:tcPr>
          <w:p>
            <w:r>
              <w:t>Quality control</w:t>
            </w:r>
          </w:p>
        </w:tc>
        <w:tc>
          <w:tcPr>
            <w:tcW w:type="dxa" w:w="5040"/>
            <w:vAlign w:val="center"/>
          </w:tcPr>
          <w:p>
            <w:r>
              <w:t>No explicit evaluation stage</w:t>
            </w:r>
          </w:p>
        </w:tc>
      </w:tr>
    </w:tbl>
    <w:p/>
    <w:p>
      <w:r>
        <w:t>The baseline response is not necessarily incorrect or unusable. Its main limitation is that it is designed for a general educational request rather than a structured research-oriented task. The analysis therefore focuses on what is absent from the specification rather than claiming that the baseline response is inherently poor.</w:t>
      </w:r>
    </w:p>
    <w:p>
      <w:r>
        <w:br w:type="page"/>
      </w:r>
    </w:p>
    <w:p>
      <w:pPr>
        <w:pStyle w:val="Heading1"/>
      </w:pPr>
      <w:r>
        <w:t>07. Output Quality Evaluation Framework</w:t>
      </w:r>
    </w:p>
    <w:p>
      <w:r>
        <w:t>To compare generated content fairly, the study uses a set of dimensions that reflect common expectations for academic writing. These dimensions are intended to make the comparison more transparent.</w:t>
      </w:r>
    </w:p>
    <w:tbl>
      <w:tblPr>
        <w:tblStyle w:val="TableGrid"/>
        <w:tblW w:type="auto" w:w="0"/>
        <w:jc w:val="center"/>
        <w:tblLook w:firstColumn="1" w:firstRow="1" w:lastColumn="0" w:lastRow="0" w:noHBand="0" w:noVBand="1" w:val="04A0"/>
      </w:tblPr>
      <w:tblGrid>
        <w:gridCol w:w="5040"/>
        <w:gridCol w:w="5040"/>
      </w:tblGrid>
      <w:tr>
        <w:tc>
          <w:tcPr>
            <w:tcW w:type="dxa" w:w="5040"/>
            <w:shd w:fill="DDEBF7"/>
          </w:tcPr>
          <w:p>
            <w:r>
              <w:rPr>
                <w:b/>
              </w:rPr>
              <w:t>Criterion</w:t>
            </w:r>
          </w:p>
        </w:tc>
        <w:tc>
          <w:tcPr>
            <w:tcW w:type="dxa" w:w="5040"/>
            <w:shd w:fill="DDEBF7"/>
          </w:tcPr>
          <w:p>
            <w:r>
              <w:rPr>
                <w:b/>
              </w:rPr>
              <w:t>Meaning in This Study</w:t>
            </w:r>
          </w:p>
        </w:tc>
      </w:tr>
      <w:tr>
        <w:tc>
          <w:tcPr>
            <w:tcW w:type="dxa" w:w="5040"/>
            <w:vAlign w:val="center"/>
          </w:tcPr>
          <w:p>
            <w:r>
              <w:t>Accuracy</w:t>
            </w:r>
          </w:p>
        </w:tc>
        <w:tc>
          <w:tcPr>
            <w:tcW w:type="dxa" w:w="5040"/>
            <w:vAlign w:val="center"/>
          </w:tcPr>
          <w:p>
            <w:r>
              <w:t>Whether explanations are technically reasonable and appropriately qualified</w:t>
            </w:r>
          </w:p>
        </w:tc>
      </w:tr>
      <w:tr>
        <w:tc>
          <w:tcPr>
            <w:tcW w:type="dxa" w:w="5040"/>
            <w:vAlign w:val="center"/>
          </w:tcPr>
          <w:p>
            <w:r>
              <w:t>Completeness</w:t>
            </w:r>
          </w:p>
        </w:tc>
        <w:tc>
          <w:tcPr>
            <w:tcW w:type="dxa" w:w="5040"/>
            <w:vAlign w:val="center"/>
          </w:tcPr>
          <w:p>
            <w:r>
              <w:t>Whether requested sections and important aspects are covered</w:t>
            </w:r>
          </w:p>
        </w:tc>
      </w:tr>
      <w:tr>
        <w:tc>
          <w:tcPr>
            <w:tcW w:type="dxa" w:w="5040"/>
            <w:vAlign w:val="center"/>
          </w:tcPr>
          <w:p>
            <w:r>
              <w:t>Clarity</w:t>
            </w:r>
          </w:p>
        </w:tc>
        <w:tc>
          <w:tcPr>
            <w:tcW w:type="dxa" w:w="5040"/>
            <w:vAlign w:val="center"/>
          </w:tcPr>
          <w:p>
            <w:r>
              <w:t>Whether the intended audience can follow the explanation</w:t>
            </w:r>
          </w:p>
        </w:tc>
      </w:tr>
      <w:tr>
        <w:tc>
          <w:tcPr>
            <w:tcW w:type="dxa" w:w="5040"/>
            <w:vAlign w:val="center"/>
          </w:tcPr>
          <w:p>
            <w:r>
              <w:t>Organization</w:t>
            </w:r>
          </w:p>
        </w:tc>
        <w:tc>
          <w:tcPr>
            <w:tcW w:type="dxa" w:w="5040"/>
            <w:vAlign w:val="center"/>
          </w:tcPr>
          <w:p>
            <w:r>
              <w:t>Whether ideas are arranged in a logical sequence</w:t>
            </w:r>
          </w:p>
        </w:tc>
      </w:tr>
      <w:tr>
        <w:tc>
          <w:tcPr>
            <w:tcW w:type="dxa" w:w="5040"/>
            <w:vAlign w:val="center"/>
          </w:tcPr>
          <w:p>
            <w:r>
              <w:t>Relevance</w:t>
            </w:r>
          </w:p>
        </w:tc>
        <w:tc>
          <w:tcPr>
            <w:tcW w:type="dxa" w:w="5040"/>
            <w:vAlign w:val="center"/>
          </w:tcPr>
          <w:p>
            <w:r>
              <w:t>Whether content remains focused on the stated task</w:t>
            </w:r>
          </w:p>
        </w:tc>
      </w:tr>
      <w:tr>
        <w:tc>
          <w:tcPr>
            <w:tcW w:type="dxa" w:w="5040"/>
            <w:vAlign w:val="center"/>
          </w:tcPr>
          <w:p>
            <w:r>
              <w:t>Grammar</w:t>
            </w:r>
          </w:p>
        </w:tc>
        <w:tc>
          <w:tcPr>
            <w:tcW w:type="dxa" w:w="5040"/>
            <w:vAlign w:val="center"/>
          </w:tcPr>
          <w:p>
            <w:r>
              <w:t>Whether language is professionally written</w:t>
            </w:r>
          </w:p>
        </w:tc>
      </w:tr>
      <w:tr>
        <w:tc>
          <w:tcPr>
            <w:tcW w:type="dxa" w:w="5040"/>
            <w:vAlign w:val="center"/>
          </w:tcPr>
          <w:p>
            <w:r>
              <w:t>Practicality</w:t>
            </w:r>
          </w:p>
        </w:tc>
        <w:tc>
          <w:tcPr>
            <w:tcW w:type="dxa" w:w="5040"/>
            <w:vAlign w:val="center"/>
          </w:tcPr>
          <w:p>
            <w:r>
              <w:t>Whether examples connect concepts with realistic applications</w:t>
            </w:r>
          </w:p>
        </w:tc>
      </w:tr>
    </w:tbl>
    <w:p/>
    <w:p>
      <w:pPr>
        <w:pStyle w:val="Heading2"/>
      </w:pPr>
      <w:r>
        <w:t>Quality Model</w:t>
      </w:r>
    </w:p>
    <w:p>
      <w:pPr>
        <w:spacing w:before="80" w:after="160"/>
        <w:ind w:left="360"/>
      </w:pPr>
      <w:r>
        <w:rPr>
          <w:rFonts w:ascii="Consolas" w:hAnsi="Consolas"/>
          <w:sz w:val="18"/>
        </w:rPr>
        <w:t>CONTENT QUALITY</w:t>
        <w:br/>
        <w:t xml:space="preserve">      │</w:t>
        <w:br/>
        <w:t xml:space="preserve">      ├── Accuracy</w:t>
        <w:br/>
        <w:t xml:space="preserve">      ├── Completeness</w:t>
        <w:br/>
        <w:t xml:space="preserve">      └── Relevance</w:t>
        <w:br/>
        <w:br/>
        <w:t>PRESENTATION QUALITY</w:t>
        <w:br/>
        <w:t xml:space="preserve">      │</w:t>
        <w:br/>
        <w:t xml:space="preserve">      ├── Clarity</w:t>
        <w:br/>
        <w:t xml:space="preserve">      ├── Organization</w:t>
        <w:br/>
        <w:t xml:space="preserve">      └── Grammar</w:t>
        <w:br/>
        <w:br/>
        <w:t>APPLICATION QUALITY</w:t>
        <w:br/>
        <w:t xml:space="preserve">      │</w:t>
        <w:br/>
        <w:t xml:space="preserve">      └── Practical Examples</w:t>
      </w:r>
    </w:p>
    <w:p>
      <w:pPr>
        <w:pStyle w:val="Heading2"/>
      </w:pPr>
      <w:r>
        <w:t>Reason for Multiple Criteria</w:t>
      </w:r>
    </w:p>
    <w:p>
      <w:r>
        <w:t>A response may be clear but incomplete, or complete but difficult to understand. For this reason, a single overall judgment can hide important differences. Using several criteria provides a more informative description of what changed.</w:t>
      </w:r>
    </w:p>
    <w:p>
      <w:pPr>
        <w:pStyle w:val="Heading2"/>
      </w:pPr>
      <w:r>
        <w:t>Evaluation Caution</w:t>
      </w:r>
    </w:p>
    <w:p>
      <w:r>
        <w:t>Qualitative scoring can be influenced by the evaluator. For a formal research study, multiple reviewers and repeated trials would provide stronger evidence than a single subjective assessment.</w:t>
      </w:r>
    </w:p>
    <w:p>
      <w:r>
        <w:br w:type="page"/>
      </w:r>
    </w:p>
    <w:p>
      <w:pPr>
        <w:pStyle w:val="Heading1"/>
      </w:pPr>
      <w:r>
        <w:t>08. Prompt Engineering Principles</w:t>
      </w:r>
    </w:p>
    <w:p>
      <w:r>
        <w:t>Prompt engineering can be understood as the process of converting a broad human intention into a more explicit set of instructions. The goal is not simply to make a prompt longer. The goal is to remove important ambiguity.</w:t>
      </w:r>
    </w:p>
    <w:tbl>
      <w:tblPr>
        <w:tblStyle w:val="TableGrid"/>
        <w:tblW w:type="auto" w:w="0"/>
        <w:jc w:val="center"/>
        <w:tblLook w:firstColumn="1" w:firstRow="1" w:lastColumn="0" w:lastRow="0" w:noHBand="0" w:noVBand="1" w:val="04A0"/>
      </w:tblPr>
      <w:tblGrid>
        <w:gridCol w:w="5040"/>
        <w:gridCol w:w="5040"/>
      </w:tblGrid>
      <w:tr>
        <w:tc>
          <w:tcPr>
            <w:tcW w:type="dxa" w:w="5040"/>
            <w:shd w:fill="DDEBF7"/>
          </w:tcPr>
          <w:p>
            <w:r>
              <w:rPr>
                <w:b/>
              </w:rPr>
              <w:t>Principle</w:t>
            </w:r>
          </w:p>
        </w:tc>
        <w:tc>
          <w:tcPr>
            <w:tcW w:type="dxa" w:w="5040"/>
            <w:shd w:fill="DDEBF7"/>
          </w:tcPr>
          <w:p>
            <w:r>
              <w:rPr>
                <w:b/>
              </w:rPr>
              <w:t>Application in This Study</w:t>
            </w:r>
          </w:p>
        </w:tc>
      </w:tr>
      <w:tr>
        <w:tc>
          <w:tcPr>
            <w:tcW w:type="dxa" w:w="5040"/>
            <w:vAlign w:val="center"/>
          </w:tcPr>
          <w:p>
            <w:r>
              <w:t>Specify the role</w:t>
            </w:r>
          </w:p>
        </w:tc>
        <w:tc>
          <w:tcPr>
            <w:tcW w:type="dxa" w:w="5040"/>
            <w:vAlign w:val="center"/>
          </w:tcPr>
          <w:p>
            <w:r>
              <w:t>Ask the system to act as both writer and editor</w:t>
            </w:r>
          </w:p>
        </w:tc>
      </w:tr>
      <w:tr>
        <w:tc>
          <w:tcPr>
            <w:tcW w:type="dxa" w:w="5040"/>
            <w:vAlign w:val="center"/>
          </w:tcPr>
          <w:p>
            <w:r>
              <w:t>Define the audience</w:t>
            </w:r>
          </w:p>
        </w:tc>
        <w:tc>
          <w:tcPr>
            <w:tcW w:type="dxa" w:w="5040"/>
            <w:vAlign w:val="center"/>
          </w:tcPr>
          <w:p>
            <w:r>
              <w:t>State the expected college-level reader</w:t>
            </w:r>
          </w:p>
        </w:tc>
      </w:tr>
      <w:tr>
        <w:tc>
          <w:tcPr>
            <w:tcW w:type="dxa" w:w="5040"/>
            <w:vAlign w:val="center"/>
          </w:tcPr>
          <w:p>
            <w:r>
              <w:t>Define the objective</w:t>
            </w:r>
          </w:p>
        </w:tc>
        <w:tc>
          <w:tcPr>
            <w:tcW w:type="dxa" w:w="5040"/>
            <w:vAlign w:val="center"/>
          </w:tcPr>
          <w:p>
            <w:r>
              <w:t>Request a professional and accurate document</w:t>
            </w:r>
          </w:p>
        </w:tc>
      </w:tr>
      <w:tr>
        <w:tc>
          <w:tcPr>
            <w:tcW w:type="dxa" w:w="5040"/>
            <w:vAlign w:val="center"/>
          </w:tcPr>
          <w:p>
            <w:r>
              <w:t>Specify structure</w:t>
            </w:r>
          </w:p>
        </w:tc>
        <w:tc>
          <w:tcPr>
            <w:tcW w:type="dxa" w:w="5040"/>
            <w:vAlign w:val="center"/>
          </w:tcPr>
          <w:p>
            <w:r>
              <w:t>List the required sections</w:t>
            </w:r>
          </w:p>
        </w:tc>
      </w:tr>
      <w:tr>
        <w:tc>
          <w:tcPr>
            <w:tcW w:type="dxa" w:w="5040"/>
            <w:vAlign w:val="center"/>
          </w:tcPr>
          <w:p>
            <w:r>
              <w:t>Add constraints</w:t>
            </w:r>
          </w:p>
        </w:tc>
        <w:tc>
          <w:tcPr>
            <w:tcW w:type="dxa" w:w="5040"/>
            <w:vAlign w:val="center"/>
          </w:tcPr>
          <w:p>
            <w:r>
              <w:t>Limit jargon, repetition and overly long paragraphs</w:t>
            </w:r>
          </w:p>
        </w:tc>
      </w:tr>
      <w:tr>
        <w:tc>
          <w:tcPr>
            <w:tcW w:type="dxa" w:w="5040"/>
            <w:vAlign w:val="center"/>
          </w:tcPr>
          <w:p>
            <w:r>
              <w:t>Define quality</w:t>
            </w:r>
          </w:p>
        </w:tc>
        <w:tc>
          <w:tcPr>
            <w:tcW w:type="dxa" w:w="5040"/>
            <w:vAlign w:val="center"/>
          </w:tcPr>
          <w:p>
            <w:r>
              <w:t>Provide explicit evaluation dimensions</w:t>
            </w:r>
          </w:p>
        </w:tc>
      </w:tr>
      <w:tr>
        <w:tc>
          <w:tcPr>
            <w:tcW w:type="dxa" w:w="5040"/>
            <w:vAlign w:val="center"/>
          </w:tcPr>
          <w:p>
            <w:r>
              <w:t>Introduce iteration</w:t>
            </w:r>
          </w:p>
        </w:tc>
        <w:tc>
          <w:tcPr>
            <w:tcW w:type="dxa" w:w="5040"/>
            <w:vAlign w:val="center"/>
          </w:tcPr>
          <w:p>
            <w:r>
              <w:t>Require review and revision before final presentation</w:t>
            </w:r>
          </w:p>
        </w:tc>
      </w:tr>
    </w:tbl>
    <w:p/>
    <w:p>
      <w:pPr>
        <w:pStyle w:val="Heading2"/>
      </w:pPr>
      <w:r>
        <w:t>General-to-Specific Progression</w:t>
      </w:r>
    </w:p>
    <w:p>
      <w:pPr>
        <w:spacing w:before="80" w:after="160"/>
        <w:ind w:left="360"/>
      </w:pPr>
      <w:r>
        <w:rPr>
          <w:rFonts w:ascii="Consolas" w:hAnsi="Consolas"/>
          <w:sz w:val="18"/>
        </w:rPr>
        <w:t>“Explain AI.”</w:t>
        <w:br/>
        <w:t xml:space="preserve">      ↓</w:t>
        <w:br/>
        <w:t>“Explain AI with definition, features and applications.”</w:t>
        <w:br/>
        <w:t xml:space="preserve">      ↓</w:t>
        <w:br/>
        <w:t>“Create a college-level explanation with defined sections, examples,</w:t>
        <w:br/>
        <w:t>quality criteria and a revision stage.”</w:t>
      </w:r>
    </w:p>
    <w:p>
      <w:r>
        <w:t>The progression shows that effective prompting is largely about specification. Each stage reduces the number of important decisions that the model has to infer.</w:t>
      </w:r>
    </w:p>
    <w:p>
      <w:pPr>
        <w:pStyle w:val="Heading2"/>
      </w:pPr>
      <w:r>
        <w:t>A Practical Rule</w:t>
      </w:r>
    </w:p>
    <w:p>
      <w:r>
        <w:t>If a requirement matters to the final result, it is safer to state it directly rather than assume the model will infer it from a short instruction.</w:t>
      </w:r>
    </w:p>
    <w:p>
      <w:r>
        <w:br w:type="page"/>
      </w:r>
    </w:p>
    <w:p>
      <w:pPr>
        <w:pStyle w:val="Heading1"/>
      </w:pPr>
      <w:r>
        <w:t>09. Refined Prompt</w:t>
      </w:r>
    </w:p>
    <w:p>
      <w:pPr>
        <w:pStyle w:val="Heading2"/>
      </w:pPr>
      <w:r>
        <w:t>Refined Version</w:t>
      </w:r>
    </w:p>
    <w:p>
      <w:pPr>
        <w:spacing w:before="80" w:after="160"/>
        <w:ind w:left="360"/>
      </w:pPr>
      <w:r>
        <w:rPr>
          <w:rFonts w:ascii="Consolas" w:hAnsi="Consolas"/>
          <w:sz w:val="18"/>
        </w:rPr>
        <w:t>Act as an expert academic content writer and editor. Create a professional, accurate,</w:t>
        <w:br/>
        <w:t>college-level document on Artificial Intelligence (AI).</w:t>
        <w:br/>
        <w:br/>
        <w:t>First generate the content and then critically refine it before presenting the final version.</w:t>
        <w:br/>
        <w:br/>
        <w:t>Include:</w:t>
        <w:br/>
        <w:t>1. Introduction</w:t>
        <w:br/>
        <w:t>2. Technically accurate definition</w:t>
        <w:br/>
        <w:t>3. Simple conceptual explanation</w:t>
        <w:br/>
        <w:t>4. Key features</w:t>
        <w:br/>
        <w:t>5. Real-world applications</w:t>
        <w:br/>
        <w:t>6. Advantages</w:t>
        <w:br/>
        <w:t>7. Limitations</w:t>
        <w:br/>
        <w:t>8. AI workflow</w:t>
        <w:br/>
        <w:t>9. Practical examples</w:t>
        <w:br/>
        <w:t>10. Conclusion</w:t>
        <w:br/>
        <w:br/>
        <w:t>Use clear headings, subheadings, tables and bullet points where appropriate.</w:t>
        <w:br/>
        <w:t>Avoid unnecessary jargon, repetition, vague claims and overly long paragraphs.</w:t>
        <w:br/>
        <w:br/>
        <w:t>Evaluate the draft for:</w:t>
        <w:br/>
        <w:t>Accuracy + Completeness + Clarity + Organization + Grammar + Relevance</w:t>
        <w:br/>
        <w:br/>
        <w:t>Then revise the content and provide only the polished final version.</w:t>
      </w:r>
    </w:p>
    <w:p>
      <w:pPr>
        <w:pStyle w:val="Heading2"/>
      </w:pPr>
      <w:r>
        <w:t>Main Improvements</w:t>
      </w:r>
    </w:p>
    <w:tbl>
      <w:tblPr>
        <w:tblStyle w:val="TableGrid"/>
        <w:tblW w:type="auto" w:w="0"/>
        <w:jc w:val="center"/>
        <w:tblLook w:firstColumn="1" w:firstRow="1" w:lastColumn="0" w:lastRow="0" w:noHBand="0" w:noVBand="1" w:val="04A0"/>
      </w:tblPr>
      <w:tblGrid>
        <w:gridCol w:w="5040"/>
        <w:gridCol w:w="5040"/>
      </w:tblGrid>
      <w:tr>
        <w:tc>
          <w:tcPr>
            <w:tcW w:type="dxa" w:w="5040"/>
            <w:shd w:fill="DDEBF7"/>
          </w:tcPr>
          <w:p>
            <w:r>
              <w:rPr>
                <w:b/>
              </w:rPr>
              <w:t>Added Element</w:t>
            </w:r>
          </w:p>
        </w:tc>
        <w:tc>
          <w:tcPr>
            <w:tcW w:type="dxa" w:w="5040"/>
            <w:shd w:fill="DDEBF7"/>
          </w:tcPr>
          <w:p>
            <w:r>
              <w:rPr>
                <w:b/>
              </w:rPr>
              <w:t>Reason</w:t>
            </w:r>
          </w:p>
        </w:tc>
      </w:tr>
      <w:tr>
        <w:tc>
          <w:tcPr>
            <w:tcW w:type="dxa" w:w="5040"/>
            <w:vAlign w:val="center"/>
          </w:tcPr>
          <w:p>
            <w:r>
              <w:t>Writer + editor role</w:t>
            </w:r>
          </w:p>
        </w:tc>
        <w:tc>
          <w:tcPr>
            <w:tcW w:type="dxa" w:w="5040"/>
            <w:vAlign w:val="center"/>
          </w:tcPr>
          <w:p>
            <w:r>
              <w:t>Adds an explicit review responsibility</w:t>
            </w:r>
          </w:p>
        </w:tc>
      </w:tr>
      <w:tr>
        <w:tc>
          <w:tcPr>
            <w:tcW w:type="dxa" w:w="5040"/>
            <w:vAlign w:val="center"/>
          </w:tcPr>
          <w:p>
            <w:r>
              <w:t>College-level audience</w:t>
            </w:r>
          </w:p>
        </w:tc>
        <w:tc>
          <w:tcPr>
            <w:tcW w:type="dxa" w:w="5040"/>
            <w:vAlign w:val="center"/>
          </w:tcPr>
          <w:p>
            <w:r>
              <w:t>Sets the intended depth and vocabulary</w:t>
            </w:r>
          </w:p>
        </w:tc>
      </w:tr>
      <w:tr>
        <w:tc>
          <w:tcPr>
            <w:tcW w:type="dxa" w:w="5040"/>
            <w:vAlign w:val="center"/>
          </w:tcPr>
          <w:p>
            <w:r>
              <w:t>Ten required sections</w:t>
            </w:r>
          </w:p>
        </w:tc>
        <w:tc>
          <w:tcPr>
            <w:tcW w:type="dxa" w:w="5040"/>
            <w:vAlign w:val="center"/>
          </w:tcPr>
          <w:p>
            <w:r>
              <w:t>Improves structural completeness</w:t>
            </w:r>
          </w:p>
        </w:tc>
      </w:tr>
      <w:tr>
        <w:tc>
          <w:tcPr>
            <w:tcW w:type="dxa" w:w="5040"/>
            <w:vAlign w:val="center"/>
          </w:tcPr>
          <w:p>
            <w:r>
              <w:t>Real-world applications</w:t>
            </w:r>
          </w:p>
        </w:tc>
        <w:tc>
          <w:tcPr>
            <w:tcW w:type="dxa" w:w="5040"/>
            <w:vAlign w:val="center"/>
          </w:tcPr>
          <w:p>
            <w:r>
              <w:t>Connects theory to practice</w:t>
            </w:r>
          </w:p>
        </w:tc>
      </w:tr>
      <w:tr>
        <w:tc>
          <w:tcPr>
            <w:tcW w:type="dxa" w:w="5040"/>
            <w:vAlign w:val="center"/>
          </w:tcPr>
          <w:p>
            <w:r>
              <w:t>AI workflow</w:t>
            </w:r>
          </w:p>
        </w:tc>
        <w:tc>
          <w:tcPr>
            <w:tcW w:type="dxa" w:w="5040"/>
            <w:vAlign w:val="center"/>
          </w:tcPr>
          <w:p>
            <w:r>
              <w:t>Adds conceptual process understanding</w:t>
            </w:r>
          </w:p>
        </w:tc>
      </w:tr>
      <w:tr>
        <w:tc>
          <w:tcPr>
            <w:tcW w:type="dxa" w:w="5040"/>
            <w:vAlign w:val="center"/>
          </w:tcPr>
          <w:p>
            <w:r>
              <w:t>Quality dimensions</w:t>
            </w:r>
          </w:p>
        </w:tc>
        <w:tc>
          <w:tcPr>
            <w:tcW w:type="dxa" w:w="5040"/>
            <w:vAlign w:val="center"/>
          </w:tcPr>
          <w:p>
            <w:r>
              <w:t>Makes evaluation criteria visible</w:t>
            </w:r>
          </w:p>
        </w:tc>
      </w:tr>
      <w:tr>
        <w:tc>
          <w:tcPr>
            <w:tcW w:type="dxa" w:w="5040"/>
            <w:vAlign w:val="center"/>
          </w:tcPr>
          <w:p>
            <w:r>
              <w:t>Revision instruction</w:t>
            </w:r>
          </w:p>
        </w:tc>
        <w:tc>
          <w:tcPr>
            <w:tcW w:type="dxa" w:w="5040"/>
            <w:vAlign w:val="center"/>
          </w:tcPr>
          <w:p>
            <w:r>
              <w:t>Introduces an iterative quality-control stage</w:t>
            </w:r>
          </w:p>
        </w:tc>
      </w:tr>
      <w:tr>
        <w:tc>
          <w:tcPr>
            <w:tcW w:type="dxa" w:w="5040"/>
            <w:vAlign w:val="center"/>
          </w:tcPr>
          <w:p>
            <w:r>
              <w:t>Style constraints</w:t>
            </w:r>
          </w:p>
        </w:tc>
        <w:tc>
          <w:tcPr>
            <w:tcW w:type="dxa" w:w="5040"/>
            <w:vAlign w:val="center"/>
          </w:tcPr>
          <w:p>
            <w:r>
              <w:t>Reduces repetition and unnecessary jargon</w:t>
            </w:r>
          </w:p>
        </w:tc>
      </w:tr>
    </w:tbl>
    <w:p/>
    <w:p>
      <w:pPr>
        <w:pStyle w:val="Heading2"/>
      </w:pPr>
      <w:r>
        <w:t>Important Observation</w:t>
      </w:r>
    </w:p>
    <w:p>
      <w:r>
        <w:t>The refined prompt does not merely request a longer answer. It defines the expected shape of the answer and introduces a quality-control stage. This distinction is important because prompt engineering is more useful when each instruction has a clear purpose.</w:t>
      </w:r>
    </w:p>
    <w:p>
      <w:r>
        <w:br w:type="page"/>
      </w:r>
    </w:p>
    <w:p>
      <w:pPr>
        <w:pStyle w:val="Heading1"/>
      </w:pPr>
      <w:r>
        <w:t>10. Anatomy of the Refined Prompt</w:t>
      </w:r>
    </w:p>
    <w:p>
      <w:pPr>
        <w:spacing w:before="80" w:after="160"/>
        <w:ind w:left="360"/>
      </w:pPr>
      <w:r>
        <w:rPr>
          <w:rFonts w:ascii="Consolas" w:hAnsi="Consolas"/>
          <w:sz w:val="18"/>
        </w:rPr>
        <w:t xml:space="preserve">                         REFINED PROMPT</w:t>
        <w:br/>
        <w:t xml:space="preserve">                              │</w:t>
        <w:br/>
        <w:t xml:space="preserve">        ┌─────────────────────┼─────────────────────┐</w:t>
        <w:br/>
        <w:t xml:space="preserve">        ↓                     ↓                     ↓</w:t>
        <w:br/>
        <w:t xml:space="preserve">      ROLE                 OBJECTIVE              AUDIENCE</w:t>
        <w:br/>
        <w:t xml:space="preserve">        │                     │                     │</w:t>
        <w:br/>
        <w:t xml:space="preserve"> Academic Writer +      Professional output    College level</w:t>
        <w:br/>
        <w:t xml:space="preserve"> Editor</w:t>
        <w:br/>
        <w:t xml:space="preserve">        │</w:t>
        <w:br/>
        <w:t xml:space="preserve">        ├──────────────────┬──────────────────────┐</w:t>
        <w:br/>
        <w:t xml:space="preserve">        ↓                  ↓                      ↓</w:t>
        <w:br/>
        <w:t xml:space="preserve">   STRUCTURE          CONSTRAINTS             EXAMPLES</w:t>
        <w:br/>
        <w:t xml:space="preserve">        │                  │                      │</w:t>
        <w:br/>
        <w:t xml:space="preserve"> Required sections    Style / clarity       Real-world use</w:t>
        <w:br/>
        <w:t xml:space="preserve">        └──────────────────┼──────────────────────┘</w:t>
        <w:br/>
        <w:t xml:space="preserve">                           ↓</w:t>
        <w:br/>
        <w:t xml:space="preserve">                      EVALUATION</w:t>
        <w:br/>
        <w:t xml:space="preserve">                           ↓</w:t>
        <w:br/>
        <w:t xml:space="preserve">                       REVISION</w:t>
        <w:br/>
        <w:t xml:space="preserve">                           ↓</w:t>
        <w:br/>
        <w:t xml:space="preserve">                     FINAL OUTPUT</w:t>
      </w:r>
    </w:p>
    <w:p>
      <w:pPr>
        <w:pStyle w:val="Heading2"/>
      </w:pPr>
      <w:r>
        <w:t>Role</w:t>
      </w:r>
    </w:p>
    <w:p>
      <w:r>
        <w:t>The role clarifies the expected behavior. Adding an editor role is useful because the task includes review, not only drafting.</w:t>
      </w:r>
    </w:p>
    <w:p>
      <w:pPr>
        <w:pStyle w:val="Heading2"/>
      </w:pPr>
      <w:r>
        <w:t>Objective</w:t>
      </w:r>
    </w:p>
    <w:p>
      <w:r>
        <w:t>The objective describes the desired end product: a professional and accurate college-level document rather than an informal explanation.</w:t>
      </w:r>
    </w:p>
    <w:p>
      <w:pPr>
        <w:pStyle w:val="Heading2"/>
      </w:pPr>
      <w:r>
        <w:t>Audience</w:t>
      </w:r>
    </w:p>
    <w:p>
      <w:r>
        <w:t>Audience specification helps control vocabulary, explanation depth and assumed prior knowledge.</w:t>
      </w:r>
    </w:p>
    <w:p>
      <w:pPr>
        <w:pStyle w:val="Heading2"/>
      </w:pPr>
      <w:r>
        <w:t>Structure</w:t>
      </w:r>
    </w:p>
    <w:p>
      <w:r>
        <w:t>Explicit sections make the output easier to inspect and reduce the possibility of important categories being omitted.</w:t>
      </w:r>
    </w:p>
    <w:p>
      <w:pPr>
        <w:pStyle w:val="Heading2"/>
      </w:pPr>
      <w:r>
        <w:t>Constraints</w:t>
      </w:r>
    </w:p>
    <w:p>
      <w:r>
        <w:t>Constraints identify undesirable characteristics such as excessive jargon, repetition and overly long paragraphs.</w:t>
      </w:r>
    </w:p>
    <w:p>
      <w:pPr>
        <w:pStyle w:val="Heading2"/>
      </w:pPr>
      <w:r>
        <w:t>Evaluation and Revision</w:t>
      </w:r>
    </w:p>
    <w:p>
      <w:r>
        <w:t>These elements establish a feedback loop. The model is asked to assess the draft against defined criteria and then revise it before presenting the final response.</w:t>
      </w:r>
    </w:p>
    <w:p>
      <w:r>
        <w:br w:type="page"/>
      </w:r>
    </w:p>
    <w:p>
      <w:pPr>
        <w:pStyle w:val="Heading1"/>
      </w:pPr>
      <w:r>
        <w:t>11. Refined AI Content</w:t>
      </w:r>
    </w:p>
    <w:p>
      <w:pPr>
        <w:pStyle w:val="Heading2"/>
      </w:pPr>
      <w:r>
        <w:t>Artificial Intelligence</w:t>
      </w:r>
    </w:p>
    <w:p>
      <w:pPr>
        <w:pStyle w:val="Heading2"/>
      </w:pPr>
      <w:r>
        <w:t>Definition</w:t>
      </w:r>
    </w:p>
    <w:p>
      <w:r>
        <w:t>Artificial Intelligence is a field of computer science concerned with developing computational systems that can perform tasks commonly associated with human cognitive abilities, such as learning, reasoning, perception, language processing, pattern recognition and decision-making.</w:t>
      </w:r>
    </w:p>
    <w:p>
      <w:pPr>
        <w:pStyle w:val="Heading2"/>
      </w:pPr>
      <w:r>
        <w:t>Conceptual Explanation</w:t>
      </w:r>
    </w:p>
    <w:p>
      <w:r>
        <w:t>An AI system generally receives information, processes it using algorithms or learned representations, and produces an output suited to a particular task. The output may be a prediction, classification, recommendation, generated response or decision-support result. The exact behavior depends on the model, data, objective and operating environment.</w:t>
      </w:r>
    </w:p>
    <w:p>
      <w:pPr>
        <w:pStyle w:val="Heading2"/>
      </w:pPr>
      <w:r>
        <w:t>Key Characteristics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DEBF7"/>
          </w:tcPr>
          <w:p>
            <w:r>
              <w:rPr>
                <w:b/>
              </w:rPr>
              <w:t>Characteristic</w:t>
            </w:r>
          </w:p>
        </w:tc>
        <w:tc>
          <w:tcPr>
            <w:tcW w:type="dxa" w:w="3360"/>
            <w:shd w:fill="DDEBF7"/>
          </w:tcPr>
          <w:p>
            <w:r>
              <w:rPr>
                <w:b/>
              </w:rPr>
              <w:t>Explanation</w:t>
            </w:r>
          </w:p>
        </w:tc>
        <w:tc>
          <w:tcPr>
            <w:tcW w:type="dxa" w:w="3360"/>
            <w:shd w:fill="DDEBF7"/>
          </w:tcPr>
          <w:p>
            <w:r>
              <w:rPr>
                <w:b/>
              </w:rPr>
              <w:t>Example</w:t>
            </w:r>
          </w:p>
        </w:tc>
      </w:tr>
      <w:tr>
        <w:tc>
          <w:tcPr>
            <w:tcW w:type="dxa" w:w="3360"/>
            <w:vAlign w:val="center"/>
          </w:tcPr>
          <w:p>
            <w:r>
              <w:t>Learning</w:t>
            </w:r>
          </w:p>
        </w:tc>
        <w:tc>
          <w:tcPr>
            <w:tcW w:type="dxa" w:w="3360"/>
            <w:vAlign w:val="center"/>
          </w:tcPr>
          <w:p>
            <w:r>
              <w:t>Finding useful patterns from data</w:t>
            </w:r>
          </w:p>
        </w:tc>
        <w:tc>
          <w:tcPr>
            <w:tcW w:type="dxa" w:w="3360"/>
            <w:vAlign w:val="center"/>
          </w:tcPr>
          <w:p>
            <w:r>
              <w:t>Demand prediction</w:t>
            </w:r>
          </w:p>
        </w:tc>
      </w:tr>
      <w:tr>
        <w:tc>
          <w:tcPr>
            <w:tcW w:type="dxa" w:w="3360"/>
            <w:vAlign w:val="center"/>
          </w:tcPr>
          <w:p>
            <w:r>
              <w:t>Reasoning</w:t>
            </w:r>
          </w:p>
        </w:tc>
        <w:tc>
          <w:tcPr>
            <w:tcW w:type="dxa" w:w="3360"/>
            <w:vAlign w:val="center"/>
          </w:tcPr>
          <w:p>
            <w:r>
              <w:t>Using available information to derive conclusions</w:t>
            </w:r>
          </w:p>
        </w:tc>
        <w:tc>
          <w:tcPr>
            <w:tcW w:type="dxa" w:w="3360"/>
            <w:vAlign w:val="center"/>
          </w:tcPr>
          <w:p>
            <w:r>
              <w:t>Rule-based decision support</w:t>
            </w:r>
          </w:p>
        </w:tc>
      </w:tr>
      <w:tr>
        <w:tc>
          <w:tcPr>
            <w:tcW w:type="dxa" w:w="3360"/>
            <w:vAlign w:val="center"/>
          </w:tcPr>
          <w:p>
            <w:r>
              <w:t>Perception</w:t>
            </w:r>
          </w:p>
        </w:tc>
        <w:tc>
          <w:tcPr>
            <w:tcW w:type="dxa" w:w="3360"/>
            <w:vAlign w:val="center"/>
          </w:tcPr>
          <w:p>
            <w:r>
              <w:t>Interpreting visual or sensory information</w:t>
            </w:r>
          </w:p>
        </w:tc>
        <w:tc>
          <w:tcPr>
            <w:tcW w:type="dxa" w:w="3360"/>
            <w:vAlign w:val="center"/>
          </w:tcPr>
          <w:p>
            <w:r>
              <w:t>Image classification</w:t>
            </w:r>
          </w:p>
        </w:tc>
      </w:tr>
      <w:tr>
        <w:tc>
          <w:tcPr>
            <w:tcW w:type="dxa" w:w="3360"/>
            <w:vAlign w:val="center"/>
          </w:tcPr>
          <w:p>
            <w:r>
              <w:t>Language Processing</w:t>
            </w:r>
          </w:p>
        </w:tc>
        <w:tc>
          <w:tcPr>
            <w:tcW w:type="dxa" w:w="3360"/>
            <w:vAlign w:val="center"/>
          </w:tcPr>
          <w:p>
            <w:r>
              <w:t>Working with human language</w:t>
            </w:r>
          </w:p>
        </w:tc>
        <w:tc>
          <w:tcPr>
            <w:tcW w:type="dxa" w:w="3360"/>
            <w:vAlign w:val="center"/>
          </w:tcPr>
          <w:p>
            <w:r>
              <w:t>Question answering</w:t>
            </w:r>
          </w:p>
        </w:tc>
      </w:tr>
      <w:tr>
        <w:tc>
          <w:tcPr>
            <w:tcW w:type="dxa" w:w="3360"/>
            <w:vAlign w:val="center"/>
          </w:tcPr>
          <w:p>
            <w:r>
              <w:t>Decision Support</w:t>
            </w:r>
          </w:p>
        </w:tc>
        <w:tc>
          <w:tcPr>
            <w:tcW w:type="dxa" w:w="3360"/>
            <w:vAlign w:val="center"/>
          </w:tcPr>
          <w:p>
            <w:r>
              <w:t>Providing recommendations or selecting among options</w:t>
            </w:r>
          </w:p>
        </w:tc>
        <w:tc>
          <w:tcPr>
            <w:tcW w:type="dxa" w:w="3360"/>
            <w:vAlign w:val="center"/>
          </w:tcPr>
          <w:p>
            <w:r>
              <w:t>Route recommendation</w:t>
            </w:r>
          </w:p>
        </w:tc>
      </w:tr>
    </w:tbl>
    <w:p/>
    <w:p>
      <w:pPr>
        <w:pStyle w:val="Heading2"/>
      </w:pPr>
      <w:r>
        <w:t>Important Point</w:t>
      </w:r>
    </w:p>
    <w:p>
      <w:r>
        <w:t>AI is not one single technology. It includes several approaches and application areas, including machine learning, deep learning, natural-language processing, computer vision, knowledge-based systems and generative models.</w:t>
      </w:r>
    </w:p>
    <w:p>
      <w:r>
        <w:br w:type="page"/>
      </w:r>
    </w:p>
    <w:p>
      <w:pPr>
        <w:pStyle w:val="Heading1"/>
      </w:pPr>
      <w:r>
        <w:t>12. Applications, Advantages and Limitations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DEBF7"/>
          </w:tcPr>
          <w:p>
            <w:r>
              <w:rPr>
                <w:b/>
              </w:rPr>
              <w:t>Area</w:t>
            </w:r>
          </w:p>
        </w:tc>
        <w:tc>
          <w:tcPr>
            <w:tcW w:type="dxa" w:w="3360"/>
            <w:shd w:fill="DDEBF7"/>
          </w:tcPr>
          <w:p>
            <w:r>
              <w:rPr>
                <w:b/>
              </w:rPr>
              <w:t>Example Application</w:t>
            </w:r>
          </w:p>
        </w:tc>
        <w:tc>
          <w:tcPr>
            <w:tcW w:type="dxa" w:w="3360"/>
            <w:shd w:fill="DDEBF7"/>
          </w:tcPr>
          <w:p>
            <w:r>
              <w:rPr>
                <w:b/>
              </w:rPr>
              <w:t>Potential Value</w:t>
            </w:r>
          </w:p>
        </w:tc>
      </w:tr>
      <w:tr>
        <w:tc>
          <w:tcPr>
            <w:tcW w:type="dxa" w:w="3360"/>
            <w:vAlign w:val="center"/>
          </w:tcPr>
          <w:p>
            <w:r>
              <w:t>Healthcare</w:t>
            </w:r>
          </w:p>
        </w:tc>
        <w:tc>
          <w:tcPr>
            <w:tcW w:type="dxa" w:w="3360"/>
            <w:vAlign w:val="center"/>
          </w:tcPr>
          <w:p>
            <w:r>
              <w:t>Image analysis and decision support</w:t>
            </w:r>
          </w:p>
        </w:tc>
        <w:tc>
          <w:tcPr>
            <w:tcW w:type="dxa" w:w="3360"/>
            <w:vAlign w:val="center"/>
          </w:tcPr>
          <w:p>
            <w:r>
              <w:t>Supports analysis of complex information</w:t>
            </w:r>
          </w:p>
        </w:tc>
      </w:tr>
      <w:tr>
        <w:tc>
          <w:tcPr>
            <w:tcW w:type="dxa" w:w="3360"/>
            <w:vAlign w:val="center"/>
          </w:tcPr>
          <w:p>
            <w:r>
              <w:t>Education</w:t>
            </w:r>
          </w:p>
        </w:tc>
        <w:tc>
          <w:tcPr>
            <w:tcW w:type="dxa" w:w="3360"/>
            <w:vAlign w:val="center"/>
          </w:tcPr>
          <w:p>
            <w:r>
              <w:t>Personalized learning</w:t>
            </w:r>
          </w:p>
        </w:tc>
        <w:tc>
          <w:tcPr>
            <w:tcW w:type="dxa" w:w="3360"/>
            <w:vAlign w:val="center"/>
          </w:tcPr>
          <w:p>
            <w:r>
              <w:t>Provides adaptive explanations and feedback</w:t>
            </w:r>
          </w:p>
        </w:tc>
      </w:tr>
      <w:tr>
        <w:tc>
          <w:tcPr>
            <w:tcW w:type="dxa" w:w="3360"/>
            <w:vAlign w:val="center"/>
          </w:tcPr>
          <w:p>
            <w:r>
              <w:t>Banking</w:t>
            </w:r>
          </w:p>
        </w:tc>
        <w:tc>
          <w:tcPr>
            <w:tcW w:type="dxa" w:w="3360"/>
            <w:vAlign w:val="center"/>
          </w:tcPr>
          <w:p>
            <w:r>
              <w:t>Transaction anomaly detection</w:t>
            </w:r>
          </w:p>
        </w:tc>
        <w:tc>
          <w:tcPr>
            <w:tcW w:type="dxa" w:w="3360"/>
            <w:vAlign w:val="center"/>
          </w:tcPr>
          <w:p>
            <w:r>
              <w:t>Helps identify unusual patterns</w:t>
            </w:r>
          </w:p>
        </w:tc>
      </w:tr>
      <w:tr>
        <w:tc>
          <w:tcPr>
            <w:tcW w:type="dxa" w:w="3360"/>
            <w:vAlign w:val="center"/>
          </w:tcPr>
          <w:p>
            <w:r>
              <w:t>Transportation</w:t>
            </w:r>
          </w:p>
        </w:tc>
        <w:tc>
          <w:tcPr>
            <w:tcW w:type="dxa" w:w="3360"/>
            <w:vAlign w:val="center"/>
          </w:tcPr>
          <w:p>
            <w:r>
              <w:t>Route and traffic prediction</w:t>
            </w:r>
          </w:p>
        </w:tc>
        <w:tc>
          <w:tcPr>
            <w:tcW w:type="dxa" w:w="3360"/>
            <w:vAlign w:val="center"/>
          </w:tcPr>
          <w:p>
            <w:r>
              <w:t>Supports planning and optimization</w:t>
            </w:r>
          </w:p>
        </w:tc>
      </w:tr>
      <w:tr>
        <w:tc>
          <w:tcPr>
            <w:tcW w:type="dxa" w:w="3360"/>
            <w:vAlign w:val="center"/>
          </w:tcPr>
          <w:p>
            <w:r>
              <w:t>Entertainment</w:t>
            </w:r>
          </w:p>
        </w:tc>
        <w:tc>
          <w:tcPr>
            <w:tcW w:type="dxa" w:w="3360"/>
            <w:vAlign w:val="center"/>
          </w:tcPr>
          <w:p>
            <w:r>
              <w:t>Recommendation systems</w:t>
            </w:r>
          </w:p>
        </w:tc>
        <w:tc>
          <w:tcPr>
            <w:tcW w:type="dxa" w:w="3360"/>
            <w:vAlign w:val="center"/>
          </w:tcPr>
          <w:p>
            <w:r>
              <w:t>Personalizes content discovery</w:t>
            </w:r>
          </w:p>
        </w:tc>
      </w:tr>
      <w:tr>
        <w:tc>
          <w:tcPr>
            <w:tcW w:type="dxa" w:w="3360"/>
            <w:vAlign w:val="center"/>
          </w:tcPr>
          <w:p>
            <w:r>
              <w:t>Manufacturing</w:t>
            </w:r>
          </w:p>
        </w:tc>
        <w:tc>
          <w:tcPr>
            <w:tcW w:type="dxa" w:w="3360"/>
            <w:vAlign w:val="center"/>
          </w:tcPr>
          <w:p>
            <w:r>
              <w:t>Predictive maintenance</w:t>
            </w:r>
          </w:p>
        </w:tc>
        <w:tc>
          <w:tcPr>
            <w:tcW w:type="dxa" w:w="3360"/>
            <w:vAlign w:val="center"/>
          </w:tcPr>
          <w:p>
            <w:r>
              <w:t>Can identify patterns associated with equipment issues</w:t>
            </w:r>
          </w:p>
        </w:tc>
      </w:tr>
    </w:tbl>
    <w:p/>
    <w:p>
      <w:pPr>
        <w:pStyle w:val="Heading2"/>
      </w:pPr>
      <w:r>
        <w:t>Advantages</w:t>
      </w:r>
    </w:p>
    <w:p>
      <w:pPr>
        <w:pStyle w:val="ListBullet"/>
      </w:pPr>
      <w:r>
        <w:t>Automation of repetitive activities.</w:t>
      </w:r>
    </w:p>
    <w:p>
      <w:pPr>
        <w:pStyle w:val="ListBullet"/>
      </w:pPr>
      <w:r>
        <w:t>Rapid processing of large volumes of information.</w:t>
      </w:r>
    </w:p>
    <w:p>
      <w:pPr>
        <w:pStyle w:val="ListBullet"/>
      </w:pPr>
      <w:r>
        <w:t>Pattern detection that may be difficult to perform manually at scale.</w:t>
      </w:r>
    </w:p>
    <w:p>
      <w:pPr>
        <w:pStyle w:val="ListBullet"/>
      </w:pPr>
      <w:r>
        <w:t>Support for decision-making and personalization.</w:t>
      </w:r>
    </w:p>
    <w:p>
      <w:pPr>
        <w:pStyle w:val="ListBullet"/>
      </w:pPr>
      <w:r>
        <w:t>Ability to operate continuously in appropriately designed systems.</w:t>
      </w:r>
    </w:p>
    <w:p>
      <w:pPr>
        <w:pStyle w:val="Heading2"/>
      </w:pPr>
      <w:r>
        <w:t>Limitations</w:t>
      </w:r>
    </w:p>
    <w:p>
      <w:pPr>
        <w:pStyle w:val="ListBullet"/>
      </w:pPr>
      <w:r>
        <w:t>Dependence on the quality and suitability of data.</w:t>
      </w:r>
    </w:p>
    <w:p>
      <w:pPr>
        <w:pStyle w:val="ListBullet"/>
      </w:pPr>
      <w:r>
        <w:t>Possibility of inaccurate or misleading outputs.</w:t>
      </w:r>
    </w:p>
    <w:p>
      <w:pPr>
        <w:pStyle w:val="ListBullet"/>
      </w:pPr>
      <w:r>
        <w:t>Bias may be present in data, models or system design.</w:t>
      </w:r>
    </w:p>
    <w:p>
      <w:pPr>
        <w:pStyle w:val="ListBullet"/>
      </w:pPr>
      <w:r>
        <w:t>Privacy and security concerns can arise from data use.</w:t>
      </w:r>
    </w:p>
    <w:p>
      <w:pPr>
        <w:pStyle w:val="ListBullet"/>
      </w:pPr>
      <w:r>
        <w:t>Development, deployment and maintenance may require substantial resources.</w:t>
      </w:r>
    </w:p>
    <w:p>
      <w:pPr>
        <w:pStyle w:val="ListBullet"/>
      </w:pPr>
      <w:r>
        <w:t>AI systems do not possess human understanding in the broad sense implied by ordinary language.</w:t>
      </w:r>
    </w:p>
    <w:p>
      <w:r>
        <w:t>For academic writing, it is important to present both strengths and limitations. A balanced discussion is more useful than describing AI only in terms of its capabilities.</w:t>
      </w:r>
    </w:p>
    <w:p>
      <w:r>
        <w:br w:type="page"/>
      </w:r>
    </w:p>
    <w:p>
      <w:pPr>
        <w:pStyle w:val="Heading1"/>
      </w:pPr>
      <w:r>
        <w:t>13. Before and After Comparison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DEBF7"/>
          </w:tcPr>
          <w:p>
            <w:r>
              <w:rPr>
                <w:b/>
              </w:rPr>
              <w:t>Dimension</w:t>
            </w:r>
          </w:p>
        </w:tc>
        <w:tc>
          <w:tcPr>
            <w:tcW w:type="dxa" w:w="3360"/>
            <w:shd w:fill="DDEBF7"/>
          </w:tcPr>
          <w:p>
            <w:r>
              <w:rPr>
                <w:b/>
              </w:rPr>
              <w:t>Baseline Prompt</w:t>
            </w:r>
          </w:p>
        </w:tc>
        <w:tc>
          <w:tcPr>
            <w:tcW w:type="dxa" w:w="3360"/>
            <w:shd w:fill="DDEBF7"/>
          </w:tcPr>
          <w:p>
            <w:r>
              <w:rPr>
                <w:b/>
              </w:rPr>
              <w:t>Refined Prompt</w:t>
            </w:r>
          </w:p>
        </w:tc>
      </w:tr>
      <w:tr>
        <w:tc>
          <w:tcPr>
            <w:tcW w:type="dxa" w:w="3360"/>
            <w:vAlign w:val="center"/>
          </w:tcPr>
          <w:p>
            <w:r>
              <w:t>Role</w:t>
            </w:r>
          </w:p>
        </w:tc>
        <w:tc>
          <w:tcPr>
            <w:tcW w:type="dxa" w:w="3360"/>
            <w:vAlign w:val="center"/>
          </w:tcPr>
          <w:p>
            <w:r>
              <w:t>Academic writer</w:t>
            </w:r>
          </w:p>
        </w:tc>
        <w:tc>
          <w:tcPr>
            <w:tcW w:type="dxa" w:w="3360"/>
            <w:vAlign w:val="center"/>
          </w:tcPr>
          <w:p>
            <w:r>
              <w:t>Academic writer + editor</w:t>
            </w:r>
          </w:p>
        </w:tc>
      </w:tr>
      <w:tr>
        <w:tc>
          <w:tcPr>
            <w:tcW w:type="dxa" w:w="3360"/>
            <w:vAlign w:val="center"/>
          </w:tcPr>
          <w:p>
            <w:r>
              <w:t>Objective</w:t>
            </w:r>
          </w:p>
        </w:tc>
        <w:tc>
          <w:tcPr>
            <w:tcW w:type="dxa" w:w="3360"/>
            <w:vAlign w:val="center"/>
          </w:tcPr>
          <w:p>
            <w:r>
              <w:t>General AI content</w:t>
            </w:r>
          </w:p>
        </w:tc>
        <w:tc>
          <w:tcPr>
            <w:tcW w:type="dxa" w:w="3360"/>
            <w:vAlign w:val="center"/>
          </w:tcPr>
          <w:p>
            <w:r>
              <w:t>Professional college-level document</w:t>
            </w:r>
          </w:p>
        </w:tc>
      </w:tr>
      <w:tr>
        <w:tc>
          <w:tcPr>
            <w:tcW w:type="dxa" w:w="3360"/>
            <w:vAlign w:val="center"/>
          </w:tcPr>
          <w:p>
            <w:r>
              <w:t>Structure</w:t>
            </w:r>
          </w:p>
        </w:tc>
        <w:tc>
          <w:tcPr>
            <w:tcW w:type="dxa" w:w="3360"/>
            <w:vAlign w:val="center"/>
          </w:tcPr>
          <w:p>
            <w:r>
              <w:t>Basic headings</w:t>
            </w:r>
          </w:p>
        </w:tc>
        <w:tc>
          <w:tcPr>
            <w:tcW w:type="dxa" w:w="3360"/>
            <w:vAlign w:val="center"/>
          </w:tcPr>
          <w:p>
            <w:r>
              <w:t>Explicit multi-section structure</w:t>
            </w:r>
          </w:p>
        </w:tc>
      </w:tr>
      <w:tr>
        <w:tc>
          <w:tcPr>
            <w:tcW w:type="dxa" w:w="3360"/>
            <w:vAlign w:val="center"/>
          </w:tcPr>
          <w:p>
            <w:r>
              <w:t>Examples</w:t>
            </w:r>
          </w:p>
        </w:tc>
        <w:tc>
          <w:tcPr>
            <w:tcW w:type="dxa" w:w="3360"/>
            <w:vAlign w:val="center"/>
          </w:tcPr>
          <w:p>
            <w:r>
              <w:t>Requested generally</w:t>
            </w:r>
          </w:p>
        </w:tc>
        <w:tc>
          <w:tcPr>
            <w:tcW w:type="dxa" w:w="3360"/>
            <w:vAlign w:val="center"/>
          </w:tcPr>
          <w:p>
            <w:r>
              <w:t>Real-world examples emphasized</w:t>
            </w:r>
          </w:p>
        </w:tc>
      </w:tr>
      <w:tr>
        <w:tc>
          <w:tcPr>
            <w:tcW w:type="dxa" w:w="3360"/>
            <w:vAlign w:val="center"/>
          </w:tcPr>
          <w:p>
            <w:r>
              <w:t>Workflow</w:t>
            </w:r>
          </w:p>
        </w:tc>
        <w:tc>
          <w:tcPr>
            <w:tcW w:type="dxa" w:w="3360"/>
            <w:vAlign w:val="center"/>
          </w:tcPr>
          <w:p>
            <w:r>
              <w:t>Not requested</w:t>
            </w:r>
          </w:p>
        </w:tc>
        <w:tc>
          <w:tcPr>
            <w:tcW w:type="dxa" w:w="3360"/>
            <w:vAlign w:val="center"/>
          </w:tcPr>
          <w:p>
            <w:r>
              <w:t>Explicitly required</w:t>
            </w:r>
          </w:p>
        </w:tc>
      </w:tr>
      <w:tr>
        <w:tc>
          <w:tcPr>
            <w:tcW w:type="dxa" w:w="3360"/>
            <w:vAlign w:val="center"/>
          </w:tcPr>
          <w:p>
            <w:r>
              <w:t>Quality criteria</w:t>
            </w:r>
          </w:p>
        </w:tc>
        <w:tc>
          <w:tcPr>
            <w:tcW w:type="dxa" w:w="3360"/>
            <w:vAlign w:val="center"/>
          </w:tcPr>
          <w:p>
            <w:r>
              <w:t>Absent</w:t>
            </w:r>
          </w:p>
        </w:tc>
        <w:tc>
          <w:tcPr>
            <w:tcW w:type="dxa" w:w="3360"/>
            <w:vAlign w:val="center"/>
          </w:tcPr>
          <w:p>
            <w:r>
              <w:t>Defined</w:t>
            </w:r>
          </w:p>
        </w:tc>
      </w:tr>
      <w:tr>
        <w:tc>
          <w:tcPr>
            <w:tcW w:type="dxa" w:w="3360"/>
            <w:vAlign w:val="center"/>
          </w:tcPr>
          <w:p>
            <w:r>
              <w:t>Self-review</w:t>
            </w:r>
          </w:p>
        </w:tc>
        <w:tc>
          <w:tcPr>
            <w:tcW w:type="dxa" w:w="3360"/>
            <w:vAlign w:val="center"/>
          </w:tcPr>
          <w:p>
            <w:r>
              <w:t>Absent</w:t>
            </w:r>
          </w:p>
        </w:tc>
        <w:tc>
          <w:tcPr>
            <w:tcW w:type="dxa" w:w="3360"/>
            <w:vAlign w:val="center"/>
          </w:tcPr>
          <w:p>
            <w:r>
              <w:t>Requested</w:t>
            </w:r>
          </w:p>
        </w:tc>
      </w:tr>
      <w:tr>
        <w:tc>
          <w:tcPr>
            <w:tcW w:type="dxa" w:w="3360"/>
            <w:vAlign w:val="center"/>
          </w:tcPr>
          <w:p>
            <w:r>
              <w:t>Revision</w:t>
            </w:r>
          </w:p>
        </w:tc>
        <w:tc>
          <w:tcPr>
            <w:tcW w:type="dxa" w:w="3360"/>
            <w:vAlign w:val="center"/>
          </w:tcPr>
          <w:p>
            <w:r>
              <w:t>Absent</w:t>
            </w:r>
          </w:p>
        </w:tc>
        <w:tc>
          <w:tcPr>
            <w:tcW w:type="dxa" w:w="3360"/>
            <w:vAlign w:val="center"/>
          </w:tcPr>
          <w:p>
            <w:r>
              <w:t>Required</w:t>
            </w:r>
          </w:p>
        </w:tc>
      </w:tr>
      <w:tr>
        <w:tc>
          <w:tcPr>
            <w:tcW w:type="dxa" w:w="3360"/>
            <w:vAlign w:val="center"/>
          </w:tcPr>
          <w:p>
            <w:r>
              <w:t>Constraints</w:t>
            </w:r>
          </w:p>
        </w:tc>
        <w:tc>
          <w:tcPr>
            <w:tcW w:type="dxa" w:w="3360"/>
            <w:vAlign w:val="center"/>
          </w:tcPr>
          <w:p>
            <w:r>
              <w:t>Simple language</w:t>
            </w:r>
          </w:p>
        </w:tc>
        <w:tc>
          <w:tcPr>
            <w:tcW w:type="dxa" w:w="3360"/>
            <w:vAlign w:val="center"/>
          </w:tcPr>
          <w:p>
            <w:r>
              <w:t>Jargon, repetition and paragraph constraints</w:t>
            </w:r>
          </w:p>
        </w:tc>
      </w:tr>
      <w:tr>
        <w:tc>
          <w:tcPr>
            <w:tcW w:type="dxa" w:w="3360"/>
            <w:vAlign w:val="center"/>
          </w:tcPr>
          <w:p>
            <w:r>
              <w:t>Research usefulness</w:t>
            </w:r>
          </w:p>
        </w:tc>
        <w:tc>
          <w:tcPr>
            <w:tcW w:type="dxa" w:w="3360"/>
            <w:vAlign w:val="center"/>
          </w:tcPr>
          <w:p>
            <w:r>
              <w:t>Introductory</w:t>
            </w:r>
          </w:p>
        </w:tc>
        <w:tc>
          <w:tcPr>
            <w:tcW w:type="dxa" w:w="3360"/>
            <w:vAlign w:val="center"/>
          </w:tcPr>
          <w:p>
            <w:r>
              <w:t>More suitable for systematic comparison</w:t>
            </w:r>
          </w:p>
        </w:tc>
      </w:tr>
    </w:tbl>
    <w:p/>
    <w:p>
      <w:pPr>
        <w:pStyle w:val="Heading2"/>
      </w:pPr>
      <w:r>
        <w:t>Process Difference</w:t>
      </w:r>
    </w:p>
    <w:p>
      <w:pPr>
        <w:spacing w:before="80" w:after="160"/>
        <w:ind w:left="360"/>
      </w:pPr>
      <w:r>
        <w:rPr>
          <w:rFonts w:ascii="Consolas" w:hAnsi="Consolas"/>
          <w:sz w:val="18"/>
        </w:rPr>
        <w:t>BASELINE</w:t>
        <w:br/>
        <w:t>Prompt → Generation → Output</w:t>
        <w:br/>
        <w:br/>
        <w:t>REFINED</w:t>
        <w:br/>
        <w:t>Prompt → Generation → Evaluation → Critique → Revision → Final Output</w:t>
      </w:r>
    </w:p>
    <w:p>
      <w:pPr>
        <w:pStyle w:val="Heading2"/>
      </w:pPr>
      <w:r>
        <w:t>Interpretation</w:t>
      </w:r>
    </w:p>
    <w:p>
      <w:r>
        <w:t>The main difference is not simply the amount of information requested. The refined prompt introduces a process. It tells the system what to produce, how the content should be organized and which qualities should be checked before the final response is presented.</w:t>
      </w:r>
    </w:p>
    <w:p>
      <w:pPr>
        <w:pStyle w:val="Heading2"/>
      </w:pPr>
      <w:r>
        <w:t>What Cannot Be Concluded</w:t>
      </w:r>
    </w:p>
    <w:p>
      <w:r>
        <w:t>A single before-and-after example cannot establish that one prompting strategy will always outperform another. Stronger claims require repeated experiments, consistent evaluation and documentation of the model and experimental conditions.</w:t>
      </w:r>
    </w:p>
    <w:p>
      <w:r>
        <w:br w:type="page"/>
      </w:r>
    </w:p>
    <w:p>
      <w:pPr>
        <w:pStyle w:val="Heading1"/>
      </w:pPr>
      <w:r>
        <w:t>14. Iterative Refinement Methodology</w:t>
      </w:r>
    </w:p>
    <w:p>
      <w:pPr>
        <w:spacing w:before="80" w:after="160"/>
        <w:ind w:left="360"/>
      </w:pPr>
      <w:r>
        <w:rPr>
          <w:rFonts w:ascii="Consolas" w:hAnsi="Consolas"/>
          <w:sz w:val="18"/>
        </w:rPr>
        <w:t>INITIAL TASK</w:t>
        <w:br/>
        <w:t xml:space="preserve">    ↓</w:t>
        <w:br/>
        <w:t>BASELINE PROMPT</w:t>
        <w:br/>
        <w:t xml:space="preserve">    ↓</w:t>
        <w:br/>
        <w:t>GENERATE OUTPUT</w:t>
        <w:br/>
        <w:t xml:space="preserve">    ↓</w:t>
        <w:br/>
        <w:t>IDENTIFY GAPS</w:t>
        <w:br/>
        <w:t xml:space="preserve">    ↓</w:t>
        <w:br/>
        <w:t>REFINE PROMPT</w:t>
        <w:br/>
        <w:t xml:space="preserve">    ↓</w:t>
        <w:br/>
        <w:t>GENERATE AGAIN</w:t>
        <w:br/>
        <w:t xml:space="preserve">    ↓</w:t>
        <w:br/>
        <w:t>EVALUATE</w:t>
        <w:br/>
        <w:t xml:space="preserve">    ↓</w:t>
        <w:br/>
        <w:t>ACCEPT / FURTHER REFINE</w:t>
      </w:r>
    </w:p>
    <w:p>
      <w:pPr>
        <w:pStyle w:val="Heading2"/>
      </w:pPr>
      <w:r>
        <w:t>Step 1 — Initial Generation</w:t>
      </w:r>
    </w:p>
    <w:p>
      <w:r>
        <w:t>The baseline prompt is used without adding requirements that were not part of the original task.</w:t>
      </w:r>
    </w:p>
    <w:p>
      <w:pPr>
        <w:pStyle w:val="Heading2"/>
      </w:pPr>
      <w:r>
        <w:t>Step 2 — Gap Identification</w:t>
      </w:r>
    </w:p>
    <w:p>
      <w:r>
        <w:t>The response is inspected for missing sections, insufficient depth, unclear examples, repetition, weak organization or other observable issues.</w:t>
      </w:r>
    </w:p>
    <w:p>
      <w:pPr>
        <w:pStyle w:val="Heading2"/>
      </w:pPr>
      <w:r>
        <w:t>Step 3 — Prompt Refinement</w:t>
      </w:r>
    </w:p>
    <w:p>
      <w:r>
        <w:t>Only requirements that address identified needs are added. This makes the refinement traceable rather than arbitrary.</w:t>
      </w:r>
    </w:p>
    <w:p>
      <w:pPr>
        <w:pStyle w:val="Heading2"/>
      </w:pPr>
      <w:r>
        <w:t>Step 4 — Regeneration</w:t>
      </w:r>
    </w:p>
    <w:p>
      <w:r>
        <w:t>The refined prompt is submitted to the same or a documented model configuration where possible.</w:t>
      </w:r>
    </w:p>
    <w:p>
      <w:pPr>
        <w:pStyle w:val="Heading2"/>
      </w:pPr>
      <w:r>
        <w:t>Step 5 — Evaluation</w:t>
      </w:r>
    </w:p>
    <w:p>
      <w:r>
        <w:t>Both outputs are examined using the same criteria so that the comparison is not based on changing standards.</w:t>
      </w:r>
    </w:p>
    <w:p>
      <w:pPr>
        <w:pStyle w:val="Heading2"/>
      </w:pPr>
      <w:r>
        <w:t>Human-in-the-Loop</w:t>
      </w:r>
    </w:p>
    <w:p>
      <w:r>
        <w:t>The human evaluator remains important throughout the process. The evaluator defines the purpose, identifies meaningful gaps, checks factual claims where necessary and decides whether the output is suitable.</w:t>
      </w:r>
    </w:p>
    <w:p>
      <w:r>
        <w:br w:type="page"/>
      </w:r>
    </w:p>
    <w:p>
      <w:pPr>
        <w:pStyle w:val="Heading1"/>
      </w:pPr>
      <w:r>
        <w:t>15. Evaluation Rubric and Research Method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DEBF7"/>
          </w:tcPr>
          <w:p>
            <w:r>
              <w:rPr>
                <w:b/>
              </w:rPr>
              <w:t>Criterion</w:t>
            </w:r>
          </w:p>
        </w:tc>
        <w:tc>
          <w:tcPr>
            <w:tcW w:type="dxa" w:w="2520"/>
            <w:shd w:fill="DDEBF7"/>
          </w:tcPr>
          <w:p>
            <w:r>
              <w:rPr>
                <w:b/>
              </w:rPr>
              <w:t>1 — Weak</w:t>
            </w:r>
          </w:p>
        </w:tc>
        <w:tc>
          <w:tcPr>
            <w:tcW w:type="dxa" w:w="2520"/>
            <w:shd w:fill="DDEBF7"/>
          </w:tcPr>
          <w:p>
            <w:r>
              <w:rPr>
                <w:b/>
              </w:rPr>
              <w:t>3 — Moderate</w:t>
            </w:r>
          </w:p>
        </w:tc>
        <w:tc>
          <w:tcPr>
            <w:tcW w:type="dxa" w:w="2520"/>
            <w:shd w:fill="DDEBF7"/>
          </w:tcPr>
          <w:p>
            <w:r>
              <w:rPr>
                <w:b/>
              </w:rPr>
              <w:t>5 — Strong</w:t>
            </w:r>
          </w:p>
        </w:tc>
      </w:tr>
      <w:tr>
        <w:tc>
          <w:tcPr>
            <w:tcW w:type="dxa" w:w="2520"/>
            <w:vAlign w:val="center"/>
          </w:tcPr>
          <w:p>
            <w:r>
              <w:t>Accuracy</w:t>
            </w:r>
          </w:p>
        </w:tc>
        <w:tc>
          <w:tcPr>
            <w:tcW w:type="dxa" w:w="2520"/>
            <w:vAlign w:val="center"/>
          </w:tcPr>
          <w:p>
            <w:r>
              <w:t>Major problems</w:t>
            </w:r>
          </w:p>
        </w:tc>
        <w:tc>
          <w:tcPr>
            <w:tcW w:type="dxa" w:w="2520"/>
            <w:vAlign w:val="center"/>
          </w:tcPr>
          <w:p>
            <w:r>
              <w:t>Mostly sound</w:t>
            </w:r>
          </w:p>
        </w:tc>
        <w:tc>
          <w:tcPr>
            <w:tcW w:type="dxa" w:w="2520"/>
            <w:vAlign w:val="center"/>
          </w:tcPr>
          <w:p>
            <w:r>
              <w:t>Careful and technically sound</w:t>
            </w:r>
          </w:p>
        </w:tc>
      </w:tr>
      <w:tr>
        <w:tc>
          <w:tcPr>
            <w:tcW w:type="dxa" w:w="2520"/>
            <w:vAlign w:val="center"/>
          </w:tcPr>
          <w:p>
            <w:r>
              <w:t>Completeness</w:t>
            </w:r>
          </w:p>
        </w:tc>
        <w:tc>
          <w:tcPr>
            <w:tcW w:type="dxa" w:w="2520"/>
            <w:vAlign w:val="center"/>
          </w:tcPr>
          <w:p>
            <w:r>
              <w:t>Major omissions</w:t>
            </w:r>
          </w:p>
        </w:tc>
        <w:tc>
          <w:tcPr>
            <w:tcW w:type="dxa" w:w="2520"/>
            <w:vAlign w:val="center"/>
          </w:tcPr>
          <w:p>
            <w:r>
              <w:t>Most requirements covered</w:t>
            </w:r>
          </w:p>
        </w:tc>
        <w:tc>
          <w:tcPr>
            <w:tcW w:type="dxa" w:w="2520"/>
            <w:vAlign w:val="center"/>
          </w:tcPr>
          <w:p>
            <w:r>
              <w:t>Thorough for stated scope</w:t>
            </w:r>
          </w:p>
        </w:tc>
      </w:tr>
      <w:tr>
        <w:tc>
          <w:tcPr>
            <w:tcW w:type="dxa" w:w="2520"/>
            <w:vAlign w:val="center"/>
          </w:tcPr>
          <w:p>
            <w:r>
              <w:t>Clarity</w:t>
            </w:r>
          </w:p>
        </w:tc>
        <w:tc>
          <w:tcPr>
            <w:tcW w:type="dxa" w:w="2520"/>
            <w:vAlign w:val="center"/>
          </w:tcPr>
          <w:p>
            <w:r>
              <w:t>Hard to follow</w:t>
            </w:r>
          </w:p>
        </w:tc>
        <w:tc>
          <w:tcPr>
            <w:tcW w:type="dxa" w:w="2520"/>
            <w:vAlign w:val="center"/>
          </w:tcPr>
          <w:p>
            <w:r>
              <w:t>Generally clear</w:t>
            </w:r>
          </w:p>
        </w:tc>
        <w:tc>
          <w:tcPr>
            <w:tcW w:type="dxa" w:w="2520"/>
            <w:vAlign w:val="center"/>
          </w:tcPr>
          <w:p>
            <w:r>
              <w:t>Clear and precise</w:t>
            </w:r>
          </w:p>
        </w:tc>
      </w:tr>
      <w:tr>
        <w:tc>
          <w:tcPr>
            <w:tcW w:type="dxa" w:w="2520"/>
            <w:vAlign w:val="center"/>
          </w:tcPr>
          <w:p>
            <w:r>
              <w:t>Organization</w:t>
            </w:r>
          </w:p>
        </w:tc>
        <w:tc>
          <w:tcPr>
            <w:tcW w:type="dxa" w:w="2520"/>
            <w:vAlign w:val="center"/>
          </w:tcPr>
          <w:p>
            <w:r>
              <w:t>Weak flow</w:t>
            </w:r>
          </w:p>
        </w:tc>
        <w:tc>
          <w:tcPr>
            <w:tcW w:type="dxa" w:w="2520"/>
            <w:vAlign w:val="center"/>
          </w:tcPr>
          <w:p>
            <w:r>
              <w:t>Basic structure</w:t>
            </w:r>
          </w:p>
        </w:tc>
        <w:tc>
          <w:tcPr>
            <w:tcW w:type="dxa" w:w="2520"/>
            <w:vAlign w:val="center"/>
          </w:tcPr>
          <w:p>
            <w:r>
              <w:t>Logical and coherent</w:t>
            </w:r>
          </w:p>
        </w:tc>
      </w:tr>
      <w:tr>
        <w:tc>
          <w:tcPr>
            <w:tcW w:type="dxa" w:w="2520"/>
            <w:vAlign w:val="center"/>
          </w:tcPr>
          <w:p>
            <w:r>
              <w:t>Relevance</w:t>
            </w:r>
          </w:p>
        </w:tc>
        <w:tc>
          <w:tcPr>
            <w:tcW w:type="dxa" w:w="2520"/>
            <w:vAlign w:val="center"/>
          </w:tcPr>
          <w:p>
            <w:r>
              <w:t>Frequent irrelevant material</w:t>
            </w:r>
          </w:p>
        </w:tc>
        <w:tc>
          <w:tcPr>
            <w:tcW w:type="dxa" w:w="2520"/>
            <w:vAlign w:val="center"/>
          </w:tcPr>
          <w:p>
            <w:r>
              <w:t>Mostly focused</w:t>
            </w:r>
          </w:p>
        </w:tc>
        <w:tc>
          <w:tcPr>
            <w:tcW w:type="dxa" w:w="2520"/>
            <w:vAlign w:val="center"/>
          </w:tcPr>
          <w:p>
            <w:r>
              <w:t>Directly aligned</w:t>
            </w:r>
          </w:p>
        </w:tc>
      </w:tr>
      <w:tr>
        <w:tc>
          <w:tcPr>
            <w:tcW w:type="dxa" w:w="2520"/>
            <w:vAlign w:val="center"/>
          </w:tcPr>
          <w:p>
            <w:r>
              <w:t>Grammar</w:t>
            </w:r>
          </w:p>
        </w:tc>
        <w:tc>
          <w:tcPr>
            <w:tcW w:type="dxa" w:w="2520"/>
            <w:vAlign w:val="center"/>
          </w:tcPr>
          <w:p>
            <w:r>
              <w:t>Frequent errors</w:t>
            </w:r>
          </w:p>
        </w:tc>
        <w:tc>
          <w:tcPr>
            <w:tcW w:type="dxa" w:w="2520"/>
            <w:vAlign w:val="center"/>
          </w:tcPr>
          <w:p>
            <w:r>
              <w:t>Minor errors</w:t>
            </w:r>
          </w:p>
        </w:tc>
        <w:tc>
          <w:tcPr>
            <w:tcW w:type="dxa" w:w="2520"/>
            <w:vAlign w:val="center"/>
          </w:tcPr>
          <w:p>
            <w:r>
              <w:t>Professional language</w:t>
            </w:r>
          </w:p>
        </w:tc>
      </w:tr>
      <w:tr>
        <w:tc>
          <w:tcPr>
            <w:tcW w:type="dxa" w:w="2520"/>
            <w:vAlign w:val="center"/>
          </w:tcPr>
          <w:p>
            <w:r>
              <w:t>Practicality</w:t>
            </w:r>
          </w:p>
        </w:tc>
        <w:tc>
          <w:tcPr>
            <w:tcW w:type="dxa" w:w="2520"/>
            <w:vAlign w:val="center"/>
          </w:tcPr>
          <w:p>
            <w:r>
              <w:t>Few useful examples</w:t>
            </w:r>
          </w:p>
        </w:tc>
        <w:tc>
          <w:tcPr>
            <w:tcW w:type="dxa" w:w="2520"/>
            <w:vAlign w:val="center"/>
          </w:tcPr>
          <w:p>
            <w:r>
              <w:t>Some useful examples</w:t>
            </w:r>
          </w:p>
        </w:tc>
        <w:tc>
          <w:tcPr>
            <w:tcW w:type="dxa" w:w="2520"/>
            <w:vAlign w:val="center"/>
          </w:tcPr>
          <w:p>
            <w:r>
              <w:t>Examples clearly connected to concepts</w:t>
            </w:r>
          </w:p>
        </w:tc>
      </w:tr>
    </w:tbl>
    <w:p/>
    <w:p>
      <w:pPr>
        <w:pStyle w:val="Heading2"/>
      </w:pPr>
      <w:r>
        <w:t>Proposed Research Procedure</w:t>
      </w:r>
    </w:p>
    <w:p>
      <w:pPr>
        <w:spacing w:before="80" w:after="160"/>
        <w:ind w:left="360"/>
      </w:pPr>
      <w:r>
        <w:rPr>
          <w:rFonts w:ascii="Consolas" w:hAnsi="Consolas"/>
          <w:sz w:val="18"/>
        </w:rPr>
        <w:t>DEFINE TASK → RUN BASELINE → EVALUATE → REFINE → RUN REFINED VERSION → EVALUATE → COMPARE</w:t>
      </w:r>
    </w:p>
    <w:p>
      <w:pPr>
        <w:pStyle w:val="Heading2"/>
      </w:pPr>
      <w:r>
        <w:t>Variables</w:t>
      </w:r>
    </w:p>
    <w:tbl>
      <w:tblPr>
        <w:tblStyle w:val="TableGrid"/>
        <w:tblW w:type="auto" w:w="0"/>
        <w:jc w:val="center"/>
        <w:tblLook w:firstColumn="1" w:firstRow="1" w:lastColumn="0" w:lastRow="0" w:noHBand="0" w:noVBand="1" w:val="04A0"/>
      </w:tblPr>
      <w:tblGrid>
        <w:gridCol w:w="5040"/>
        <w:gridCol w:w="5040"/>
      </w:tblGrid>
      <w:tr>
        <w:tc>
          <w:tcPr>
            <w:tcW w:type="dxa" w:w="5040"/>
            <w:shd w:fill="DDEBF7"/>
          </w:tcPr>
          <w:p>
            <w:r>
              <w:rPr>
                <w:b/>
              </w:rPr>
              <w:t>Type</w:t>
            </w:r>
          </w:p>
        </w:tc>
        <w:tc>
          <w:tcPr>
            <w:tcW w:type="dxa" w:w="5040"/>
            <w:shd w:fill="DDEBF7"/>
          </w:tcPr>
          <w:p>
            <w:r>
              <w:rPr>
                <w:b/>
              </w:rPr>
              <w:t>Example</w:t>
            </w:r>
          </w:p>
        </w:tc>
      </w:tr>
      <w:tr>
        <w:tc>
          <w:tcPr>
            <w:tcW w:type="dxa" w:w="5040"/>
            <w:vAlign w:val="center"/>
          </w:tcPr>
          <w:p>
            <w:r>
              <w:t>Independent variable</w:t>
            </w:r>
          </w:p>
        </w:tc>
        <w:tc>
          <w:tcPr>
            <w:tcW w:type="dxa" w:w="5040"/>
            <w:vAlign w:val="center"/>
          </w:tcPr>
          <w:p>
            <w:r>
              <w:t>Prompt design</w:t>
            </w:r>
          </w:p>
        </w:tc>
      </w:tr>
      <w:tr>
        <w:tc>
          <w:tcPr>
            <w:tcW w:type="dxa" w:w="5040"/>
            <w:vAlign w:val="center"/>
          </w:tcPr>
          <w:p>
            <w:r>
              <w:t>Dependent variables</w:t>
            </w:r>
          </w:p>
        </w:tc>
        <w:tc>
          <w:tcPr>
            <w:tcW w:type="dxa" w:w="5040"/>
            <w:vAlign w:val="center"/>
          </w:tcPr>
          <w:p>
            <w:r>
              <w:t>Quality dimensions measured by rubric</w:t>
            </w:r>
          </w:p>
        </w:tc>
      </w:tr>
      <w:tr>
        <w:tc>
          <w:tcPr>
            <w:tcW w:type="dxa" w:w="5040"/>
            <w:vAlign w:val="center"/>
          </w:tcPr>
          <w:p>
            <w:r>
              <w:t>Controlled factors</w:t>
            </w:r>
          </w:p>
        </w:tc>
        <w:tc>
          <w:tcPr>
            <w:tcW w:type="dxa" w:w="5040"/>
            <w:vAlign w:val="center"/>
          </w:tcPr>
          <w:p>
            <w:r>
              <w:t>Task, model/version and evaluation procedure where possible</w:t>
            </w:r>
          </w:p>
        </w:tc>
      </w:tr>
      <w:tr>
        <w:tc>
          <w:tcPr>
            <w:tcW w:type="dxa" w:w="5040"/>
            <w:vAlign w:val="center"/>
          </w:tcPr>
          <w:p>
            <w:r>
              <w:t>Qualitative evidence</w:t>
            </w:r>
          </w:p>
        </w:tc>
        <w:tc>
          <w:tcPr>
            <w:tcW w:type="dxa" w:w="5040"/>
            <w:vAlign w:val="center"/>
          </w:tcPr>
          <w:p>
            <w:r>
              <w:t>Reviewer observations and examples of changed content</w:t>
            </w:r>
          </w:p>
        </w:tc>
      </w:tr>
    </w:tbl>
    <w:p/>
    <w:p>
      <w:pPr>
        <w:pStyle w:val="Heading2"/>
      </w:pPr>
      <w:r>
        <w:t>For Stronger Academic Evidence</w:t>
      </w:r>
    </w:p>
    <w:p>
      <w:pPr>
        <w:pStyle w:val="ListBullet"/>
      </w:pPr>
      <w:r>
        <w:t>Use several trials instead of relying on one output.</w:t>
      </w:r>
    </w:p>
    <w:p>
      <w:pPr>
        <w:pStyle w:val="ListBullet"/>
      </w:pPr>
      <w:r>
        <w:t>Keep the task constant across conditions.</w:t>
      </w:r>
    </w:p>
    <w:p>
      <w:pPr>
        <w:pStyle w:val="ListBullet"/>
      </w:pPr>
      <w:r>
        <w:t>Use the same evaluation rubric for both versions.</w:t>
      </w:r>
    </w:p>
    <w:p>
      <w:pPr>
        <w:pStyle w:val="ListBullet"/>
      </w:pPr>
      <w:r>
        <w:t>Record the exact prompt versions.</w:t>
      </w:r>
    </w:p>
    <w:p>
      <w:pPr>
        <w:pStyle w:val="ListBullet"/>
      </w:pPr>
      <w:r>
        <w:t>Document the model and relevant generation settings.</w:t>
      </w:r>
    </w:p>
    <w:p>
      <w:pPr>
        <w:pStyle w:val="ListBullet"/>
      </w:pPr>
      <w:r>
        <w:t>Use more than one reviewer when practical.</w:t>
      </w:r>
    </w:p>
    <w:p>
      <w:r>
        <w:br w:type="page"/>
      </w:r>
    </w:p>
    <w:p>
      <w:pPr>
        <w:pStyle w:val="Heading1"/>
      </w:pPr>
      <w:r>
        <w:t>16. Research Discussion</w:t>
      </w:r>
    </w:p>
    <w:p>
      <w:r>
        <w:t>The comparison suggests that prompt refinement is most useful when it addresses concrete sources of ambiguity. Adding instructions simply for the sake of making a prompt longer does not necessarily improve an output. The refined prompt is more useful because its additional instructions correspond to specific needs: audience level, section structure, quality criteria and revision.</w:t>
      </w:r>
    </w:p>
    <w:p>
      <w:pPr>
        <w:pStyle w:val="Heading2"/>
      </w:pPr>
      <w:r>
        <w:t>Relationship Between Prompt and Output</w:t>
      </w:r>
    </w:p>
    <w:p>
      <w:r>
        <w:t>A prompt does not independently determine an AI response. Output is influenced by the model, context, previous instructions, generation settings and the nature of the task. Therefore, prompt engineering should be understood as one part of a broader human-AI interaction process.</w:t>
      </w:r>
    </w:p>
    <w:p>
      <w:pPr>
        <w:pStyle w:val="Heading2"/>
      </w:pPr>
      <w:r>
        <w:t>Reproducibility</w:t>
      </w:r>
    </w:p>
    <w:p>
      <w:r>
        <w:t>For research purposes, the prompt itself should be treated as an experimental artifact. Recording prompt versions makes it possible to identify exactly what changed between iterations.</w:t>
      </w:r>
    </w:p>
    <w:p>
      <w:pPr>
        <w:pStyle w:val="Heading2"/>
      </w:pPr>
      <w:r>
        <w:t>Threats to Validity</w:t>
      </w:r>
    </w:p>
    <w:p>
      <w:pPr>
        <w:pStyle w:val="ListBullet"/>
      </w:pPr>
      <w:r>
        <w:t>Different model versions may behave differently.</w:t>
      </w:r>
    </w:p>
    <w:p>
      <w:pPr>
        <w:pStyle w:val="ListBullet"/>
      </w:pPr>
      <w:r>
        <w:t>Generative outputs can vary between runs.</w:t>
      </w:r>
    </w:p>
    <w:p>
      <w:pPr>
        <w:pStyle w:val="ListBullet"/>
      </w:pPr>
      <w:r>
        <w:t>Human scoring can be subjective.</w:t>
      </w:r>
    </w:p>
    <w:p>
      <w:pPr>
        <w:pStyle w:val="ListBullet"/>
      </w:pPr>
      <w:r>
        <w:t>A study using only one topic may not generalize to other subjects.</w:t>
      </w:r>
    </w:p>
    <w:p>
      <w:pPr>
        <w:pStyle w:val="ListBullet"/>
      </w:pPr>
      <w:r>
        <w:t>Improvements in organization do not automatically mean improvements in factual accuracy.</w:t>
      </w:r>
    </w:p>
    <w:p>
      <w:pPr>
        <w:pStyle w:val="ListBullet"/>
      </w:pPr>
      <w:r>
        <w:t>AI self-critique is not equivalent to independent verification.</w:t>
      </w:r>
    </w:p>
    <w:p>
      <w:pPr>
        <w:pStyle w:val="Heading2"/>
      </w:pPr>
      <w:r>
        <w:t>Practical Implication</w:t>
      </w:r>
    </w:p>
    <w:p>
      <w:r>
        <w:t>For students and researchers, the most useful habit is to treat the first AI response as a draft when the task is important. Reviewing the draft and improving the instructions can make the interaction more deliberate and transparent.</w:t>
      </w:r>
    </w:p>
    <w:p>
      <w:r>
        <w:br w:type="page"/>
      </w:r>
    </w:p>
    <w:p>
      <w:pPr>
        <w:pStyle w:val="Heading1"/>
      </w:pPr>
      <w:r>
        <w:t>17. Limitations and Future Work</w:t>
      </w:r>
    </w:p>
    <w:p>
      <w:pPr>
        <w:pStyle w:val="Heading2"/>
      </w:pPr>
      <w:r>
        <w:t>Limitations of the Present Demonstration</w:t>
      </w:r>
    </w:p>
    <w:p>
      <w:pPr>
        <w:pStyle w:val="ListBullet"/>
      </w:pPr>
      <w:r>
        <w:t>The comparison is primarily qualitative.</w:t>
      </w:r>
    </w:p>
    <w:p>
      <w:pPr>
        <w:pStyle w:val="ListBullet"/>
      </w:pPr>
      <w:r>
        <w:t>The example focuses on Artificial Intelligence as the content domain.</w:t>
      </w:r>
    </w:p>
    <w:p>
      <w:pPr>
        <w:pStyle w:val="ListBullet"/>
      </w:pPr>
      <w:r>
        <w:t>The evaluation framework is proposed rather than statistically validated here.</w:t>
      </w:r>
    </w:p>
    <w:p>
      <w:pPr>
        <w:pStyle w:val="ListBullet"/>
      </w:pPr>
      <w:r>
        <w:t>A single model configuration cannot represent all generative AI systems.</w:t>
      </w:r>
    </w:p>
    <w:p>
      <w:pPr>
        <w:pStyle w:val="ListBullet"/>
      </w:pPr>
      <w:r>
        <w:t>Prompt refinement cannot remove the need for factual verification.</w:t>
      </w:r>
    </w:p>
    <w:p>
      <w:pPr>
        <w:pStyle w:val="Heading2"/>
      </w:pPr>
      <w:r>
        <w:t>Future Work</w:t>
      </w:r>
    </w:p>
    <w:p>
      <w:r>
        <w:t>Future studies can extend this work by comparing several prompt strategies, multiple language models and repeated trials. Human evaluators can independently score the outputs, and inter-rater agreement can be calculated to estimate consistency. Researchers can also examine whether improvements observed for academic writing remain visible for technical documentation, programming, summarization and other tasks.</w:t>
      </w:r>
    </w:p>
    <w:p>
      <w:pPr>
        <w:pStyle w:val="Heading2"/>
      </w:pPr>
      <w:r>
        <w:t>Possible Extended Experiment</w:t>
      </w:r>
    </w:p>
    <w:tbl>
      <w:tblPr>
        <w:tblStyle w:val="TableGrid"/>
        <w:tblW w:type="auto" w:w="0"/>
        <w:jc w:val="center"/>
        <w:tblLook w:firstColumn="1" w:firstRow="1" w:lastColumn="0" w:lastRow="0" w:noHBand="0" w:noVBand="1" w:val="04A0"/>
      </w:tblPr>
      <w:tblGrid>
        <w:gridCol w:w="5040"/>
        <w:gridCol w:w="5040"/>
      </w:tblGrid>
      <w:tr>
        <w:tc>
          <w:tcPr>
            <w:tcW w:type="dxa" w:w="5040"/>
            <w:shd w:fill="DDEBF7"/>
          </w:tcPr>
          <w:p>
            <w:r>
              <w:rPr>
                <w:b/>
              </w:rPr>
              <w:t>Experimental Condition</w:t>
            </w:r>
          </w:p>
        </w:tc>
        <w:tc>
          <w:tcPr>
            <w:tcW w:type="dxa" w:w="5040"/>
            <w:shd w:fill="DDEBF7"/>
          </w:tcPr>
          <w:p>
            <w:r>
              <w:rPr>
                <w:b/>
              </w:rPr>
              <w:t>Description</w:t>
            </w:r>
          </w:p>
        </w:tc>
      </w:tr>
      <w:tr>
        <w:tc>
          <w:tcPr>
            <w:tcW w:type="dxa" w:w="5040"/>
            <w:vAlign w:val="center"/>
          </w:tcPr>
          <w:p>
            <w:r>
              <w:t>C1 — Baseline</w:t>
            </w:r>
          </w:p>
        </w:tc>
        <w:tc>
          <w:tcPr>
            <w:tcW w:type="dxa" w:w="5040"/>
            <w:vAlign w:val="center"/>
          </w:tcPr>
          <w:p>
            <w:r>
              <w:t>General academic prompt</w:t>
            </w:r>
          </w:p>
        </w:tc>
      </w:tr>
      <w:tr>
        <w:tc>
          <w:tcPr>
            <w:tcW w:type="dxa" w:w="5040"/>
            <w:vAlign w:val="center"/>
          </w:tcPr>
          <w:p>
            <w:r>
              <w:t>C2 — Structured</w:t>
            </w:r>
          </w:p>
        </w:tc>
        <w:tc>
          <w:tcPr>
            <w:tcW w:type="dxa" w:w="5040"/>
            <w:vAlign w:val="center"/>
          </w:tcPr>
          <w:p>
            <w:r>
              <w:t>Prompt with explicit sections and audience</w:t>
            </w:r>
          </w:p>
        </w:tc>
      </w:tr>
      <w:tr>
        <w:tc>
          <w:tcPr>
            <w:tcW w:type="dxa" w:w="5040"/>
            <w:vAlign w:val="center"/>
          </w:tcPr>
          <w:p>
            <w:r>
              <w:t>C3 — Iterative</w:t>
            </w:r>
          </w:p>
        </w:tc>
        <w:tc>
          <w:tcPr>
            <w:tcW w:type="dxa" w:w="5040"/>
            <w:vAlign w:val="center"/>
          </w:tcPr>
          <w:p>
            <w:r>
              <w:t>Structured prompt plus evaluation and revision</w:t>
            </w:r>
          </w:p>
        </w:tc>
      </w:tr>
      <w:tr>
        <w:tc>
          <w:tcPr>
            <w:tcW w:type="dxa" w:w="5040"/>
            <w:vAlign w:val="center"/>
          </w:tcPr>
          <w:p>
            <w:r>
              <w:t>Comparison</w:t>
            </w:r>
          </w:p>
        </w:tc>
        <w:tc>
          <w:tcPr>
            <w:tcW w:type="dxa" w:w="5040"/>
            <w:vAlign w:val="center"/>
          </w:tcPr>
          <w:p>
            <w:r>
              <w:t>Apply the same rubric to all conditions</w:t>
            </w:r>
          </w:p>
        </w:tc>
      </w:tr>
    </w:tbl>
    <w:p/>
    <w:p>
      <w:r>
        <w:t>Such an experiment would make it possible to study not only whether refinement helps, but also which component of the refinement contributes most to the observed change.</w:t>
      </w:r>
    </w:p>
    <w:p>
      <w:r>
        <w:br w:type="page"/>
      </w:r>
    </w:p>
    <w:p>
      <w:pPr>
        <w:pStyle w:val="Heading1"/>
      </w:pPr>
      <w:r>
        <w:t>18. Conclusion</w:t>
      </w:r>
    </w:p>
    <w:p>
      <w:r>
        <w:t>This study examined AI-based content generation through the practical lens of prompt engineering. A baseline prompt was intentionally kept general, while the refined version introduced a clearer role, audience, structure, constraints, quality criteria and revision stage.</w:t>
      </w:r>
    </w:p>
    <w:p>
      <w:r>
        <w:t>The comparison demonstrates an important principle: effective prompting is not primarily about using complicated language. It is about communicating the task precisely enough that important expectations are not left implicit. When quality matters, an iterative process can be more useful than accepting the first generated response.</w:t>
      </w:r>
    </w:p>
    <w:p>
      <w:pPr>
        <w:pStyle w:val="Heading2"/>
      </w:pPr>
      <w:r>
        <w:t>Final Workflow</w:t>
      </w:r>
    </w:p>
    <w:p>
      <w:pPr>
        <w:spacing w:before="80" w:after="160"/>
        <w:ind w:left="360"/>
      </w:pPr>
      <w:r>
        <w:rPr>
          <w:rFonts w:ascii="Consolas" w:hAnsi="Consolas"/>
          <w:sz w:val="18"/>
        </w:rPr>
        <w:t>TASK DEFINITION</w:t>
        <w:br/>
        <w:t xml:space="preserve">      ↓</w:t>
        <w:br/>
        <w:t>CONTEXT + AUDIENCE</w:t>
        <w:br/>
        <w:t xml:space="preserve">      ↓</w:t>
        <w:br/>
        <w:t>STRUCTURED PROMPT</w:t>
        <w:br/>
        <w:t xml:space="preserve">      ↓</w:t>
        <w:br/>
        <w:t>AI GENERATION</w:t>
        <w:br/>
        <w:t xml:space="preserve">      ↓</w:t>
        <w:br/>
        <w:t>QUALITY EVALUATION</w:t>
        <w:br/>
        <w:t xml:space="preserve">      ↓</w:t>
        <w:br/>
        <w:t>PROMPT REFINEMENT</w:t>
        <w:br/>
        <w:t xml:space="preserve">      ↓</w:t>
        <w:br/>
        <w:t>REGENERATION</w:t>
        <w:br/>
        <w:t xml:space="preserve">      ↓</w:t>
        <w:br/>
        <w:t>HUMAN VALIDATION</w:t>
        <w:br/>
        <w:t xml:space="preserve">      ↓</w:t>
        <w:br/>
        <w:t>FINAL CONTENT</w:t>
      </w:r>
    </w:p>
    <w:p>
      <w:pPr>
        <w:pStyle w:val="Heading2"/>
      </w:pPr>
      <w:r>
        <w:t>Final Statement</w:t>
      </w:r>
    </w:p>
    <w:p>
      <w:pPr>
        <w:jc w:val="center"/>
      </w:pPr>
      <w:r>
        <w:rPr>
          <w:b/>
        </w:rPr>
        <w:t>“The quality of AI-generated content depends not only on the underlying model, but also on how clearly the task, audience, constraints, evaluation criteria and refinement process are specified.”</w:t>
      </w:r>
    </w:p>
    <w:p>
      <w:pPr>
        <w:pStyle w:val="Heading2"/>
      </w:pPr>
      <w:r>
        <w:t>Academic Takeaways</w:t>
      </w:r>
    </w:p>
    <w:p>
      <w:pPr>
        <w:pStyle w:val="ListBullet"/>
      </w:pPr>
      <w:r>
        <w:t>Prompt engineering is a form of task specification.</w:t>
      </w:r>
    </w:p>
    <w:p>
      <w:pPr>
        <w:pStyle w:val="ListBullet"/>
      </w:pPr>
      <w:r>
        <w:t>Explicit structure improves control over the expected response.</w:t>
      </w:r>
    </w:p>
    <w:p>
      <w:pPr>
        <w:pStyle w:val="ListBullet"/>
      </w:pPr>
      <w:r>
        <w:t>Quality criteria make evaluation more transparent.</w:t>
      </w:r>
    </w:p>
    <w:p>
      <w:pPr>
        <w:pStyle w:val="ListBullet"/>
      </w:pPr>
      <w:r>
        <w:t>Iteration provides a practical feedback loop.</w:t>
      </w:r>
    </w:p>
    <w:p>
      <w:pPr>
        <w:pStyle w:val="ListBullet"/>
      </w:pPr>
      <w:r>
        <w:t>Human review remains essential for important academic work.</w:t>
      </w:r>
    </w:p>
    <w:p>
      <w:pPr>
        <w:pStyle w:val="Heading2"/>
      </w:pPr>
      <w:r>
        <w:t>Note for Submission</w:t>
      </w:r>
    </w:p>
    <w:p>
      <w:r>
        <w:t>Before submitting this report, the student should review the technical statements, add the institution-specific details, include any required references, and modify the examples or observations to accurately reflect the work actually performed.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 xml:space="preserve">AI-Based Content Generation and Prompt Refinement  |  Academic Report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