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Default="00C97FF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69CD9" w14:textId="77777777" w:rsidR="009764EF" w:rsidRDefault="00C97FF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Default="00C97FF8">
            <w:r>
              <w:t>Date</w:t>
            </w:r>
          </w:p>
        </w:tc>
        <w:tc>
          <w:tcPr>
            <w:tcW w:w="4843" w:type="dxa"/>
          </w:tcPr>
          <w:p w14:paraId="3E0AD886" w14:textId="77777777" w:rsidR="009764EF" w:rsidRDefault="00C97FF8">
            <w:r>
              <w:t>31 January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Default="00C97FF8">
            <w:r>
              <w:t>Team ID</w:t>
            </w:r>
          </w:p>
        </w:tc>
        <w:tc>
          <w:tcPr>
            <w:tcW w:w="4843" w:type="dxa"/>
          </w:tcPr>
          <w:p w14:paraId="718F584A" w14:textId="40FEA662" w:rsidR="009764EF" w:rsidRDefault="00FF4FCB">
            <w:r w:rsidRPr="00FF4FCB">
              <w:t>LTVIP2025TMID59</w:t>
            </w:r>
            <w:r w:rsidR="00C97FF8">
              <w:t>872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Default="00C97FF8">
            <w:r>
              <w:t>Project Name</w:t>
            </w:r>
          </w:p>
        </w:tc>
        <w:tc>
          <w:tcPr>
            <w:tcW w:w="4843" w:type="dxa"/>
          </w:tcPr>
          <w:p w14:paraId="3DB4A216" w14:textId="256E88C0" w:rsidR="009764EF" w:rsidRDefault="00FF4FCB">
            <w:r w:rsidRPr="00FF4FCB">
              <w:t>Smart Sorting: Transfer Learning for Identifying Rotten Fruits and Vegetables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Default="00C97FF8">
            <w:r>
              <w:t>Maximum Marks</w:t>
            </w:r>
          </w:p>
        </w:tc>
        <w:tc>
          <w:tcPr>
            <w:tcW w:w="4843" w:type="dxa"/>
          </w:tcPr>
          <w:p w14:paraId="74E3A9D2" w14:textId="77777777" w:rsidR="009764EF" w:rsidRDefault="00C97FF8">
            <w: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Default="00C97FF8">
      <w:pPr>
        <w:rPr>
          <w:b/>
        </w:rPr>
      </w:pPr>
      <w:r>
        <w:rPr>
          <w:b/>
        </w:rPr>
        <w:t>Functional Requirements:</w:t>
      </w:r>
    </w:p>
    <w:p w14:paraId="7249E607" w14:textId="77777777" w:rsidR="009764EF" w:rsidRDefault="00C97FF8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Default="00C97FF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Default="00C97FF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Default="00C97FF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Default="00C97FF8">
            <w:r>
              <w:t>FR-1</w:t>
            </w:r>
          </w:p>
        </w:tc>
        <w:tc>
          <w:tcPr>
            <w:tcW w:w="3150" w:type="dxa"/>
          </w:tcPr>
          <w:p w14:paraId="6DAE530A" w14:textId="6573326D" w:rsidR="009764EF" w:rsidRDefault="00FF4FCB">
            <w: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Default="00FF4FCB">
            <w:r>
              <w:t>Removing rotten fruits and vegetables</w:t>
            </w:r>
          </w:p>
        </w:tc>
      </w:tr>
      <w:tr w:rsidR="009764EF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Default="00C97FF8">
            <w:r>
              <w:t>FR-2</w:t>
            </w:r>
          </w:p>
        </w:tc>
        <w:tc>
          <w:tcPr>
            <w:tcW w:w="3150" w:type="dxa"/>
          </w:tcPr>
          <w:p w14:paraId="7866693F" w14:textId="5326EBF4" w:rsidR="009764EF" w:rsidRDefault="00FF4FCB">
            <w:r>
              <w:t>Accuracy</w:t>
            </w:r>
          </w:p>
        </w:tc>
        <w:tc>
          <w:tcPr>
            <w:tcW w:w="5248" w:type="dxa"/>
          </w:tcPr>
          <w:p w14:paraId="41FEE146" w14:textId="58BBC673" w:rsidR="009764EF" w:rsidRDefault="00FF4FCB">
            <w:r>
              <w:t>Accuracy of predicting the fruits and vegetables freshness</w:t>
            </w:r>
          </w:p>
        </w:tc>
      </w:tr>
      <w:tr w:rsidR="009764EF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Default="00C97FF8">
            <w:r>
              <w:t>FR-3</w:t>
            </w:r>
          </w:p>
        </w:tc>
        <w:tc>
          <w:tcPr>
            <w:tcW w:w="3150" w:type="dxa"/>
          </w:tcPr>
          <w:p w14:paraId="5A709C76" w14:textId="185DFCAA" w:rsidR="009764EF" w:rsidRDefault="00FF4FCB">
            <w: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Default="00FF4FCB">
            <w:r>
              <w:t>Satisfaction of user with the accuracy of prediction</w:t>
            </w:r>
          </w:p>
        </w:tc>
      </w:tr>
    </w:tbl>
    <w:p w14:paraId="388022B0" w14:textId="77777777" w:rsidR="009764EF" w:rsidRDefault="009764EF">
      <w:pPr>
        <w:rPr>
          <w:b/>
        </w:rPr>
      </w:pPr>
    </w:p>
    <w:p w14:paraId="26BF9461" w14:textId="77777777" w:rsidR="009764EF" w:rsidRDefault="00C97FF8">
      <w:pPr>
        <w:rPr>
          <w:b/>
        </w:rPr>
      </w:pPr>
      <w:r>
        <w:rPr>
          <w:b/>
        </w:rPr>
        <w:t>Non-functional Requirements:</w:t>
      </w:r>
    </w:p>
    <w:p w14:paraId="1EAC09EF" w14:textId="77777777" w:rsidR="009764EF" w:rsidRDefault="00C97FF8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Default="00C97FF8">
            <w:pPr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</w:rPr>
              <w:t>No.</w:t>
            </w:r>
          </w:p>
        </w:tc>
        <w:tc>
          <w:tcPr>
            <w:tcW w:w="3464" w:type="dxa"/>
          </w:tcPr>
          <w:p w14:paraId="7EC6181B" w14:textId="77777777" w:rsidR="009764EF" w:rsidRDefault="00C97FF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Default="00C97FF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Default="00C97FF8">
            <w:r>
              <w:t>NFR-1</w:t>
            </w:r>
          </w:p>
        </w:tc>
        <w:tc>
          <w:tcPr>
            <w:tcW w:w="3464" w:type="dxa"/>
          </w:tcPr>
          <w:p w14:paraId="2F858702" w14:textId="77777777" w:rsidR="009764EF" w:rsidRDefault="00C97FF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Default="00FF4FCB">
            <w:r w:rsidRPr="00FF4FCB">
              <w:t xml:space="preserve">The system shall provide a simple, and user-friendly web interface that allows users with minimal technical knowledge to easily </w:t>
            </w:r>
            <w:r>
              <w:t xml:space="preserve">view </w:t>
            </w:r>
            <w:r w:rsidRPr="00FF4FCB">
              <w:t>freshness predictions.</w:t>
            </w:r>
          </w:p>
        </w:tc>
      </w:tr>
      <w:tr w:rsidR="00FF4FCB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Default="00FF4FCB">
            <w:r>
              <w:t>NFR-2</w:t>
            </w:r>
          </w:p>
        </w:tc>
        <w:tc>
          <w:tcPr>
            <w:tcW w:w="3464" w:type="dxa"/>
          </w:tcPr>
          <w:p w14:paraId="4445CEF4" w14:textId="7102FD3A" w:rsidR="00FF4FCB" w:rsidRDefault="00FF4FC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Default="00FF4FCB">
            <w:r w:rsidRPr="00FF4FCB">
              <w:t>The system shall consistently provide accurate predictions under normal operating conditions</w:t>
            </w:r>
            <w:r>
              <w:t>.</w:t>
            </w:r>
          </w:p>
        </w:tc>
      </w:tr>
      <w:tr w:rsidR="00FF4FCB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Default="00FF4FCB">
            <w:r>
              <w:t>NFR-3</w:t>
            </w:r>
          </w:p>
        </w:tc>
        <w:tc>
          <w:tcPr>
            <w:tcW w:w="3464" w:type="dxa"/>
          </w:tcPr>
          <w:p w14:paraId="003FB409" w14:textId="5E2C6375" w:rsidR="00FF4FCB" w:rsidRDefault="00FF4FC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Default="00FF4FCB">
            <w:r w:rsidRPr="00FF4FCB">
              <w:t>The system shall deliver predictions within 2-3 second</w:t>
            </w:r>
            <w:r>
              <w:t>s with good accuracy</w:t>
            </w:r>
            <w:r w:rsidRPr="00FF4FCB">
              <w:t>.</w:t>
            </w:r>
          </w:p>
        </w:tc>
      </w:tr>
      <w:tr w:rsidR="00FF4FCB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Default="00FF4FCB">
            <w:r>
              <w:t>NFR-4</w:t>
            </w:r>
          </w:p>
        </w:tc>
        <w:tc>
          <w:tcPr>
            <w:tcW w:w="3464" w:type="dxa"/>
          </w:tcPr>
          <w:p w14:paraId="4D6AF969" w14:textId="0C8BE088" w:rsidR="00FF4FCB" w:rsidRDefault="00FF4FC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Default="00A60966">
            <w:r w:rsidRPr="00A60966">
              <w:t>The system shall be available and operational at all times during demonstrations or real-time usage sessions.</w:t>
            </w:r>
          </w:p>
        </w:tc>
      </w:tr>
      <w:tr w:rsidR="00FF4FCB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Default="00FF4FCB">
            <w:r>
              <w:t>NFR-5</w:t>
            </w:r>
          </w:p>
        </w:tc>
        <w:tc>
          <w:tcPr>
            <w:tcW w:w="3464" w:type="dxa"/>
          </w:tcPr>
          <w:p w14:paraId="28CA4C1C" w14:textId="1B2D4CFF" w:rsidR="00FF4FCB" w:rsidRDefault="00FF4FCB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Default="00A60966">
            <w:r w:rsidRPr="00A60966">
              <w:t xml:space="preserve">The system design shall allow for future scalability, including handling higher user traffic, supporting batch </w:t>
            </w:r>
            <w:r>
              <w:t>prediction</w:t>
            </w:r>
            <w:r w:rsidRPr="00A60966">
              <w:t>.</w:t>
            </w:r>
          </w:p>
        </w:tc>
      </w:tr>
    </w:tbl>
    <w:p w14:paraId="6CF46CAD" w14:textId="77777777" w:rsidR="009764EF" w:rsidRDefault="009764EF"/>
    <w:sectPr w:rsidR="00976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9764EF"/>
    <w:rsid w:val="00A57BE8"/>
    <w:rsid w:val="00A60966"/>
    <w:rsid w:val="00C9491C"/>
    <w:rsid w:val="00C97FF8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YUNUS AHAMED</cp:lastModifiedBy>
  <cp:revision>3</cp:revision>
  <dcterms:created xsi:type="dcterms:W3CDTF">2022-09-18T16:51:00Z</dcterms:created>
  <dcterms:modified xsi:type="dcterms:W3CDTF">2025-06-27T13:01:00Z</dcterms:modified>
</cp:coreProperties>
</file>