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3600"/>
      </w:tblGrid>
      <w:tr>
        <w:tc>
          <w:tcPr>
            <w:tcW w:type="dxa" w:w="7200"/>
            <w:shd w:val="clear" w:color="auto" w:fill="1F2937"/>
            <w:tcBorders>
              <w:top w:val="single" w:sz="0" w:color="1F2937"/>
              <w:left w:val="single" w:sz="0" w:color="1F2937"/>
              <w:bottom w:val="single" w:sz="0" w:color="1F2937"/>
              <w:right w:val="single" w:sz="0" w:color="1F2937"/>
            </w:tcBorders>
            <w:tcMar>
              <w:top w:w="100" w:type="dxa"/>
              <w:left w:w="200" w:type="dxa"/>
              <w:bottom w:w="10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Inter" w:hAnsi="Inter" w:cs="Inter"/>
                <w:rFonts w:ascii="Inter" w:hAnsi="Inter"/>
                <w:b/>
                <w:i w:val="0"/>
                <w:color w:val="FFFFFF"/>
                <w:sz w:val="28"/>
              </w:rPr>
              <w:t xml:space="preserve">5.7  </w:t>
            </w:r>
            <w:r>
              <w:rPr>
                <w:rFonts w:ascii="Inter" w:hAnsi="Inter" w:cs="Inter"/>
                <w:rFonts w:ascii="Inter" w:hAnsi="Inter"/>
                <w:b/>
                <w:i w:val="0"/>
                <w:color w:val="FFFFFF"/>
                <w:sz w:val="32"/>
              </w:rPr>
              <w:t>ADIDAS</w:t>
            </w:r>
          </w:p>
        </w:tc>
        <w:tc>
          <w:tcPr>
            <w:tcW w:type="dxa" w:w="3600"/>
            <w:shd w:val="clear" w:color="auto" w:fill="DC2626"/>
            <w:tcBorders>
              <w:top w:val="single" w:sz="0" w:color="DC2626"/>
              <w:left w:val="single" w:sz="0" w:color="DC2626"/>
              <w:bottom w:val="single" w:sz="0" w:color="DC2626"/>
              <w:right w:val="single" w:sz="0" w:color="DC2626"/>
            </w:tcBorders>
            <w:tcMar>
              <w:top w:w="100" w:type="dxa"/>
              <w:left w:w="120" w:type="dxa"/>
              <w:bottom w:w="100" w:type="dxa"/>
              <w:right w:w="200" w:type="dxa"/>
            </w:tcMar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rFonts w:ascii="Inter" w:hAnsi="Inter"/>
                <w:b/>
                <w:i w:val="0"/>
                <w:color w:val="FFFFFF"/>
                <w:sz w:val="18"/>
              </w:rPr>
              <w:t xml:space="preserve">COUNTERFEIT RISK: </w:t>
            </w:r>
            <w:r>
              <w:rPr>
                <w:rFonts w:ascii="Inter" w:hAnsi="Inter" w:cs="Inter"/>
                <w:rFonts w:ascii="Inter" w:hAnsi="Inter"/>
                <w:b/>
                <w:i w:val="0"/>
                <w:color w:val="FFFFFF"/>
                <w:sz w:val="22"/>
              </w:rPr>
              <w:t>HIGH</w:t>
            </w:r>
          </w:p>
        </w:tc>
      </w:tr>
    </w:tbl>
    <w:p>
      <w:pPr>
        <w:spacing w:before="0" w:after="80" w:line="276" w:lineRule="auto"/>
      </w:pPr>
    </w:p>
    <w:p>
      <w:pPr>
        <w:spacing w:before="0" w:after="40"/>
      </w:pPr>
      <w:r>
        <w:rPr>
          <w:rFonts w:ascii="Inter" w:hAnsi="Inter" w:cs="Inter"/>
          <w:rFonts w:ascii="Inter" w:hAnsi="Inter"/>
          <w:b/>
          <w:i w:val="0"/>
          <w:color w:val="6B7280"/>
          <w:sz w:val="18"/>
        </w:rPr>
        <w:t xml:space="preserve">MOST FAKED:  </w:t>
      </w:r>
      <w:r>
        <w:rPr>
          <w:rFonts w:ascii="Inter" w:hAnsi="Inter" w:cs="Inter"/>
          <w:rFonts w:ascii="Inter" w:hAnsi="Inter"/>
          <w:b w:val="0"/>
          <w:i w:val="0"/>
          <w:color w:val="1F2937"/>
          <w:sz w:val="20"/>
        </w:rPr>
        <w:t>Yeezy, Ultraboost, Superstar, tracksuits, Sambas</w:t>
      </w:r>
    </w:p>
    <w:p>
      <w:pPr>
        <w:spacing w:before="0" w:after="120"/>
      </w:pPr>
      <w:r>
        <w:rPr>
          <w:rFonts w:ascii="Inter" w:hAnsi="Inter" w:cs="Inter"/>
          <w:rFonts w:ascii="Inter" w:hAnsi="Inter"/>
          <w:b/>
          <w:i w:val="0"/>
          <w:color w:val="6B7280"/>
          <w:sz w:val="18"/>
        </w:rPr>
        <w:t xml:space="preserve">TOP 3 TELLS:  </w:t>
      </w:r>
      <w:r>
        <w:rPr>
          <w:rFonts w:ascii="Inter" w:hAnsi="Inter" w:cs="Inter"/>
          <w:rFonts w:ascii="Inter" w:hAnsi="Inter"/>
          <w:b w:val="0"/>
          <w:i w:val="0"/>
          <w:color w:val="1F2937"/>
          <w:sz w:val="20"/>
        </w:rPr>
        <w:t>Product code search returns exact same product</w:t>
      </w:r>
      <w:r>
        <w:rPr>
          <w:rFonts w:ascii="Inter" w:hAnsi="Inter" w:cs="Inter"/>
          <w:rFonts w:ascii="Inter" w:hAnsi="Inter"/>
          <w:b/>
          <w:i w:val="0"/>
          <w:color w:val="E88239"/>
          <w:sz w:val="20"/>
        </w:rPr>
        <w:t xml:space="preserve">   •   </w:t>
      </w:r>
      <w:r>
        <w:rPr>
          <w:rFonts w:ascii="Inter" w:hAnsi="Inter" w:cs="Inter"/>
          <w:rFonts w:ascii="Inter" w:hAnsi="Inter"/>
          <w:b w:val="0"/>
          <w:i w:val="0"/>
          <w:color w:val="1F2937"/>
          <w:sz w:val="20"/>
        </w:rPr>
        <w:t>Boost pellets are irregular &amp; organic (never uniform)</w:t>
      </w:r>
      <w:r>
        <w:rPr>
          <w:rFonts w:ascii="Inter" w:hAnsi="Inter" w:cs="Inter"/>
          <w:rFonts w:ascii="Inter" w:hAnsi="Inter"/>
          <w:b/>
          <w:i w:val="0"/>
          <w:color w:val="E88239"/>
          <w:sz w:val="20"/>
        </w:rPr>
        <w:t xml:space="preserve">   •   </w:t>
      </w:r>
      <w:r>
        <w:rPr>
          <w:rFonts w:ascii="Inter" w:hAnsi="Inter" w:cs="Inter"/>
          <w:rFonts w:ascii="Inter" w:hAnsi="Inter"/>
          <w:b w:val="0"/>
          <w:i w:val="0"/>
          <w:color w:val="1F2937"/>
          <w:sz w:val="20"/>
        </w:rPr>
        <w:t>Each shoe has a unique serial but matching style code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7056"/>
      </w:tblGrid>
      <w:tr>
        <w:tc>
          <w:tcPr>
            <w:tcW w:type="dxa" w:w="5400"/>
            <w:shd w:val="clear" w:color="auto"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7_adidas_neck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/>
              <w:jc w:val="center"/>
            </w:pPr>
            <w:r>
              <w:rPr>
                <w:rFonts w:ascii="Inter" w:hAnsi="Inter" w:cs="Inter"/>
                <w:rFonts w:ascii="Inter" w:hAnsi="Inter"/>
                <w:b/>
                <w:i w:val="0"/>
                <w:color w:val="6B7280"/>
                <w:sz w:val="16"/>
              </w:rPr>
              <w:t>NECK / IDENTITY TAG</w:t>
            </w:r>
          </w:p>
        </w:tc>
        <w:tc>
          <w:tcPr>
            <w:tcW w:type="dxa" w:w="540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pPr>
              <w:spacing w:before="120" w:after="40"/>
            </w:pPr>
            <w:r>
              <w:rPr>
                <w:rFonts w:ascii="Inter" w:hAnsi="Inter" w:cs="Inter"/>
                <w:rFonts w:ascii="Inter" w:hAnsi="Inter"/>
                <w:b/>
                <w:i w:val="0"/>
                <w:color w:val="6071D7"/>
                <w:sz w:val="20"/>
              </w:rPr>
              <w:t>LOGO &amp; BRANDING</w:t>
            </w:r>
          </w:p>
          <w:p>
            <w:pPr>
              <w:spacing w:before="0" w:after="40"/>
              <w:ind w:left="144"/>
            </w:pPr>
            <w:r>
              <w:rPr>
                <w:rFonts w:ascii="Inter" w:hAnsi="Inter" w:cs="Inter"/>
                <w:rFonts w:ascii="Inter" w:hAnsi="Inter"/>
                <w:b/>
                <w:i w:val="0"/>
                <w:color w:val="059669"/>
                <w:sz w:val="20"/>
              </w:rPr>
              <w:t xml:space="preserve">✓  </w:t>
            </w:r>
            <w:r>
              <w:rPr>
                <w:rFonts w:ascii="Inter" w:hAnsi="Inter" w:cs="Inter"/>
                <w:rFonts w:ascii="Inter" w:hAnsi="Inter"/>
                <w:b/>
                <w:i w:val="0"/>
                <w:color w:val="059669"/>
                <w:sz w:val="18"/>
              </w:rPr>
              <w:t xml:space="preserve">Authentic: </w:t>
            </w:r>
            <w:r>
              <w:rPr>
                <w:rFonts w:ascii="Inter" w:hAnsi="Inter" w:cs="Inter"/>
                <w:rFonts w:ascii="Inter" w:hAnsi="Inter"/>
                <w:b w:val="0"/>
                <w:i w:val="0"/>
                <w:color w:val="1F2937"/>
                <w:sz w:val="19"/>
              </w:rPr>
              <w:t>Wordmark touches the bottom of stripes; consistent kerning between letters; sharp, clean print</w:t>
            </w:r>
          </w:p>
          <w:p>
            <w:pPr>
              <w:spacing w:before="0" w:after="40"/>
              <w:ind w:left="144"/>
            </w:pPr>
            <w:r>
              <w:rPr>
                <w:rFonts w:ascii="Inter" w:hAnsi="Inter" w:cs="Inter"/>
                <w:rFonts w:ascii="Inter" w:hAnsi="Inter"/>
                <w:b/>
                <w:i w:val="0"/>
                <w:color w:val="DC2626"/>
                <w:sz w:val="20"/>
              </w:rPr>
              <w:t xml:space="preserve">✗  </w:t>
            </w:r>
            <w:r>
              <w:rPr>
                <w:rFonts w:ascii="Inter" w:hAnsi="Inter" w:cs="Inter"/>
                <w:rFonts w:ascii="Inter" w:hAnsi="Inter"/>
                <w:b/>
                <w:i w:val="0"/>
                <w:color w:val="DC2626"/>
                <w:sz w:val="18"/>
              </w:rPr>
              <w:t xml:space="preserve">Fake: </w:t>
            </w:r>
            <w:r>
              <w:rPr>
                <w:rFonts w:ascii="Inter" w:hAnsi="Inter" w:cs="Inter"/>
                <w:rFonts w:ascii="Inter" w:hAnsi="Inter"/>
                <w:b w:val="0"/>
                <w:i w:val="0"/>
                <w:color w:val="1F2937"/>
                <w:sz w:val="19"/>
              </w:rPr>
              <w:t>Stripes detached from wordmark; uneven letter spacing; blurred or smudged ink</w:t>
            </w:r>
          </w:p>
          <w:p>
            <w:pPr>
              <w:spacing w:before="120" w:after="40"/>
            </w:pPr>
            <w:r>
              <w:rPr>
                <w:rFonts w:ascii="Inter" w:hAnsi="Inter" w:cs="Inter"/>
                <w:rFonts w:ascii="Inter" w:hAnsi="Inter"/>
                <w:b/>
                <w:i w:val="0"/>
                <w:color w:val="6071D7"/>
                <w:sz w:val="20"/>
              </w:rPr>
              <w:t>PRODUCT CODE</w:t>
            </w:r>
          </w:p>
          <w:p>
            <w:pPr>
              <w:spacing w:before="0" w:after="40"/>
              <w:ind w:left="144"/>
            </w:pPr>
            <w:r>
              <w:rPr>
                <w:rFonts w:ascii="Inter" w:hAnsi="Inter" w:cs="Inter"/>
                <w:rFonts w:ascii="Inter" w:hAnsi="Inter"/>
                <w:b/>
                <w:i w:val="0"/>
                <w:color w:val="059669"/>
                <w:sz w:val="20"/>
              </w:rPr>
              <w:t xml:space="preserve">✓  </w:t>
            </w:r>
            <w:r>
              <w:rPr>
                <w:rFonts w:ascii="Inter" w:hAnsi="Inter" w:cs="Inter"/>
                <w:rFonts w:ascii="Inter" w:hAnsi="Inter"/>
                <w:b/>
                <w:i w:val="0"/>
                <w:color w:val="059669"/>
                <w:sz w:val="18"/>
              </w:rPr>
              <w:t xml:space="preserve">Authentic: </w:t>
            </w:r>
            <w:r>
              <w:rPr>
                <w:rFonts w:ascii="Inter" w:hAnsi="Inter" w:cs="Inter"/>
                <w:rFonts w:ascii="Inter" w:hAnsi="Inter"/>
                <w:b w:val="0"/>
                <w:i w:val="0"/>
                <w:color w:val="1F2937"/>
                <w:sz w:val="19"/>
              </w:rPr>
              <w:t>Unique 6-char code (e.g., DP2644) on care label; Googling it returns the exact product</w:t>
            </w:r>
          </w:p>
          <w:p>
            <w:pPr>
              <w:spacing w:before="0" w:after="40"/>
              <w:ind w:left="144"/>
            </w:pPr>
            <w:r>
              <w:rPr>
                <w:rFonts w:ascii="Inter" w:hAnsi="Inter" w:cs="Inter"/>
                <w:rFonts w:ascii="Inter" w:hAnsi="Inter"/>
                <w:b/>
                <w:i w:val="0"/>
                <w:color w:val="DC2626"/>
                <w:sz w:val="20"/>
              </w:rPr>
              <w:t xml:space="preserve">✗  </w:t>
            </w:r>
            <w:r>
              <w:rPr>
                <w:rFonts w:ascii="Inter" w:hAnsi="Inter" w:cs="Inter"/>
                <w:rFonts w:ascii="Inter" w:hAnsi="Inter"/>
                <w:b/>
                <w:i w:val="0"/>
                <w:color w:val="DC2626"/>
                <w:sz w:val="18"/>
              </w:rPr>
              <w:t xml:space="preserve">Fake: </w:t>
            </w:r>
            <w:r>
              <w:rPr>
                <w:rFonts w:ascii="Inter" w:hAnsi="Inter" w:cs="Inter"/>
                <w:rFonts w:ascii="Inter" w:hAnsi="Inter"/>
                <w:b w:val="0"/>
                <w:i w:val="0"/>
                <w:color w:val="1F2937"/>
                <w:sz w:val="19"/>
              </w:rPr>
              <w:t>Code missing, repeats across items, or returns wrong/no product on search</w:t>
            </w:r>
          </w:p>
          <w:p>
            <w:pPr>
              <w:spacing w:before="120" w:after="40"/>
            </w:pPr>
            <w:r>
              <w:rPr>
                <w:rFonts w:ascii="Inter" w:hAnsi="Inter" w:cs="Inter"/>
                <w:rFonts w:ascii="Inter" w:hAnsi="Inter"/>
                <w:b/>
                <w:i w:val="0"/>
                <w:color w:val="6071D7"/>
                <w:sz w:val="20"/>
              </w:rPr>
              <w:t>STITCHING &amp; MATERIAL</w:t>
            </w:r>
          </w:p>
          <w:p>
            <w:pPr>
              <w:spacing w:before="0" w:after="40"/>
              <w:ind w:left="144"/>
            </w:pPr>
            <w:r>
              <w:rPr>
                <w:rFonts w:ascii="Inter" w:hAnsi="Inter" w:cs="Inter"/>
                <w:rFonts w:ascii="Inter" w:hAnsi="Inter"/>
                <w:b/>
                <w:i w:val="0"/>
                <w:color w:val="059669"/>
                <w:sz w:val="20"/>
              </w:rPr>
              <w:t xml:space="preserve">✓  </w:t>
            </w:r>
            <w:r>
              <w:rPr>
                <w:rFonts w:ascii="Inter" w:hAnsi="Inter" w:cs="Inter"/>
                <w:rFonts w:ascii="Inter" w:hAnsi="Inter"/>
                <w:b/>
                <w:i w:val="0"/>
                <w:color w:val="059669"/>
                <w:sz w:val="18"/>
              </w:rPr>
              <w:t xml:space="preserve">Authentic: </w:t>
            </w:r>
            <w:r>
              <w:rPr>
                <w:rFonts w:ascii="Inter" w:hAnsi="Inter" w:cs="Inter"/>
                <w:rFonts w:ascii="Inter" w:hAnsi="Inter"/>
                <w:b w:val="0"/>
                <w:i w:val="0"/>
                <w:color w:val="1F2937"/>
                <w:sz w:val="19"/>
              </w:rPr>
              <w:t>Even stitching ~8–10 per inch; premium fabric weight; clean interior seams</w:t>
            </w:r>
          </w:p>
          <w:p>
            <w:pPr>
              <w:spacing w:before="0" w:after="40"/>
              <w:ind w:left="144"/>
            </w:pPr>
            <w:r>
              <w:rPr>
                <w:rFonts w:ascii="Inter" w:hAnsi="Inter" w:cs="Inter"/>
                <w:rFonts w:ascii="Inter" w:hAnsi="Inter"/>
                <w:b/>
                <w:i w:val="0"/>
                <w:color w:val="DC2626"/>
                <w:sz w:val="20"/>
              </w:rPr>
              <w:t xml:space="preserve">✗  </w:t>
            </w:r>
            <w:r>
              <w:rPr>
                <w:rFonts w:ascii="Inter" w:hAnsi="Inter" w:cs="Inter"/>
                <w:rFonts w:ascii="Inter" w:hAnsi="Inter"/>
                <w:b/>
                <w:i w:val="0"/>
                <w:color w:val="DC2626"/>
                <w:sz w:val="18"/>
              </w:rPr>
              <w:t xml:space="preserve">Fake: </w:t>
            </w:r>
            <w:r>
              <w:rPr>
                <w:rFonts w:ascii="Inter" w:hAnsi="Inter" w:cs="Inter"/>
                <w:rFonts w:ascii="Inter" w:hAnsi="Inter"/>
                <w:b w:val="0"/>
                <w:i w:val="0"/>
                <w:color w:val="1F2937"/>
                <w:sz w:val="19"/>
              </w:rPr>
              <w:t>Loose threads; thin or stiff fabric; uneven or skipped stitches</w:t>
            </w:r>
          </w:p>
        </w:tc>
      </w:tr>
    </w:tbl>
    <w:p>
      <w:pPr>
        <w:spacing w:before="0" w:after="0" w:line="27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val="clear" w:color="auto" w:fill="FFF7E6"/>
            <w:tcBorders>
              <w:top w:val="single" w:sz="6" w:color="F8C642"/>
              <w:left w:val="single" w:sz="6" w:color="F8C642"/>
              <w:bottom w:val="single" w:sz="6" w:color="F8C642"/>
              <w:right w:val="single" w:sz="6" w:color="F8C642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Inter" w:hAnsi="Inter" w:cs="Inter"/>
                <w:rFonts w:ascii="Inter" w:hAnsi="Inter"/>
                <w:b/>
                <w:i w:val="0"/>
                <w:color w:val="E88239"/>
                <w:sz w:val="20"/>
              </w:rPr>
              <w:t xml:space="preserve">💡  PRO TIP:  </w:t>
            </w:r>
            <w:r>
              <w:rPr>
                <w:rFonts w:ascii="Inter" w:hAnsi="Inter" w:cs="Inter"/>
                <w:rFonts w:ascii="Inter" w:hAnsi="Inter"/>
                <w:b w:val="0"/>
                <w:i/>
                <w:color w:val="1F2937"/>
                <w:sz w:val="20"/>
              </w:rPr>
              <w:t>Always Google the Adidas product code on the care label. If it returns no results or a different product, it's counterfeit — this is the single fastest check.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3600"/>
      </w:tblGrid>
      <w:tr>
        <w:tc>
          <w:tcPr>
            <w:tcW w:type="dxa" w:w="7200"/>
            <w:shd w:val="clear" w:color="auto" w:fill="1F2937"/>
            <w:tcBorders>
              <w:top w:val="single" w:sz="0" w:color="1F2937"/>
              <w:left w:val="single" w:sz="0" w:color="1F2937"/>
              <w:bottom w:val="single" w:sz="0" w:color="1F2937"/>
              <w:right w:val="single" w:sz="0" w:color="1F2937"/>
            </w:tcBorders>
            <w:tcMar>
              <w:top w:w="100" w:type="dxa"/>
              <w:left w:w="200" w:type="dxa"/>
              <w:bottom w:w="10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Inter" w:hAnsi="Inter" w:cs="Inter"/>
                <w:rFonts w:ascii="Inter" w:hAnsi="Inter"/>
                <w:b/>
                <w:i w:val="0"/>
                <w:color w:val="FFFFFF"/>
                <w:sz w:val="28"/>
              </w:rPr>
              <w:t xml:space="preserve">5.8  </w:t>
            </w:r>
            <w:r>
              <w:rPr>
                <w:rFonts w:ascii="Inter" w:hAnsi="Inter" w:cs="Inter"/>
                <w:rFonts w:ascii="Inter" w:hAnsi="Inter"/>
                <w:b/>
                <w:i w:val="0"/>
                <w:color w:val="FFFFFF"/>
                <w:sz w:val="32"/>
              </w:rPr>
              <w:t>LACOSTE</w:t>
            </w:r>
          </w:p>
        </w:tc>
        <w:tc>
          <w:tcPr>
            <w:tcW w:type="dxa" w:w="3600"/>
            <w:shd w:val="clear" w:color="auto" w:fill="DC2626"/>
            <w:tcBorders>
              <w:top w:val="single" w:sz="0" w:color="DC2626"/>
              <w:left w:val="single" w:sz="0" w:color="DC2626"/>
              <w:bottom w:val="single" w:sz="0" w:color="DC2626"/>
              <w:right w:val="single" w:sz="0" w:color="DC2626"/>
            </w:tcBorders>
            <w:tcMar>
              <w:top w:w="100" w:type="dxa"/>
              <w:left w:w="120" w:type="dxa"/>
              <w:bottom w:w="100" w:type="dxa"/>
              <w:right w:w="200" w:type="dxa"/>
            </w:tcMar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rFonts w:ascii="Inter" w:hAnsi="Inter"/>
                <w:b/>
                <w:i w:val="0"/>
                <w:color w:val="FFFFFF"/>
                <w:sz w:val="18"/>
              </w:rPr>
              <w:t xml:space="preserve">COUNTERFEIT RISK: </w:t>
            </w:r>
            <w:r>
              <w:rPr>
                <w:rFonts w:ascii="Inter" w:hAnsi="Inter" w:cs="Inter"/>
                <w:rFonts w:ascii="Inter" w:hAnsi="Inter"/>
                <w:b/>
                <w:i w:val="0"/>
                <w:color w:val="FFFFFF"/>
                <w:sz w:val="22"/>
              </w:rPr>
              <w:t>HIGH</w:t>
            </w:r>
          </w:p>
        </w:tc>
      </w:tr>
    </w:tbl>
    <w:p>
      <w:pPr>
        <w:spacing w:before="0" w:after="80" w:line="276" w:lineRule="auto"/>
      </w:pPr>
    </w:p>
    <w:p>
      <w:pPr>
        <w:spacing w:before="0" w:after="40"/>
      </w:pPr>
      <w:r>
        <w:rPr>
          <w:rFonts w:ascii="Inter" w:hAnsi="Inter" w:cs="Inter"/>
          <w:rFonts w:ascii="Inter" w:hAnsi="Inter"/>
          <w:b/>
          <w:i w:val="0"/>
          <w:color w:val="6B7280"/>
          <w:sz w:val="18"/>
        </w:rPr>
        <w:t xml:space="preserve">MOST FAKED:  </w:t>
      </w:r>
      <w:r>
        <w:rPr>
          <w:rFonts w:ascii="Inter" w:hAnsi="Inter" w:cs="Inter"/>
          <w:rFonts w:ascii="Inter" w:hAnsi="Inter"/>
          <w:b w:val="0"/>
          <w:i w:val="0"/>
          <w:color w:val="1F2937"/>
          <w:sz w:val="20"/>
        </w:rPr>
        <w:t>L.12.12 polo shirts, fragrances, footwear</w:t>
      </w:r>
    </w:p>
    <w:p>
      <w:pPr>
        <w:spacing w:before="0" w:after="120"/>
      </w:pPr>
      <w:r>
        <w:rPr>
          <w:rFonts w:ascii="Inter" w:hAnsi="Inter" w:cs="Inter"/>
          <w:rFonts w:ascii="Inter" w:hAnsi="Inter"/>
          <w:b/>
          <w:i w:val="0"/>
          <w:color w:val="6B7280"/>
          <w:sz w:val="18"/>
        </w:rPr>
        <w:t xml:space="preserve">TOP 3 TELLS:  </w:t>
      </w:r>
      <w:r>
        <w:rPr>
          <w:rFonts w:ascii="Inter" w:hAnsi="Inter" w:cs="Inter"/>
          <w:rFonts w:ascii="Inter" w:hAnsi="Inter"/>
          <w:b w:val="0"/>
          <w:i w:val="0"/>
          <w:color w:val="1F2937"/>
          <w:sz w:val="20"/>
        </w:rPr>
        <w:t>Crocodile embroidered with ~1,400 stitches (dense, detailed)</w:t>
      </w:r>
      <w:r>
        <w:rPr>
          <w:rFonts w:ascii="Inter" w:hAnsi="Inter" w:cs="Inter"/>
          <w:rFonts w:ascii="Inter" w:hAnsi="Inter"/>
          <w:b/>
          <w:i w:val="0"/>
          <w:color w:val="E88239"/>
          <w:sz w:val="20"/>
        </w:rPr>
        <w:t xml:space="preserve">   •   </w:t>
      </w:r>
      <w:r>
        <w:rPr>
          <w:rFonts w:ascii="Inter" w:hAnsi="Inter" w:cs="Inter"/>
          <w:rFonts w:ascii="Inter" w:hAnsi="Inter"/>
          <w:b w:val="0"/>
          <w:i w:val="0"/>
          <w:color w:val="1F2937"/>
          <w:sz w:val="20"/>
        </w:rPr>
        <w:t>Mother-of-pearl buttons — cool to the touch, never plastic</w:t>
      </w:r>
      <w:r>
        <w:rPr>
          <w:rFonts w:ascii="Inter" w:hAnsi="Inter" w:cs="Inter"/>
          <w:rFonts w:ascii="Inter" w:hAnsi="Inter"/>
          <w:b/>
          <w:i w:val="0"/>
          <w:color w:val="E88239"/>
          <w:sz w:val="20"/>
        </w:rPr>
        <w:t xml:space="preserve">   •   </w:t>
      </w:r>
      <w:r>
        <w:rPr>
          <w:rFonts w:ascii="Inter" w:hAnsi="Inter" w:cs="Inter"/>
          <w:rFonts w:ascii="Inter" w:hAnsi="Inter"/>
          <w:b w:val="0"/>
          <w:i w:val="0"/>
          <w:color w:val="1F2937"/>
          <w:sz w:val="20"/>
        </w:rPr>
        <w:t>European numeric sizing (2–9) always present above the croc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7056"/>
      </w:tblGrid>
      <w:tr>
        <w:tc>
          <w:tcPr>
            <w:tcW w:type="dxa" w:w="5400"/>
            <w:shd w:val="clear" w:color="auto"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11680" cy="13752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8_lacoste_nec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3752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/>
              <w:jc w:val="center"/>
            </w:pPr>
            <w:r>
              <w:rPr>
                <w:rFonts w:ascii="Inter" w:hAnsi="Inter" w:cs="Inter"/>
                <w:rFonts w:ascii="Inter" w:hAnsi="Inter"/>
                <w:b/>
                <w:i w:val="0"/>
                <w:color w:val="6B7280"/>
                <w:sz w:val="16"/>
              </w:rPr>
              <w:t>NECK / IDENTITY TAG</w:t>
            </w:r>
          </w:p>
        </w:tc>
        <w:tc>
          <w:tcPr>
            <w:tcW w:type="dxa" w:w="540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pPr>
              <w:spacing w:before="120" w:after="40"/>
            </w:pPr>
            <w:r>
              <w:rPr>
                <w:rFonts w:ascii="Inter" w:hAnsi="Inter" w:cs="Inter"/>
                <w:rFonts w:ascii="Inter" w:hAnsi="Inter"/>
                <w:b/>
                <w:i w:val="0"/>
                <w:color w:val="6071D7"/>
                <w:sz w:val="20"/>
              </w:rPr>
              <w:t>CROCODILE LOGO</w:t>
            </w:r>
          </w:p>
          <w:p>
            <w:pPr>
              <w:spacing w:before="0" w:after="40"/>
              <w:ind w:left="144"/>
            </w:pPr>
            <w:r>
              <w:rPr>
                <w:rFonts w:ascii="Inter" w:hAnsi="Inter" w:cs="Inter"/>
                <w:rFonts w:ascii="Inter" w:hAnsi="Inter"/>
                <w:b/>
                <w:i w:val="0"/>
                <w:color w:val="059669"/>
                <w:sz w:val="20"/>
              </w:rPr>
              <w:t xml:space="preserve">✓  </w:t>
            </w:r>
            <w:r>
              <w:rPr>
                <w:rFonts w:ascii="Inter" w:hAnsi="Inter" w:cs="Inter"/>
                <w:rFonts w:ascii="Inter" w:hAnsi="Inter"/>
                <w:b/>
                <w:i w:val="0"/>
                <w:color w:val="059669"/>
                <w:sz w:val="18"/>
              </w:rPr>
              <w:t xml:space="preserve">Authentic: </w:t>
            </w:r>
            <w:r>
              <w:rPr>
                <w:rFonts w:ascii="Inter" w:hAnsi="Inter" w:cs="Inter"/>
                <w:rFonts w:ascii="Inter" w:hAnsi="Inter"/>
                <w:b w:val="0"/>
                <w:i w:val="0"/>
                <w:color w:val="1F2937"/>
                <w:sz w:val="19"/>
              </w:rPr>
              <w:t>Faces RIGHT; visible open mouth with red interior; 4 legs with claws; dense embroidery</w:t>
            </w:r>
          </w:p>
          <w:p>
            <w:pPr>
              <w:spacing w:before="0" w:after="40"/>
              <w:ind w:left="144"/>
            </w:pPr>
            <w:r>
              <w:rPr>
                <w:rFonts w:ascii="Inter" w:hAnsi="Inter" w:cs="Inter"/>
                <w:rFonts w:ascii="Inter" w:hAnsi="Inter"/>
                <w:b/>
                <w:i w:val="0"/>
                <w:color w:val="DC2626"/>
                <w:sz w:val="20"/>
              </w:rPr>
              <w:t xml:space="preserve">✗  </w:t>
            </w:r>
            <w:r>
              <w:rPr>
                <w:rFonts w:ascii="Inter" w:hAnsi="Inter" w:cs="Inter"/>
                <w:rFonts w:ascii="Inter" w:hAnsi="Inter"/>
                <w:b/>
                <w:i w:val="0"/>
                <w:color w:val="DC2626"/>
                <w:sz w:val="18"/>
              </w:rPr>
              <w:t xml:space="preserve">Fake: </w:t>
            </w:r>
            <w:r>
              <w:rPr>
                <w:rFonts w:ascii="Inter" w:hAnsi="Inter" w:cs="Inter"/>
                <w:rFonts w:ascii="Inter" w:hAnsi="Inter"/>
                <w:b w:val="0"/>
                <w:i w:val="0"/>
                <w:color w:val="1F2937"/>
                <w:sz w:val="19"/>
              </w:rPr>
              <w:t>Faces left; missing eye or claws; flat or sparse stitching; wrong shade of green</w:t>
            </w:r>
          </w:p>
          <w:p>
            <w:pPr>
              <w:spacing w:before="120" w:after="40"/>
            </w:pPr>
            <w:r>
              <w:rPr>
                <w:rFonts w:ascii="Inter" w:hAnsi="Inter" w:cs="Inter"/>
                <w:rFonts w:ascii="Inter" w:hAnsi="Inter"/>
                <w:b/>
                <w:i w:val="0"/>
                <w:color w:val="6071D7"/>
                <w:sz w:val="20"/>
              </w:rPr>
              <w:t>SIZING &amp; LABELS</w:t>
            </w:r>
          </w:p>
          <w:p>
            <w:pPr>
              <w:spacing w:before="0" w:after="40"/>
              <w:ind w:left="144"/>
            </w:pPr>
            <w:r>
              <w:rPr>
                <w:rFonts w:ascii="Inter" w:hAnsi="Inter" w:cs="Inter"/>
                <w:rFonts w:ascii="Inter" w:hAnsi="Inter"/>
                <w:b/>
                <w:i w:val="0"/>
                <w:color w:val="059669"/>
                <w:sz w:val="20"/>
              </w:rPr>
              <w:t xml:space="preserve">✓  </w:t>
            </w:r>
            <w:r>
              <w:rPr>
                <w:rFonts w:ascii="Inter" w:hAnsi="Inter" w:cs="Inter"/>
                <w:rFonts w:ascii="Inter" w:hAnsi="Inter"/>
                <w:b/>
                <w:i w:val="0"/>
                <w:color w:val="059669"/>
                <w:sz w:val="18"/>
              </w:rPr>
              <w:t xml:space="preserve">Authentic: </w:t>
            </w:r>
            <w:r>
              <w:rPr>
                <w:rFonts w:ascii="Inter" w:hAnsi="Inter" w:cs="Inter"/>
                <w:rFonts w:ascii="Inter" w:hAnsi="Inter"/>
                <w:b w:val="0"/>
                <w:i w:val="0"/>
                <w:color w:val="1F2937"/>
                <w:sz w:val="19"/>
              </w:rPr>
              <w:t>European numeric size (2–9) in red above crocodile; US RN# 115890 on care label</w:t>
            </w:r>
          </w:p>
          <w:p>
            <w:pPr>
              <w:spacing w:before="0" w:after="40"/>
              <w:ind w:left="144"/>
            </w:pPr>
            <w:r>
              <w:rPr>
                <w:rFonts w:ascii="Inter" w:hAnsi="Inter" w:cs="Inter"/>
                <w:rFonts w:ascii="Inter" w:hAnsi="Inter"/>
                <w:b/>
                <w:i w:val="0"/>
                <w:color w:val="DC2626"/>
                <w:sz w:val="20"/>
              </w:rPr>
              <w:t xml:space="preserve">✗  </w:t>
            </w:r>
            <w:r>
              <w:rPr>
                <w:rFonts w:ascii="Inter" w:hAnsi="Inter" w:cs="Inter"/>
                <w:rFonts w:ascii="Inter" w:hAnsi="Inter"/>
                <w:b/>
                <w:i w:val="0"/>
                <w:color w:val="DC2626"/>
                <w:sz w:val="18"/>
              </w:rPr>
              <w:t xml:space="preserve">Fake: </w:t>
            </w:r>
            <w:r>
              <w:rPr>
                <w:rFonts w:ascii="Inter" w:hAnsi="Inter" w:cs="Inter"/>
                <w:rFonts w:ascii="Inter" w:hAnsi="Inter"/>
                <w:b w:val="0"/>
                <w:i w:val="0"/>
                <w:color w:val="1F2937"/>
                <w:sz w:val="19"/>
              </w:rPr>
              <w:t>Letter sizing only (S/M/L); missing or wrong RN number; misspelled country of origin</w:t>
            </w:r>
          </w:p>
          <w:p>
            <w:pPr>
              <w:spacing w:before="120" w:after="40"/>
            </w:pPr>
            <w:r>
              <w:rPr>
                <w:rFonts w:ascii="Inter" w:hAnsi="Inter" w:cs="Inter"/>
                <w:rFonts w:ascii="Inter" w:hAnsi="Inter"/>
                <w:b/>
                <w:i w:val="0"/>
                <w:color w:val="6071D7"/>
                <w:sz w:val="20"/>
              </w:rPr>
              <w:t>BUTTONS &amp; FABRIC</w:t>
            </w:r>
          </w:p>
          <w:p>
            <w:pPr>
              <w:spacing w:before="0" w:after="40"/>
              <w:ind w:left="144"/>
            </w:pPr>
            <w:r>
              <w:rPr>
                <w:rFonts w:ascii="Inter" w:hAnsi="Inter" w:cs="Inter"/>
                <w:rFonts w:ascii="Inter" w:hAnsi="Inter"/>
                <w:b/>
                <w:i w:val="0"/>
                <w:color w:val="059669"/>
                <w:sz w:val="20"/>
              </w:rPr>
              <w:t xml:space="preserve">✓  </w:t>
            </w:r>
            <w:r>
              <w:rPr>
                <w:rFonts w:ascii="Inter" w:hAnsi="Inter" w:cs="Inter"/>
                <w:rFonts w:ascii="Inter" w:hAnsi="Inter"/>
                <w:b/>
                <w:i w:val="0"/>
                <w:color w:val="059669"/>
                <w:sz w:val="18"/>
              </w:rPr>
              <w:t xml:space="preserve">Authentic: </w:t>
            </w:r>
            <w:r>
              <w:rPr>
                <w:rFonts w:ascii="Inter" w:hAnsi="Inter" w:cs="Inter"/>
                <w:rFonts w:ascii="Inter" w:hAnsi="Inter"/>
                <w:b w:val="0"/>
                <w:i w:val="0"/>
                <w:color w:val="1F2937"/>
                <w:sz w:val="19"/>
              </w:rPr>
              <w:t>Mother-of-pearl buttons (cool to touch, slight iridescence); soft petit piqué cotton</w:t>
            </w:r>
          </w:p>
          <w:p>
            <w:pPr>
              <w:spacing w:before="0" w:after="40"/>
              <w:ind w:left="144"/>
            </w:pPr>
            <w:r>
              <w:rPr>
                <w:rFonts w:ascii="Inter" w:hAnsi="Inter" w:cs="Inter"/>
                <w:rFonts w:ascii="Inter" w:hAnsi="Inter"/>
                <w:b/>
                <w:i w:val="0"/>
                <w:color w:val="DC2626"/>
                <w:sz w:val="20"/>
              </w:rPr>
              <w:t xml:space="preserve">✗  </w:t>
            </w:r>
            <w:r>
              <w:rPr>
                <w:rFonts w:ascii="Inter" w:hAnsi="Inter" w:cs="Inter"/>
                <w:rFonts w:ascii="Inter" w:hAnsi="Inter"/>
                <w:b/>
                <w:i w:val="0"/>
                <w:color w:val="DC2626"/>
                <w:sz w:val="18"/>
              </w:rPr>
              <w:t xml:space="preserve">Fake: </w:t>
            </w:r>
            <w:r>
              <w:rPr>
                <w:rFonts w:ascii="Inter" w:hAnsi="Inter" w:cs="Inter"/>
                <w:rFonts w:ascii="Inter" w:hAnsi="Inter"/>
                <w:b w:val="0"/>
                <w:i w:val="0"/>
                <w:color w:val="1F2937"/>
                <w:sz w:val="19"/>
              </w:rPr>
              <w:t>Plastic buttons that feel warm; stiff or glossy fabric; weak weave</w:t>
            </w:r>
          </w:p>
        </w:tc>
      </w:tr>
    </w:tbl>
    <w:p>
      <w:pPr>
        <w:spacing w:before="0" w:after="0" w:line="27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val="clear" w:color="auto" w:fill="FFF7E6"/>
            <w:tcBorders>
              <w:top w:val="single" w:sz="6" w:color="F8C642"/>
              <w:left w:val="single" w:sz="6" w:color="F8C642"/>
              <w:bottom w:val="single" w:sz="6" w:color="F8C642"/>
              <w:right w:val="single" w:sz="6" w:color="F8C642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Inter" w:hAnsi="Inter" w:cs="Inter"/>
                <w:rFonts w:ascii="Inter" w:hAnsi="Inter"/>
                <w:b/>
                <w:i w:val="0"/>
                <w:color w:val="E88239"/>
                <w:sz w:val="20"/>
              </w:rPr>
              <w:t xml:space="preserve">💡  PRO TIP:  </w:t>
            </w:r>
            <w:r>
              <w:rPr>
                <w:rFonts w:ascii="Inter" w:hAnsi="Inter" w:cs="Inter"/>
                <w:rFonts w:ascii="Inter" w:hAnsi="Inter"/>
                <w:b w:val="0"/>
                <w:i/>
                <w:color w:val="1F2937"/>
                <w:sz w:val="20"/>
              </w:rPr>
              <w:t>Touch the buttons. Authentic Lacoste polos always use mother-of-pearl which feels cool and slightly weighted — plastic feels room-temperature and lightweight.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