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134E" w14:textId="77777777" w:rsidR="00A975F2" w:rsidRDefault="00A975F2" w:rsidP="00A975F2">
      <w:r>
        <w:t xml:space="preserve">The Westin Mumbai Powai Lake provides a focus on well-being, presenting a 5-star, 600-room hotel retreat at the scenic Powai Lake in Mumbai, India. Guests can immerse themselves in a rejuvenating experience, connecting with their most energized and effective selves. The hotel boasts a range of wellness offerings, including the Heavenly Spa and </w:t>
      </w:r>
      <w:proofErr w:type="spellStart"/>
      <w:r>
        <w:t>WestinWORKOUT</w:t>
      </w:r>
      <w:proofErr w:type="spellEnd"/>
      <w:r>
        <w:t xml:space="preserve"> fitness studio.</w:t>
      </w:r>
    </w:p>
    <w:p w14:paraId="41FD779E" w14:textId="77777777" w:rsidR="00A975F2" w:rsidRDefault="00A975F2" w:rsidP="00A975F2"/>
    <w:p w14:paraId="33E2D1E6" w14:textId="77777777" w:rsidR="00A975F2" w:rsidRDefault="00A975F2" w:rsidP="00A975F2">
      <w:r>
        <w:t>Throughout the day, guests can enjoy stunning views of Mumbai's lush landscape and the picturesque Powai Lake. The hotel caters to diverse needs, offering dynamic meeting venues that strike a balance between individual and group requirements, ideal for weddings, conferences, seminars, and social events.</w:t>
      </w:r>
    </w:p>
    <w:p w14:paraId="1F9B34CE" w14:textId="77777777" w:rsidR="00A975F2" w:rsidRDefault="00A975F2" w:rsidP="00A975F2"/>
    <w:p w14:paraId="20458AEB" w14:textId="77777777" w:rsidR="00A975F2" w:rsidRDefault="00A975F2" w:rsidP="00A975F2">
      <w:r>
        <w:t>Culinary delights at the 5-star hotel showcase India's rich and diverse culinary traditions, featuring global cuisines and carefully curated menus designed to satisfy even the most discerning palate.</w:t>
      </w:r>
    </w:p>
    <w:p w14:paraId="26EF292C" w14:textId="77777777" w:rsidR="00A975F2" w:rsidRDefault="00A975F2" w:rsidP="00A975F2"/>
    <w:p w14:paraId="54CFB4AA" w14:textId="400B419E" w:rsidR="0000739B" w:rsidRDefault="00A975F2" w:rsidP="00A975F2">
      <w:r>
        <w:t>At night, guests can retreat to plush accommodations and experience the ultimate in restful sleep on the award-winning Westin Heavenly® Beds. The Westin Mumbai Powai Lake stands as one of Marriott's largest hotels, providing a luxurious and revitalizing escape in the heart of Mumbai.</w:t>
      </w:r>
    </w:p>
    <w:sectPr w:rsidR="0000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8D"/>
    <w:rsid w:val="0000739B"/>
    <w:rsid w:val="002960E9"/>
    <w:rsid w:val="0052638D"/>
    <w:rsid w:val="00830E99"/>
    <w:rsid w:val="00A53111"/>
    <w:rsid w:val="00A975F2"/>
    <w:rsid w:val="00D76595"/>
    <w:rsid w:val="00E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A8D7"/>
  <w15:chartTrackingRefBased/>
  <w15:docId w15:val="{220942C4-D174-46E9-95A3-5FC17B9E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EE6B715A08048ADEE35852ECB6708" ma:contentTypeVersion="16" ma:contentTypeDescription="Create a new document." ma:contentTypeScope="" ma:versionID="166768247869e0fed04390d45e43516c">
  <xsd:schema xmlns:xsd="http://www.w3.org/2001/XMLSchema" xmlns:xs="http://www.w3.org/2001/XMLSchema" xmlns:p="http://schemas.microsoft.com/office/2006/metadata/properties" xmlns:ns1="http://schemas.microsoft.com/sharepoint/v3" xmlns:ns2="2e62f9a1-6b4f-4142-a286-d5cd9a077995" xmlns:ns3="63ff88a5-1261-4e69-af65-167208e56433" targetNamespace="http://schemas.microsoft.com/office/2006/metadata/properties" ma:root="true" ma:fieldsID="78b3222690626eac82b10c7144d385b2" ns1:_="" ns2:_="" ns3:_="">
    <xsd:import namespace="http://schemas.microsoft.com/sharepoint/v3"/>
    <xsd:import namespace="2e62f9a1-6b4f-4142-a286-d5cd9a077995"/>
    <xsd:import namespace="63ff88a5-1261-4e69-af65-167208e564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2f9a1-6b4f-4142-a286-d5cd9a07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90f828-4d96-4d10-bc53-6c3febba0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f88a5-1261-4e69-af65-167208e5643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6b6dbd-2851-4f6f-aa81-2e158a887d45}" ma:internalName="TaxCatchAll" ma:showField="CatchAllData" ma:web="63ff88a5-1261-4e69-af65-167208e564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0DACFC-5E94-43C1-A8E6-9688F8D56AE2}"/>
</file>

<file path=customXml/itemProps2.xml><?xml version="1.0" encoding="utf-8"?>
<ds:datastoreItem xmlns:ds="http://schemas.openxmlformats.org/officeDocument/2006/customXml" ds:itemID="{705061C6-F243-46B8-821E-8068D440BC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Shetty - Assistant Manager</dc:creator>
  <cp:keywords/>
  <dc:description/>
  <cp:lastModifiedBy>Paresh Shetty - Assistant Manager</cp:lastModifiedBy>
  <cp:revision>2</cp:revision>
  <dcterms:created xsi:type="dcterms:W3CDTF">2023-11-11T07:47:00Z</dcterms:created>
  <dcterms:modified xsi:type="dcterms:W3CDTF">2023-11-11T08:44:00Z</dcterms:modified>
</cp:coreProperties>
</file>