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69335" w14:textId="77777777" w:rsidR="00E977F1" w:rsidRPr="00E977F1" w:rsidRDefault="00E977F1" w:rsidP="00E977F1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</w:pPr>
      <w:r w:rsidRPr="00E977F1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  <w:t xml:space="preserve">Java </w:t>
      </w:r>
      <w:proofErr w:type="spellStart"/>
      <w:r w:rsidRPr="00E977F1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  <w:t>BufferedReader</w:t>
      </w:r>
      <w:proofErr w:type="spellEnd"/>
      <w:r w:rsidRPr="00E977F1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  <w:t xml:space="preserve"> Class</w:t>
      </w:r>
    </w:p>
    <w:p w14:paraId="414A2B20" w14:textId="77777777" w:rsidR="00E977F1" w:rsidRPr="00E977F1" w:rsidRDefault="00E977F1" w:rsidP="00E977F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</w:pPr>
      <w:r w:rsidRPr="00E977F1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 xml:space="preserve">Java </w:t>
      </w:r>
      <w:proofErr w:type="spellStart"/>
      <w:r w:rsidRPr="00E977F1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BufferedReader</w:t>
      </w:r>
      <w:proofErr w:type="spellEnd"/>
      <w:r w:rsidRPr="00E977F1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 xml:space="preserve"> class is used to read the text from a character-based input stream. It can be used to read data line by line by </w:t>
      </w:r>
      <w:proofErr w:type="spellStart"/>
      <w:r w:rsidRPr="00E977F1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readLine</w:t>
      </w:r>
      <w:proofErr w:type="spellEnd"/>
      <w:r w:rsidRPr="00E977F1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() method. It makes the performance fast. It inherits </w:t>
      </w:r>
      <w:hyperlink r:id="rId5" w:history="1">
        <w:r w:rsidRPr="00E977F1">
          <w:rPr>
            <w:rFonts w:ascii="Segoe UI" w:eastAsia="Times New Roman" w:hAnsi="Segoe UI" w:cs="Segoe UI"/>
            <w:color w:val="008000"/>
            <w:kern w:val="0"/>
            <w:sz w:val="24"/>
            <w:szCs w:val="24"/>
            <w:u w:val="single"/>
            <w:lang w:eastAsia="en-IN"/>
            <w14:ligatures w14:val="none"/>
          </w:rPr>
          <w:t>Reader</w:t>
        </w:r>
      </w:hyperlink>
      <w:r w:rsidRPr="00E977F1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 </w:t>
      </w:r>
      <w:hyperlink r:id="rId6" w:history="1">
        <w:r w:rsidRPr="00E977F1">
          <w:rPr>
            <w:rFonts w:ascii="Segoe UI" w:eastAsia="Times New Roman" w:hAnsi="Segoe UI" w:cs="Segoe UI"/>
            <w:color w:val="008000"/>
            <w:kern w:val="0"/>
            <w:sz w:val="24"/>
            <w:szCs w:val="24"/>
            <w:u w:val="single"/>
            <w:lang w:eastAsia="en-IN"/>
            <w14:ligatures w14:val="none"/>
          </w:rPr>
          <w:t>class</w:t>
        </w:r>
      </w:hyperlink>
      <w:r w:rsidRPr="00E977F1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.</w:t>
      </w:r>
    </w:p>
    <w:p w14:paraId="7ED77435" w14:textId="77777777" w:rsidR="00E977F1" w:rsidRDefault="00E977F1" w:rsidP="00E977F1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t xml:space="preserve">Java </w:t>
      </w:r>
      <w:proofErr w:type="spellStart"/>
      <w:r>
        <w:rPr>
          <w:rFonts w:ascii="Helvetica" w:hAnsi="Helvetica" w:cs="Helvetica"/>
          <w:b/>
          <w:bCs/>
          <w:color w:val="610B38"/>
          <w:sz w:val="38"/>
          <w:szCs w:val="38"/>
        </w:rPr>
        <w:t>BufferedReader</w:t>
      </w:r>
      <w:proofErr w:type="spellEnd"/>
      <w:r>
        <w:rPr>
          <w:rFonts w:ascii="Helvetica" w:hAnsi="Helvetica" w:cs="Helvetica"/>
          <w:b/>
          <w:bCs/>
          <w:color w:val="610B38"/>
          <w:sz w:val="38"/>
          <w:szCs w:val="38"/>
        </w:rPr>
        <w:t xml:space="preserve"> class declaration</w:t>
      </w:r>
    </w:p>
    <w:p w14:paraId="7A1F8271" w14:textId="77777777" w:rsidR="00E977F1" w:rsidRDefault="00E977F1" w:rsidP="00E977F1">
      <w:pPr>
        <w:pStyle w:val="alt"/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  <w:bdr w:val="none" w:sz="0" w:space="0" w:color="auto" w:frame="1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class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BufferedReader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extends</w:t>
      </w:r>
      <w:r>
        <w:rPr>
          <w:rFonts w:ascii="Segoe UI" w:hAnsi="Segoe UI" w:cs="Segoe UI"/>
          <w:color w:val="000000"/>
          <w:bdr w:val="none" w:sz="0" w:space="0" w:color="auto" w:frame="1"/>
        </w:rPr>
        <w:t> Reader  </w:t>
      </w:r>
    </w:p>
    <w:p w14:paraId="42F87532" w14:textId="77777777" w:rsidR="00E977F1" w:rsidRDefault="00E977F1" w:rsidP="00E977F1">
      <w:pPr>
        <w:pStyle w:val="alt"/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  <w:bdr w:val="none" w:sz="0" w:space="0" w:color="auto" w:frame="1"/>
        </w:rPr>
      </w:pPr>
    </w:p>
    <w:p w14:paraId="5280E2B7" w14:textId="77777777" w:rsidR="00E977F1" w:rsidRDefault="00E977F1" w:rsidP="00E977F1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/>
          <w:bCs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t xml:space="preserve">Java </w:t>
      </w:r>
      <w:proofErr w:type="spellStart"/>
      <w:r>
        <w:rPr>
          <w:rFonts w:ascii="Helvetica" w:hAnsi="Helvetica" w:cs="Helvetica"/>
          <w:b/>
          <w:bCs/>
          <w:color w:val="610B38"/>
          <w:sz w:val="38"/>
          <w:szCs w:val="38"/>
        </w:rPr>
        <w:t>BufferedReader</w:t>
      </w:r>
      <w:proofErr w:type="spellEnd"/>
      <w:r>
        <w:rPr>
          <w:rFonts w:ascii="Helvetica" w:hAnsi="Helvetica" w:cs="Helvetica"/>
          <w:b/>
          <w:bCs/>
          <w:color w:val="610B38"/>
          <w:sz w:val="38"/>
          <w:szCs w:val="38"/>
        </w:rPr>
        <w:t xml:space="preserve"> class constructors</w:t>
      </w:r>
    </w:p>
    <w:p w14:paraId="15E7F155" w14:textId="77777777" w:rsidR="00E977F1" w:rsidRPr="00E977F1" w:rsidRDefault="00E977F1" w:rsidP="00E977F1"/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6983"/>
      </w:tblGrid>
      <w:tr w:rsidR="00E977F1" w:rsidRPr="00E977F1" w14:paraId="472271F3" w14:textId="77777777" w:rsidTr="00E977F1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4FC0E3" w14:textId="77777777" w:rsidR="00E977F1" w:rsidRPr="00E977F1" w:rsidRDefault="00E977F1" w:rsidP="00E977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E977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Constructor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A7BDA0" w14:textId="77777777" w:rsidR="00E977F1" w:rsidRPr="00E977F1" w:rsidRDefault="00E977F1" w:rsidP="00E977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E977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Description</w:t>
            </w:r>
          </w:p>
        </w:tc>
      </w:tr>
      <w:tr w:rsidR="00E977F1" w:rsidRPr="00E977F1" w14:paraId="5A3D969E" w14:textId="77777777" w:rsidTr="00E977F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A546B" w14:textId="77777777" w:rsidR="00E977F1" w:rsidRPr="00E977F1" w:rsidRDefault="00E977F1" w:rsidP="00E977F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977F1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BufferedReader</w:t>
            </w:r>
            <w:proofErr w:type="spellEnd"/>
            <w:r w:rsidRPr="00E977F1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(Reader </w:t>
            </w:r>
            <w:proofErr w:type="spellStart"/>
            <w:r w:rsidRPr="00E977F1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rd</w:t>
            </w:r>
            <w:proofErr w:type="spellEnd"/>
            <w:r w:rsidRPr="00E977F1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537E1" w14:textId="77777777" w:rsidR="00E977F1" w:rsidRPr="00E977F1" w:rsidRDefault="00E977F1" w:rsidP="00E977F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77F1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It is used to create a buffered character input stream that uses the default size for an input buffer.</w:t>
            </w:r>
          </w:p>
        </w:tc>
      </w:tr>
      <w:tr w:rsidR="00E977F1" w:rsidRPr="00E977F1" w14:paraId="372295AA" w14:textId="77777777" w:rsidTr="00E977F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80A1D" w14:textId="77777777" w:rsidR="00E977F1" w:rsidRPr="00E977F1" w:rsidRDefault="00E977F1" w:rsidP="00E977F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977F1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BufferedReader</w:t>
            </w:r>
            <w:proofErr w:type="spellEnd"/>
            <w:r w:rsidRPr="00E977F1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 xml:space="preserve">(Reader </w:t>
            </w:r>
            <w:proofErr w:type="spellStart"/>
            <w:r w:rsidRPr="00E977F1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rd</w:t>
            </w:r>
            <w:proofErr w:type="spellEnd"/>
            <w:r w:rsidRPr="00E977F1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, int size)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89E6E" w14:textId="77777777" w:rsidR="00E977F1" w:rsidRPr="00E977F1" w:rsidRDefault="00E977F1" w:rsidP="00E977F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77F1">
              <w:rPr>
                <w:rFonts w:ascii="Segoe UI" w:eastAsia="Times New Roman" w:hAnsi="Segoe UI" w:cs="Segoe UI"/>
                <w:color w:val="333333"/>
                <w:kern w:val="0"/>
                <w:sz w:val="24"/>
                <w:szCs w:val="24"/>
                <w:lang w:eastAsia="en-IN"/>
                <w14:ligatures w14:val="none"/>
              </w:rPr>
              <w:t>It is used to create a buffered character input stream that uses the specified size for an input buffer.</w:t>
            </w:r>
          </w:p>
        </w:tc>
      </w:tr>
    </w:tbl>
    <w:p w14:paraId="432CC199" w14:textId="77777777" w:rsidR="00E977F1" w:rsidRDefault="00E977F1" w:rsidP="00E977F1">
      <w:pPr>
        <w:pStyle w:val="alt"/>
        <w:spacing w:before="0" w:beforeAutospacing="0" w:after="0" w:afterAutospacing="0" w:line="375" w:lineRule="atLeast"/>
        <w:jc w:val="both"/>
        <w:rPr>
          <w:rFonts w:ascii="Segoe UI" w:hAnsi="Segoe UI" w:cs="Segoe UI"/>
          <w:color w:val="000000"/>
        </w:rPr>
      </w:pPr>
    </w:p>
    <w:p w14:paraId="1BBA24FA" w14:textId="77777777" w:rsidR="00E977F1" w:rsidRDefault="00E977F1" w:rsidP="00E977F1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/>
          <w:bCs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t xml:space="preserve">Java </w:t>
      </w:r>
      <w:proofErr w:type="spellStart"/>
      <w:r>
        <w:rPr>
          <w:rFonts w:ascii="Helvetica" w:hAnsi="Helvetica" w:cs="Helvetica"/>
          <w:b/>
          <w:bCs/>
          <w:color w:val="610B38"/>
          <w:sz w:val="38"/>
          <w:szCs w:val="38"/>
        </w:rPr>
        <w:t>BufferedReader</w:t>
      </w:r>
      <w:proofErr w:type="spellEnd"/>
      <w:r>
        <w:rPr>
          <w:rFonts w:ascii="Helvetica" w:hAnsi="Helvetica" w:cs="Helvetica"/>
          <w:b/>
          <w:bCs/>
          <w:color w:val="610B38"/>
          <w:sz w:val="38"/>
          <w:szCs w:val="38"/>
        </w:rPr>
        <w:t xml:space="preserve"> class methods</w:t>
      </w:r>
    </w:p>
    <w:p w14:paraId="74927F6A" w14:textId="77777777" w:rsidR="00E977F1" w:rsidRPr="00E977F1" w:rsidRDefault="00E977F1" w:rsidP="00E977F1"/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7289"/>
      </w:tblGrid>
      <w:tr w:rsidR="00E977F1" w14:paraId="0E0A69CA" w14:textId="77777777" w:rsidTr="00E977F1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294869" w14:textId="77777777" w:rsidR="00E977F1" w:rsidRDefault="00E977F1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CBC9D2" w14:textId="77777777" w:rsidR="00E977F1" w:rsidRDefault="00E977F1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E977F1" w14:paraId="41DFB9BC" w14:textId="77777777" w:rsidTr="00E977F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91E75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  <w:sz w:val="24"/>
                <w:szCs w:val="24"/>
              </w:rPr>
            </w:pPr>
            <w:r>
              <w:rPr>
                <w:rFonts w:ascii="Segoe UI" w:hAnsi="Segoe UI" w:cs="Segoe UI"/>
                <w:color w:val="333333"/>
              </w:rPr>
              <w:t>int read()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2518F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is used for reading a single character.</w:t>
            </w:r>
          </w:p>
        </w:tc>
      </w:tr>
      <w:tr w:rsidR="00E977F1" w14:paraId="38F440EE" w14:textId="77777777" w:rsidTr="00E977F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53285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int read(char[] </w:t>
            </w:r>
            <w:proofErr w:type="spellStart"/>
            <w:r>
              <w:rPr>
                <w:rFonts w:ascii="Segoe UI" w:hAnsi="Segoe UI" w:cs="Segoe UI"/>
                <w:color w:val="333333"/>
              </w:rPr>
              <w:t>cbuf</w:t>
            </w:r>
            <w:proofErr w:type="spellEnd"/>
            <w:r>
              <w:rPr>
                <w:rFonts w:ascii="Segoe UI" w:hAnsi="Segoe UI" w:cs="Segoe UI"/>
                <w:color w:val="333333"/>
              </w:rPr>
              <w:t xml:space="preserve">, int off, int </w:t>
            </w:r>
            <w:proofErr w:type="spellStart"/>
            <w:r>
              <w:rPr>
                <w:rFonts w:ascii="Segoe UI" w:hAnsi="Segoe UI" w:cs="Segoe UI"/>
                <w:color w:val="333333"/>
              </w:rPr>
              <w:t>len</w:t>
            </w:r>
            <w:proofErr w:type="spellEnd"/>
            <w:r>
              <w:rPr>
                <w:rFonts w:ascii="Segoe UI" w:hAnsi="Segoe UI" w:cs="Segoe UI"/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FEE42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is used for reading characters into a portion of an </w:t>
            </w:r>
            <w:hyperlink r:id="rId7" w:history="1">
              <w:r>
                <w:rPr>
                  <w:rStyle w:val="Hyperlink"/>
                  <w:rFonts w:ascii="Segoe UI" w:hAnsi="Segoe UI" w:cs="Segoe UI"/>
                  <w:color w:val="008000"/>
                  <w:u w:val="none"/>
                </w:rPr>
                <w:t>array</w:t>
              </w:r>
            </w:hyperlink>
            <w:r>
              <w:rPr>
                <w:rFonts w:ascii="Segoe UI" w:hAnsi="Segoe UI" w:cs="Segoe UI"/>
                <w:color w:val="333333"/>
              </w:rPr>
              <w:t>.</w:t>
            </w:r>
          </w:p>
        </w:tc>
      </w:tr>
      <w:tr w:rsidR="00E977F1" w14:paraId="5A682DF2" w14:textId="77777777" w:rsidTr="00E977F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BB41E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proofErr w:type="spellStart"/>
            <w:r>
              <w:rPr>
                <w:rFonts w:ascii="Segoe UI" w:hAnsi="Segoe UI" w:cs="Segoe UI"/>
                <w:color w:val="333333"/>
              </w:rPr>
              <w:t>boolean</w:t>
            </w:r>
            <w:proofErr w:type="spellEnd"/>
            <w:r>
              <w:rPr>
                <w:rFonts w:ascii="Segoe UI" w:hAnsi="Segoe UI" w:cs="Segoe UI"/>
                <w:color w:val="33333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333333"/>
              </w:rPr>
              <w:t>markSupported</w:t>
            </w:r>
            <w:proofErr w:type="spellEnd"/>
            <w:r>
              <w:rPr>
                <w:rFonts w:ascii="Segoe UI" w:hAnsi="Segoe UI" w:cs="Segoe UI"/>
                <w:color w:val="333333"/>
              </w:rPr>
              <w:t>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9AB93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is used to test the input stream support for the mark and reset method.</w:t>
            </w:r>
          </w:p>
        </w:tc>
      </w:tr>
      <w:tr w:rsidR="00E977F1" w14:paraId="3F9D3264" w14:textId="77777777" w:rsidTr="00E977F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78D61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String </w:t>
            </w:r>
            <w:proofErr w:type="spellStart"/>
            <w:r>
              <w:rPr>
                <w:rFonts w:ascii="Segoe UI" w:hAnsi="Segoe UI" w:cs="Segoe UI"/>
                <w:color w:val="333333"/>
              </w:rPr>
              <w:t>readLine</w:t>
            </w:r>
            <w:proofErr w:type="spellEnd"/>
            <w:r>
              <w:rPr>
                <w:rFonts w:ascii="Segoe UI" w:hAnsi="Segoe UI" w:cs="Segoe UI"/>
                <w:color w:val="333333"/>
              </w:rPr>
              <w:t>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7B4BB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is used for reading a line of text.</w:t>
            </w:r>
          </w:p>
        </w:tc>
      </w:tr>
      <w:tr w:rsidR="00E977F1" w14:paraId="183B8F6E" w14:textId="77777777" w:rsidTr="00E977F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2F29C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proofErr w:type="spellStart"/>
            <w:r>
              <w:rPr>
                <w:rFonts w:ascii="Segoe UI" w:hAnsi="Segoe UI" w:cs="Segoe UI"/>
                <w:color w:val="333333"/>
              </w:rPr>
              <w:t>boolean</w:t>
            </w:r>
            <w:proofErr w:type="spellEnd"/>
            <w:r>
              <w:rPr>
                <w:rFonts w:ascii="Segoe UI" w:hAnsi="Segoe UI" w:cs="Segoe UI"/>
                <w:color w:val="333333"/>
              </w:rPr>
              <w:t xml:space="preserve"> ready()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1FAB3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is used to test whether the input stream is ready to be read.</w:t>
            </w:r>
          </w:p>
        </w:tc>
      </w:tr>
      <w:tr w:rsidR="00E977F1" w14:paraId="1C4F62C0" w14:textId="77777777" w:rsidTr="00E977F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A1FBD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long skip(long n)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07903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is used for skipping the characters.</w:t>
            </w:r>
          </w:p>
        </w:tc>
      </w:tr>
      <w:tr w:rsidR="00E977F1" w14:paraId="613D17F3" w14:textId="77777777" w:rsidTr="00E977F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C2091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lastRenderedPageBreak/>
              <w:t>void reset()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A12BA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repositions the </w:t>
            </w:r>
            <w:hyperlink r:id="rId8" w:history="1">
              <w:r>
                <w:rPr>
                  <w:rStyle w:val="Hyperlink"/>
                  <w:rFonts w:ascii="Segoe UI" w:hAnsi="Segoe UI" w:cs="Segoe UI"/>
                  <w:color w:val="008000"/>
                  <w:u w:val="none"/>
                </w:rPr>
                <w:t>stream</w:t>
              </w:r>
            </w:hyperlink>
            <w:r>
              <w:rPr>
                <w:rFonts w:ascii="Segoe UI" w:hAnsi="Segoe UI" w:cs="Segoe UI"/>
                <w:color w:val="333333"/>
              </w:rPr>
              <w:t> at a position the mark method was last called on this input stream.</w:t>
            </w:r>
          </w:p>
        </w:tc>
      </w:tr>
      <w:tr w:rsidR="00E977F1" w14:paraId="1BAEDF20" w14:textId="77777777" w:rsidTr="00E977F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CAFD2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 xml:space="preserve">void mark(int </w:t>
            </w:r>
            <w:proofErr w:type="spellStart"/>
            <w:r>
              <w:rPr>
                <w:rFonts w:ascii="Segoe UI" w:hAnsi="Segoe UI" w:cs="Segoe UI"/>
                <w:color w:val="333333"/>
              </w:rPr>
              <w:t>readAheadLimit</w:t>
            </w:r>
            <w:proofErr w:type="spellEnd"/>
            <w:r>
              <w:rPr>
                <w:rFonts w:ascii="Segoe UI" w:hAnsi="Segoe UI" w:cs="Segoe UI"/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216BA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is used for marking the present position in a stream.</w:t>
            </w:r>
          </w:p>
        </w:tc>
      </w:tr>
      <w:tr w:rsidR="00E977F1" w14:paraId="4B69E41E" w14:textId="77777777" w:rsidTr="00E977F1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28447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void close()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94D5E" w14:textId="77777777" w:rsidR="00E977F1" w:rsidRDefault="00E977F1">
            <w:pPr>
              <w:jc w:val="both"/>
              <w:rPr>
                <w:rFonts w:ascii="Segoe UI" w:hAnsi="Segoe UI" w:cs="Segoe UI"/>
                <w:color w:val="333333"/>
              </w:rPr>
            </w:pPr>
            <w:r>
              <w:rPr>
                <w:rFonts w:ascii="Segoe UI" w:hAnsi="Segoe UI" w:cs="Segoe UI"/>
                <w:color w:val="333333"/>
              </w:rPr>
              <w:t>It closes the input stream and releases any of the system resources associated with the stream.</w:t>
            </w:r>
          </w:p>
        </w:tc>
      </w:tr>
    </w:tbl>
    <w:p w14:paraId="014C4264" w14:textId="77777777" w:rsidR="00043934" w:rsidRDefault="00043934"/>
    <w:p w14:paraId="29F2F738" w14:textId="4D934FF1" w:rsidR="00E977F1" w:rsidRDefault="00E977F1"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An </w:t>
      </w:r>
      <w:proofErr w:type="spell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InputStreamReader</w:t>
      </w:r>
      <w:proofErr w:type="spell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is </w:t>
      </w:r>
      <w:r>
        <w:rPr>
          <w:rFonts w:ascii="Arial" w:hAnsi="Arial" w:cs="Arial"/>
          <w:color w:val="040C28"/>
          <w:sz w:val="30"/>
          <w:szCs w:val="30"/>
        </w:rPr>
        <w:t>a bridge from byte streams to character streams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: It reads bytes and decodes them into characters using a specified charset .</w:t>
      </w:r>
    </w:p>
    <w:sectPr w:rsidR="00E97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84C8D"/>
    <w:multiLevelType w:val="multilevel"/>
    <w:tmpl w:val="00609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11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F1"/>
    <w:rsid w:val="00043934"/>
    <w:rsid w:val="00B35903"/>
    <w:rsid w:val="00E9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0B951"/>
  <w15:chartTrackingRefBased/>
  <w15:docId w15:val="{81A1EC7A-D1D5-49D7-87FB-8BBF32F5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77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7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7F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7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977F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7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lt">
    <w:name w:val="alt"/>
    <w:basedOn w:val="Normal"/>
    <w:rsid w:val="00E97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eyword">
    <w:name w:val="keyword"/>
    <w:basedOn w:val="DefaultParagraphFont"/>
    <w:rsid w:val="00E97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java-8-strea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avatpoint.com/array-in-ja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avatpoint.com/object-and-class-in-java" TargetMode="External"/><Relationship Id="rId5" Type="http://schemas.openxmlformats.org/officeDocument/2006/relationships/hyperlink" Target="https://www.javatpoint.com/java-reader-clas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</dc:creator>
  <cp:keywords/>
  <dc:description/>
  <cp:lastModifiedBy>TNS INDIA</cp:lastModifiedBy>
  <cp:revision>1</cp:revision>
  <dcterms:created xsi:type="dcterms:W3CDTF">2023-09-01T13:41:00Z</dcterms:created>
  <dcterms:modified xsi:type="dcterms:W3CDTF">2023-09-01T13:44:00Z</dcterms:modified>
</cp:coreProperties>
</file>