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7412" w14:textId="5606D72F" w:rsidR="00B057A3" w:rsidRPr="0033691F" w:rsidRDefault="00157A62" w:rsidP="005B00F7">
      <w:pPr>
        <w:rPr>
          <w:sz w:val="56"/>
          <w:szCs w:val="56"/>
        </w:rPr>
      </w:pPr>
      <w:r w:rsidRPr="0033691F">
        <w:rPr>
          <w:sz w:val="56"/>
          <w:szCs w:val="56"/>
        </w:rPr>
        <w:t xml:space="preserve">In Spring Boot, the </w:t>
      </w:r>
      <w:r w:rsidRPr="0033691F">
        <w:rPr>
          <w:b/>
          <w:bCs/>
          <w:sz w:val="56"/>
          <w:szCs w:val="56"/>
        </w:rPr>
        <w:t>Service Layer</w:t>
      </w:r>
      <w:r w:rsidRPr="0033691F">
        <w:rPr>
          <w:sz w:val="56"/>
          <w:szCs w:val="56"/>
        </w:rPr>
        <w:t xml:space="preserve"> is a key part of the application architecture, often </w:t>
      </w:r>
      <w:r w:rsidRPr="0033691F">
        <w:rPr>
          <w:sz w:val="56"/>
          <w:szCs w:val="56"/>
          <w:u w:val="single"/>
        </w:rPr>
        <w:t>sitting between the Controller layer and the Repository (or Data Access) layer</w:t>
      </w:r>
      <w:r w:rsidRPr="0033691F">
        <w:rPr>
          <w:sz w:val="56"/>
          <w:szCs w:val="56"/>
        </w:rPr>
        <w:t>. It is responsible for encapsulating business logic, processing data, and coordinating between different components of the application</w:t>
      </w:r>
      <w:r w:rsidR="00326D99" w:rsidRPr="0033691F">
        <w:rPr>
          <w:sz w:val="56"/>
          <w:szCs w:val="56"/>
        </w:rPr>
        <w:t>.</w:t>
      </w:r>
    </w:p>
    <w:p w14:paraId="65E88ADA" w14:textId="363E3384" w:rsidR="00326D99" w:rsidRPr="0033691F" w:rsidRDefault="00326D99" w:rsidP="005B00F7">
      <w:pPr>
        <w:rPr>
          <w:sz w:val="56"/>
          <w:szCs w:val="56"/>
        </w:rPr>
      </w:pPr>
      <w:r w:rsidRPr="0033691F">
        <w:rPr>
          <w:sz w:val="56"/>
          <w:szCs w:val="56"/>
        </w:rPr>
        <w:t>Following are some of the advantages of using Service Layer in Spring Boot Application:</w:t>
      </w:r>
    </w:p>
    <w:p w14:paraId="5D8E23BC" w14:textId="77777777" w:rsidR="00326D99" w:rsidRPr="0033691F" w:rsidRDefault="00326D99" w:rsidP="005B00F7">
      <w:pPr>
        <w:rPr>
          <w:sz w:val="56"/>
          <w:szCs w:val="56"/>
        </w:rPr>
      </w:pPr>
    </w:p>
    <w:p w14:paraId="730EC88B" w14:textId="2895D851" w:rsidR="005B00F7" w:rsidRPr="0033691F" w:rsidRDefault="005B00F7" w:rsidP="005B00F7">
      <w:pPr>
        <w:rPr>
          <w:sz w:val="56"/>
          <w:szCs w:val="56"/>
        </w:rPr>
      </w:pPr>
      <w:r w:rsidRPr="0033691F">
        <w:rPr>
          <w:b/>
          <w:bCs/>
          <w:sz w:val="56"/>
          <w:szCs w:val="56"/>
        </w:rPr>
        <w:t>Decouples Controllers from Business Logic</w:t>
      </w:r>
      <w:r w:rsidRPr="0033691F">
        <w:rPr>
          <w:sz w:val="56"/>
          <w:szCs w:val="56"/>
        </w:rPr>
        <w:t>:</w:t>
      </w:r>
    </w:p>
    <w:p w14:paraId="19307775" w14:textId="77777777" w:rsidR="005B00F7" w:rsidRPr="0033691F" w:rsidRDefault="005B00F7" w:rsidP="005B00F7">
      <w:pPr>
        <w:rPr>
          <w:sz w:val="56"/>
          <w:szCs w:val="56"/>
        </w:rPr>
      </w:pPr>
      <w:r w:rsidRPr="0033691F">
        <w:rPr>
          <w:sz w:val="56"/>
          <w:szCs w:val="56"/>
        </w:rPr>
        <w:t xml:space="preserve">The service layer acts as an intermediary between the controllers (handling HTTP requests/responses) </w:t>
      </w:r>
      <w:r w:rsidRPr="0033691F">
        <w:rPr>
          <w:sz w:val="56"/>
          <w:szCs w:val="56"/>
        </w:rPr>
        <w:lastRenderedPageBreak/>
        <w:t>and the data access layer (repositories). This separation ensures that each layer focuses on its core responsibility, making the codebase more modular and maintainable.</w:t>
      </w:r>
    </w:p>
    <w:p w14:paraId="736379D3" w14:textId="22FDCF4D" w:rsidR="005B00F7" w:rsidRPr="0033691F" w:rsidRDefault="005B00F7" w:rsidP="005B00F7">
      <w:pPr>
        <w:rPr>
          <w:sz w:val="56"/>
          <w:szCs w:val="56"/>
        </w:rPr>
      </w:pPr>
      <w:r w:rsidRPr="0033691F">
        <w:rPr>
          <w:b/>
          <w:bCs/>
          <w:sz w:val="56"/>
          <w:szCs w:val="56"/>
        </w:rPr>
        <w:t>Improves Testability</w:t>
      </w:r>
      <w:r w:rsidRPr="0033691F">
        <w:rPr>
          <w:sz w:val="56"/>
          <w:szCs w:val="56"/>
        </w:rPr>
        <w:t>:</w:t>
      </w:r>
    </w:p>
    <w:p w14:paraId="4A4587F1" w14:textId="77777777" w:rsidR="005B00F7" w:rsidRPr="0033691F" w:rsidRDefault="005B00F7" w:rsidP="005B00F7">
      <w:pPr>
        <w:rPr>
          <w:sz w:val="56"/>
          <w:szCs w:val="56"/>
        </w:rPr>
      </w:pPr>
      <w:r w:rsidRPr="0033691F">
        <w:rPr>
          <w:sz w:val="56"/>
          <w:szCs w:val="56"/>
        </w:rPr>
        <w:t>Services can be tested in isolation from the controllers and other layers, allowing for more focused and effective unit testing.</w:t>
      </w:r>
    </w:p>
    <w:p w14:paraId="13083811" w14:textId="6EED81B4" w:rsidR="00B76A91" w:rsidRPr="0033691F" w:rsidRDefault="005B00F7" w:rsidP="005B00F7">
      <w:pPr>
        <w:rPr>
          <w:sz w:val="56"/>
          <w:szCs w:val="56"/>
        </w:rPr>
      </w:pPr>
      <w:r w:rsidRPr="0033691F">
        <w:rPr>
          <w:b/>
          <w:bCs/>
          <w:sz w:val="56"/>
          <w:szCs w:val="56"/>
        </w:rPr>
        <w:t>Separation of Concerns</w:t>
      </w:r>
      <w:r w:rsidRPr="0033691F">
        <w:rPr>
          <w:sz w:val="56"/>
          <w:szCs w:val="56"/>
        </w:rPr>
        <w:t xml:space="preserve">: The service layer helps in separating business logic from the concerns of handling HTTP requests and responses (which are typically handled in controllers). This separation adheres to the principle of single responsibility, making the </w:t>
      </w:r>
      <w:r w:rsidRPr="0033691F">
        <w:rPr>
          <w:sz w:val="56"/>
          <w:szCs w:val="56"/>
        </w:rPr>
        <w:lastRenderedPageBreak/>
        <w:t>codebase more modular and easier to maintain.</w:t>
      </w:r>
    </w:p>
    <w:p w14:paraId="58713503" w14:textId="77777777" w:rsidR="00B057A3" w:rsidRPr="0033691F" w:rsidRDefault="00B057A3" w:rsidP="005B00F7">
      <w:pPr>
        <w:rPr>
          <w:sz w:val="56"/>
          <w:szCs w:val="56"/>
        </w:rPr>
      </w:pPr>
    </w:p>
    <w:p w14:paraId="64D467B2" w14:textId="77777777" w:rsidR="00B057A3" w:rsidRPr="0033691F" w:rsidRDefault="00B057A3" w:rsidP="00B057A3">
      <w:pPr>
        <w:rPr>
          <w:b/>
          <w:bCs/>
          <w:sz w:val="56"/>
          <w:szCs w:val="56"/>
        </w:rPr>
      </w:pPr>
      <w:r w:rsidRPr="0033691F">
        <w:rPr>
          <w:b/>
          <w:bCs/>
          <w:sz w:val="56"/>
          <w:szCs w:val="56"/>
        </w:rPr>
        <w:t>Example Scenario:</w:t>
      </w:r>
    </w:p>
    <w:p w14:paraId="439AF89F" w14:textId="77777777" w:rsidR="00B057A3" w:rsidRPr="0033691F" w:rsidRDefault="00B057A3" w:rsidP="00B057A3">
      <w:pPr>
        <w:rPr>
          <w:sz w:val="56"/>
          <w:szCs w:val="56"/>
        </w:rPr>
      </w:pPr>
      <w:r w:rsidRPr="0033691F">
        <w:rPr>
          <w:sz w:val="56"/>
          <w:szCs w:val="56"/>
        </w:rPr>
        <w:t>Consider a simple Spring Boot application with a REST API for managing user information. Here’s how the service layer could be structured:</w:t>
      </w:r>
    </w:p>
    <w:p w14:paraId="2B40C740" w14:textId="77777777" w:rsidR="00B057A3" w:rsidRPr="0033691F" w:rsidRDefault="00B057A3" w:rsidP="00B057A3">
      <w:pPr>
        <w:numPr>
          <w:ilvl w:val="0"/>
          <w:numId w:val="1"/>
        </w:numPr>
        <w:rPr>
          <w:sz w:val="56"/>
          <w:szCs w:val="56"/>
        </w:rPr>
      </w:pPr>
      <w:r w:rsidRPr="0033691F">
        <w:rPr>
          <w:b/>
          <w:bCs/>
          <w:sz w:val="56"/>
          <w:szCs w:val="56"/>
        </w:rPr>
        <w:t>Controller Layer</w:t>
      </w:r>
      <w:r w:rsidRPr="0033691F">
        <w:rPr>
          <w:sz w:val="56"/>
          <w:szCs w:val="56"/>
        </w:rPr>
        <w:t>: Handles incoming HTTP requests, performs basic validation, and delegates to the service layer.</w:t>
      </w:r>
    </w:p>
    <w:p w14:paraId="6F28B3C5" w14:textId="77777777" w:rsidR="00B057A3" w:rsidRPr="0033691F" w:rsidRDefault="00B057A3" w:rsidP="00B057A3">
      <w:pPr>
        <w:numPr>
          <w:ilvl w:val="0"/>
          <w:numId w:val="1"/>
        </w:numPr>
        <w:rPr>
          <w:sz w:val="56"/>
          <w:szCs w:val="56"/>
        </w:rPr>
      </w:pPr>
      <w:r w:rsidRPr="0033691F">
        <w:rPr>
          <w:b/>
          <w:bCs/>
          <w:sz w:val="56"/>
          <w:szCs w:val="56"/>
        </w:rPr>
        <w:t>Service Layer</w:t>
      </w:r>
      <w:r w:rsidRPr="0033691F">
        <w:rPr>
          <w:sz w:val="56"/>
          <w:szCs w:val="56"/>
        </w:rPr>
        <w:t>: Contains business logic related to users, such as creating users, retrieving user information, updating user details, etc.</w:t>
      </w:r>
    </w:p>
    <w:p w14:paraId="07857E63" w14:textId="77777777" w:rsidR="00B057A3" w:rsidRPr="0033691F" w:rsidRDefault="00B057A3" w:rsidP="00B057A3">
      <w:pPr>
        <w:numPr>
          <w:ilvl w:val="0"/>
          <w:numId w:val="1"/>
        </w:numPr>
        <w:rPr>
          <w:sz w:val="56"/>
          <w:szCs w:val="56"/>
        </w:rPr>
      </w:pPr>
      <w:r w:rsidRPr="0033691F">
        <w:rPr>
          <w:b/>
          <w:bCs/>
          <w:sz w:val="56"/>
          <w:szCs w:val="56"/>
        </w:rPr>
        <w:lastRenderedPageBreak/>
        <w:t>Repository Layer</w:t>
      </w:r>
      <w:r w:rsidRPr="0033691F">
        <w:rPr>
          <w:sz w:val="56"/>
          <w:szCs w:val="56"/>
        </w:rPr>
        <w:t>: Manages interaction with the database or external services for data storage or retrieval.</w:t>
      </w:r>
    </w:p>
    <w:p w14:paraId="7B6CF14E" w14:textId="77777777" w:rsidR="00B057A3" w:rsidRPr="0033691F" w:rsidRDefault="00B057A3" w:rsidP="005B00F7">
      <w:pPr>
        <w:rPr>
          <w:sz w:val="56"/>
          <w:szCs w:val="56"/>
        </w:rPr>
      </w:pPr>
    </w:p>
    <w:sectPr w:rsidR="00B057A3" w:rsidRPr="00336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01C2C"/>
    <w:multiLevelType w:val="multilevel"/>
    <w:tmpl w:val="F81A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36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A91"/>
    <w:rsid w:val="00157A62"/>
    <w:rsid w:val="00326D99"/>
    <w:rsid w:val="0033691F"/>
    <w:rsid w:val="005B00F7"/>
    <w:rsid w:val="009A776D"/>
    <w:rsid w:val="00B057A3"/>
    <w:rsid w:val="00B76A91"/>
    <w:rsid w:val="00F32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988AF"/>
  <w15:chartTrackingRefBased/>
  <w15:docId w15:val="{89C24877-6F1A-4981-9A18-95DFB0FE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78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6</cp:revision>
  <dcterms:created xsi:type="dcterms:W3CDTF">2025-01-03T01:47:00Z</dcterms:created>
  <dcterms:modified xsi:type="dcterms:W3CDTF">2025-12-29T08:21:00Z</dcterms:modified>
</cp:coreProperties>
</file>