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E71C4" w14:textId="77777777" w:rsidR="002B1220" w:rsidRPr="002B1220" w:rsidRDefault="002B1220" w:rsidP="002B1220">
      <w:pPr>
        <w:rPr>
          <w:sz w:val="48"/>
          <w:szCs w:val="48"/>
        </w:rPr>
      </w:pPr>
      <w:r w:rsidRPr="002B1220">
        <w:rPr>
          <w:sz w:val="48"/>
          <w:szCs w:val="48"/>
        </w:rPr>
        <w:t xml:space="preserve">A </w:t>
      </w:r>
      <w:r w:rsidRPr="002B1220">
        <w:rPr>
          <w:b/>
          <w:bCs/>
          <w:sz w:val="48"/>
          <w:szCs w:val="48"/>
        </w:rPr>
        <w:t>Docker Volume</w:t>
      </w:r>
      <w:r w:rsidRPr="002B1220">
        <w:rPr>
          <w:sz w:val="48"/>
          <w:szCs w:val="48"/>
        </w:rPr>
        <w:t xml:space="preserve"> is a mechanism for persisting data generated or used by containers. It allows data to be stored outside the container's filesystem, so it remains intact even if the container is deleted. This is useful for keeping data like logs, databases, or configuration files.</w:t>
      </w:r>
    </w:p>
    <w:p w14:paraId="1A6F40E0" w14:textId="77777777" w:rsidR="002B1220" w:rsidRPr="002B1220" w:rsidRDefault="002B1220" w:rsidP="002B1220">
      <w:pPr>
        <w:rPr>
          <w:sz w:val="48"/>
          <w:szCs w:val="48"/>
        </w:rPr>
      </w:pPr>
      <w:r w:rsidRPr="002B1220">
        <w:rPr>
          <w:sz w:val="48"/>
          <w:szCs w:val="48"/>
        </w:rPr>
        <w:t>In simple terms:</w:t>
      </w:r>
    </w:p>
    <w:p w14:paraId="39188E98" w14:textId="77777777" w:rsidR="002B1220" w:rsidRPr="002B1220" w:rsidRDefault="002B1220" w:rsidP="002B1220">
      <w:pPr>
        <w:numPr>
          <w:ilvl w:val="0"/>
          <w:numId w:val="1"/>
        </w:numPr>
        <w:rPr>
          <w:sz w:val="48"/>
          <w:szCs w:val="48"/>
        </w:rPr>
      </w:pPr>
      <w:r w:rsidRPr="002B1220">
        <w:rPr>
          <w:b/>
          <w:bCs/>
          <w:sz w:val="48"/>
          <w:szCs w:val="48"/>
        </w:rPr>
        <w:t>Without a volume</w:t>
      </w:r>
      <w:r w:rsidRPr="002B1220">
        <w:rPr>
          <w:sz w:val="48"/>
          <w:szCs w:val="48"/>
        </w:rPr>
        <w:t>: Data inside a container is lost when the container is removed.</w:t>
      </w:r>
    </w:p>
    <w:p w14:paraId="7E23200D" w14:textId="77777777" w:rsidR="002B1220" w:rsidRPr="002B1220" w:rsidRDefault="002B1220" w:rsidP="002B1220">
      <w:pPr>
        <w:numPr>
          <w:ilvl w:val="0"/>
          <w:numId w:val="1"/>
        </w:numPr>
        <w:rPr>
          <w:sz w:val="48"/>
          <w:szCs w:val="48"/>
        </w:rPr>
      </w:pPr>
      <w:r w:rsidRPr="002B1220">
        <w:rPr>
          <w:b/>
          <w:bCs/>
          <w:sz w:val="48"/>
          <w:szCs w:val="48"/>
        </w:rPr>
        <w:t>With a volume</w:t>
      </w:r>
      <w:r w:rsidRPr="002B1220">
        <w:rPr>
          <w:sz w:val="48"/>
          <w:szCs w:val="48"/>
        </w:rPr>
        <w:t>: The data is stored separately, so it survives container deletion.</w:t>
      </w:r>
    </w:p>
    <w:p w14:paraId="2345932D" w14:textId="77777777" w:rsidR="00454B83" w:rsidRPr="002B1220" w:rsidRDefault="00454B83">
      <w:pPr>
        <w:rPr>
          <w:sz w:val="48"/>
          <w:szCs w:val="48"/>
        </w:rPr>
      </w:pPr>
    </w:p>
    <w:sectPr w:rsidR="00454B83" w:rsidRPr="002B12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A122C"/>
    <w:multiLevelType w:val="multilevel"/>
    <w:tmpl w:val="BEA4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82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B83"/>
    <w:rsid w:val="00147337"/>
    <w:rsid w:val="002B1220"/>
    <w:rsid w:val="00454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74744E-2945-41B0-AEE0-457FD014D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928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Words>
  <Characters>393</Characters>
  <Application>Microsoft Office Word</Application>
  <DocSecurity>0</DocSecurity>
  <Lines>3</Lines>
  <Paragraphs>1</Paragraphs>
  <ScaleCrop>false</ScaleCrop>
  <Company/>
  <LinksUpToDate>false</LinksUpToDate>
  <CharactersWithSpaces>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2</cp:revision>
  <dcterms:created xsi:type="dcterms:W3CDTF">2025-01-11T06:20:00Z</dcterms:created>
  <dcterms:modified xsi:type="dcterms:W3CDTF">2025-01-11T06:20:00Z</dcterms:modified>
</cp:coreProperties>
</file>