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6137E" w14:textId="43CBD3C1" w:rsidR="00566DFC" w:rsidRPr="00422BB6" w:rsidRDefault="00841D26" w:rsidP="00422BB6">
      <w:pPr>
        <w:ind w:left="360"/>
        <w:rPr>
          <w:b/>
          <w:bCs/>
          <w:sz w:val="36"/>
          <w:szCs w:val="36"/>
        </w:rPr>
      </w:pPr>
      <w:r w:rsidRPr="00422BB6">
        <w:rPr>
          <w:b/>
          <w:bCs/>
          <w:sz w:val="36"/>
          <w:szCs w:val="36"/>
        </w:rPr>
        <w:t>VPC-2 TASKS</w:t>
      </w:r>
    </w:p>
    <w:p w14:paraId="553A1A3D" w14:textId="3D7980C8" w:rsidR="00841D26" w:rsidRPr="00422BB6" w:rsidRDefault="00841D26" w:rsidP="00422BB6">
      <w:pPr>
        <w:spacing w:before="100" w:beforeAutospacing="1" w:after="0" w:line="240" w:lineRule="auto"/>
        <w:ind w:left="360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422BB6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Create one VPC, with 1 public subnet and 1 private subnet.</w:t>
      </w:r>
    </w:p>
    <w:p w14:paraId="092D6A42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VPC → Create VPC → VPC Only</w:t>
      </w:r>
    </w:p>
    <w:p w14:paraId="2E521D5A" w14:textId="77777777" w:rsidR="0064604B" w:rsidRPr="00422BB6" w:rsidRDefault="0064604B" w:rsidP="0042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Name: </w:t>
      </w:r>
      <w:proofErr w:type="spellStart"/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vpc</w:t>
      </w:r>
      <w:proofErr w:type="spellEnd"/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-main</w:t>
      </w:r>
    </w:p>
    <w:p w14:paraId="1F3CC217" w14:textId="77777777" w:rsidR="0064604B" w:rsidRPr="00422BB6" w:rsidRDefault="0064604B" w:rsidP="0042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CIDR: 10.0.0.0/16</w:t>
      </w:r>
    </w:p>
    <w:p w14:paraId="78EEAF43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Create.</w:t>
      </w:r>
    </w:p>
    <w:p w14:paraId="1AC48197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✔</w:t>
      </w:r>
      <w:r w:rsidRPr="00422B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2: Create Public Subnet</w:t>
      </w:r>
    </w:p>
    <w:p w14:paraId="7FAC4C9A" w14:textId="77777777" w:rsidR="0064604B" w:rsidRPr="00422BB6" w:rsidRDefault="0064604B" w:rsidP="0042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Name: </w:t>
      </w:r>
      <w:proofErr w:type="spellStart"/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vpc</w:t>
      </w:r>
      <w:proofErr w:type="spellEnd"/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-main-public</w:t>
      </w:r>
    </w:p>
    <w:p w14:paraId="1003AC7B" w14:textId="77777777" w:rsidR="0064604B" w:rsidRPr="00422BB6" w:rsidRDefault="0064604B" w:rsidP="0042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CIDR: 10.0.1.0/24</w:t>
      </w:r>
    </w:p>
    <w:p w14:paraId="77FC99F6" w14:textId="77777777" w:rsidR="0064604B" w:rsidRPr="00422BB6" w:rsidRDefault="0064604B" w:rsidP="0042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AZ: us-east-1a</w:t>
      </w:r>
    </w:p>
    <w:p w14:paraId="30AB63CF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Tick (Enable Auto-assign public IPv4): </w:t>
      </w:r>
      <w:r w:rsidRPr="00422B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YES</w:t>
      </w:r>
    </w:p>
    <w:p w14:paraId="18CB8ECA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✔</w:t>
      </w:r>
      <w:r w:rsidRPr="00422B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3: Create Private Subnet</w:t>
      </w:r>
    </w:p>
    <w:p w14:paraId="5431A44A" w14:textId="77777777" w:rsidR="0064604B" w:rsidRPr="00422BB6" w:rsidRDefault="0064604B" w:rsidP="0042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Name: </w:t>
      </w:r>
      <w:proofErr w:type="spellStart"/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vpc</w:t>
      </w:r>
      <w:proofErr w:type="spellEnd"/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-main-private</w:t>
      </w:r>
    </w:p>
    <w:p w14:paraId="0F787A9C" w14:textId="77777777" w:rsidR="0064604B" w:rsidRPr="00422BB6" w:rsidRDefault="0064604B" w:rsidP="0042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CIDR: 10.0.2.0/24</w:t>
      </w:r>
    </w:p>
    <w:p w14:paraId="1C047057" w14:textId="77777777" w:rsidR="0064604B" w:rsidRPr="00422BB6" w:rsidRDefault="0064604B" w:rsidP="0042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AZ: us-east-1b</w:t>
      </w:r>
    </w:p>
    <w:p w14:paraId="71567FE3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Auto-assign public IP: </w:t>
      </w:r>
      <w:r w:rsidRPr="00422B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</w:t>
      </w:r>
    </w:p>
    <w:p w14:paraId="0BED85FF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✔</w:t>
      </w:r>
      <w:r w:rsidRPr="00422B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4: Create Internet Gateway</w:t>
      </w:r>
    </w:p>
    <w:p w14:paraId="323A47C7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VPC → Internet Gateway → Create</w:t>
      </w:r>
    </w:p>
    <w:p w14:paraId="00E0635B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Name: </w:t>
      </w:r>
      <w:proofErr w:type="spellStart"/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igw</w:t>
      </w:r>
      <w:proofErr w:type="spellEnd"/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-main</w:t>
      </w:r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Attach → </w:t>
      </w:r>
      <w:proofErr w:type="spellStart"/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vpc</w:t>
      </w:r>
      <w:proofErr w:type="spellEnd"/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-main</w:t>
      </w:r>
    </w:p>
    <w:p w14:paraId="11C6FD70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✔</w:t>
      </w:r>
      <w:r w:rsidRPr="00422B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Step 5: Create Route Tables</w:t>
      </w:r>
    </w:p>
    <w:p w14:paraId="19F57533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RT</w:t>
      </w:r>
    </w:p>
    <w:p w14:paraId="789DF240" w14:textId="77777777" w:rsidR="0064604B" w:rsidRPr="00422BB6" w:rsidRDefault="0064604B" w:rsidP="0042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Name: rt-public</w:t>
      </w:r>
    </w:p>
    <w:p w14:paraId="5E638173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Routes:</w:t>
      </w:r>
    </w:p>
    <w:p w14:paraId="2A6A10E4" w14:textId="77777777" w:rsidR="0064604B" w:rsidRPr="00422BB6" w:rsidRDefault="0064604B" w:rsidP="0042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0.0.0.0/0 → </w:t>
      </w:r>
      <w:proofErr w:type="spellStart"/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igw</w:t>
      </w:r>
      <w:proofErr w:type="spellEnd"/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-main</w:t>
      </w:r>
    </w:p>
    <w:p w14:paraId="4216B4D3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Subnet associations → attach </w:t>
      </w:r>
      <w:proofErr w:type="spellStart"/>
      <w:r w:rsidRPr="00422B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vpc</w:t>
      </w:r>
      <w:proofErr w:type="spellEnd"/>
      <w:r w:rsidRPr="00422B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-main-public</w:t>
      </w:r>
    </w:p>
    <w:p w14:paraId="0472FA9C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Private RT</w:t>
      </w:r>
    </w:p>
    <w:p w14:paraId="4A04D4C4" w14:textId="77777777" w:rsidR="0064604B" w:rsidRPr="00422BB6" w:rsidRDefault="0064604B" w:rsidP="00422B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lastRenderedPageBreak/>
        <w:t>Name: rt-private</w:t>
      </w:r>
    </w:p>
    <w:p w14:paraId="36632F7B" w14:textId="77777777" w:rsidR="0064604B" w:rsidRPr="00422BB6" w:rsidRDefault="0064604B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IGW route.</w:t>
      </w:r>
      <w:r w:rsidRPr="00422BB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Attach </w:t>
      </w:r>
      <w:proofErr w:type="spellStart"/>
      <w:r w:rsidRPr="00422B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vpc</w:t>
      </w:r>
      <w:proofErr w:type="spellEnd"/>
      <w:r w:rsidRPr="00422B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-main-private</w:t>
      </w:r>
    </w:p>
    <w:p w14:paraId="4C887FDD" w14:textId="2B9E1EA6" w:rsidR="00841D26" w:rsidRDefault="00841D26" w:rsidP="00422BB6">
      <w:pPr>
        <w:spacing w:before="100" w:beforeAutospacing="1" w:after="0" w:line="240" w:lineRule="auto"/>
        <w:ind w:left="360"/>
        <w:rPr>
          <w:rFonts w:ascii="Arial" w:eastAsia="Times New Roman" w:hAnsi="Arial" w:cs="Arial"/>
          <w:b/>
          <w:bCs/>
          <w:kern w:val="0"/>
          <w:sz w:val="23"/>
          <w:szCs w:val="23"/>
          <w:lang w:eastAsia="en-IN"/>
          <w14:ligatures w14:val="none"/>
        </w:rPr>
      </w:pPr>
    </w:p>
    <w:p w14:paraId="7F8AC124" w14:textId="4DE2F35D" w:rsidR="00422BB6" w:rsidRPr="00422BB6" w:rsidRDefault="00422BB6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noProof/>
          <w:lang w:eastAsia="en-IN"/>
        </w:rPr>
        <w:drawing>
          <wp:inline distT="0" distB="0" distL="0" distR="0" wp14:anchorId="27E10BB4" wp14:editId="7D6CB183">
            <wp:extent cx="5731510" cy="22396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A8637" w14:textId="77777777" w:rsidR="00841D26" w:rsidRPr="00841D26" w:rsidRDefault="00841D26" w:rsidP="00422BB6">
      <w:pPr>
        <w:spacing w:before="100" w:beforeAutospacing="1" w:after="0" w:line="240" w:lineRule="auto"/>
        <w:ind w:left="360"/>
        <w:rPr>
          <w:rFonts w:ascii="Arial" w:eastAsia="Times New Roman" w:hAnsi="Arial" w:cs="Arial"/>
          <w:b/>
          <w:bCs/>
          <w:kern w:val="0"/>
          <w:sz w:val="23"/>
          <w:szCs w:val="23"/>
          <w:lang w:eastAsia="en-IN"/>
          <w14:ligatures w14:val="none"/>
        </w:rPr>
      </w:pPr>
    </w:p>
    <w:p w14:paraId="5194D321" w14:textId="14D54A1B" w:rsidR="00422BB6" w:rsidRDefault="00422BB6" w:rsidP="00422BB6">
      <w:pPr>
        <w:pStyle w:val="NormalWeb"/>
        <w:ind w:left="360"/>
      </w:pPr>
      <w:r w:rsidRPr="00422BB6">
        <w:rPr>
          <w:noProof/>
        </w:rPr>
        <w:drawing>
          <wp:inline distT="0" distB="0" distL="0" distR="0" wp14:anchorId="13C6ED93" wp14:editId="7D24DB74">
            <wp:extent cx="5731510" cy="20688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949F0" w14:textId="7F424FB0" w:rsidR="00422BB6" w:rsidRPr="00422BB6" w:rsidRDefault="00422BB6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noProof/>
          <w:lang w:eastAsia="en-IN"/>
        </w:rPr>
        <w:lastRenderedPageBreak/>
        <w:drawing>
          <wp:inline distT="0" distB="0" distL="0" distR="0" wp14:anchorId="6CB071C3" wp14:editId="55ECFA11">
            <wp:extent cx="5731510" cy="26949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8B30B" w14:textId="77777777" w:rsidR="00422BB6" w:rsidRPr="00422BB6" w:rsidRDefault="00422BB6" w:rsidP="00422BB6">
      <w:pPr>
        <w:pStyle w:val="NormalWeb"/>
      </w:pPr>
    </w:p>
    <w:p w14:paraId="72567152" w14:textId="1784525A" w:rsidR="0064604B" w:rsidRPr="0064604B" w:rsidRDefault="00422BB6" w:rsidP="00422BB6">
      <w:pPr>
        <w:pStyle w:val="NormalWeb"/>
        <w:ind w:left="360"/>
      </w:pPr>
      <w:r>
        <w:rPr>
          <w:rFonts w:ascii="Arial" w:hAnsi="Arial" w:cs="Arial"/>
          <w:b/>
          <w:bCs/>
          <w:sz w:val="32"/>
          <w:szCs w:val="32"/>
        </w:rPr>
        <w:t>2.</w:t>
      </w:r>
      <w:r w:rsidRPr="0064604B">
        <w:rPr>
          <w:rFonts w:ascii="Arial" w:hAnsi="Arial" w:cs="Arial"/>
          <w:b/>
          <w:bCs/>
          <w:sz w:val="32"/>
          <w:szCs w:val="32"/>
        </w:rPr>
        <w:t>Enable VPC peering for cross-region.</w:t>
      </w:r>
      <w:r w:rsidRPr="00422BB6">
        <w:t xml:space="preserve"> </w:t>
      </w:r>
      <w:r w:rsidR="0064604B" w:rsidRPr="0064604B">
        <w:t xml:space="preserve">You need </w:t>
      </w:r>
      <w:r w:rsidR="0064604B" w:rsidRPr="0064604B">
        <w:rPr>
          <w:rStyle w:val="Strong"/>
        </w:rPr>
        <w:t>two VPCs in two regions</w:t>
      </w:r>
      <w:r w:rsidR="0064604B" w:rsidRPr="0064604B">
        <w:t>, example:</w:t>
      </w:r>
    </w:p>
    <w:p w14:paraId="79464109" w14:textId="77777777" w:rsidR="0064604B" w:rsidRPr="0064604B" w:rsidRDefault="0064604B" w:rsidP="00422BB6">
      <w:pPr>
        <w:pStyle w:val="NormalWeb"/>
        <w:ind w:left="360"/>
      </w:pPr>
      <w:r w:rsidRPr="0064604B">
        <w:t>VPC-A (us-east-1)</w:t>
      </w:r>
    </w:p>
    <w:p w14:paraId="1739E5FE" w14:textId="77777777" w:rsidR="0064604B" w:rsidRPr="0064604B" w:rsidRDefault="0064604B" w:rsidP="00422BB6">
      <w:pPr>
        <w:pStyle w:val="NormalWeb"/>
        <w:ind w:left="360"/>
      </w:pPr>
      <w:r w:rsidRPr="0064604B">
        <w:t>VPC-B (us-west-2)</w:t>
      </w:r>
    </w:p>
    <w:p w14:paraId="2338EE28" w14:textId="77777777" w:rsidR="0064604B" w:rsidRPr="0064604B" w:rsidRDefault="0064604B" w:rsidP="00422BB6">
      <w:pPr>
        <w:pStyle w:val="Heading3"/>
        <w:ind w:left="360"/>
        <w:rPr>
          <w:sz w:val="24"/>
          <w:szCs w:val="24"/>
        </w:rPr>
      </w:pPr>
      <w:r w:rsidRPr="0064604B">
        <w:rPr>
          <w:rFonts w:ascii="Segoe UI Emoji" w:hAnsi="Segoe UI Emoji" w:cs="Segoe UI Emoji"/>
          <w:sz w:val="24"/>
          <w:szCs w:val="24"/>
        </w:rPr>
        <w:t>✔</w:t>
      </w:r>
      <w:r w:rsidRPr="0064604B">
        <w:rPr>
          <w:sz w:val="24"/>
          <w:szCs w:val="24"/>
        </w:rPr>
        <w:t xml:space="preserve"> Step 1: Open region us-east-1</w:t>
      </w:r>
    </w:p>
    <w:p w14:paraId="5A1546CD" w14:textId="77777777" w:rsidR="0064604B" w:rsidRPr="0064604B" w:rsidRDefault="0064604B" w:rsidP="00422BB6">
      <w:pPr>
        <w:pStyle w:val="NormalWeb"/>
        <w:ind w:left="360"/>
      </w:pPr>
      <w:r w:rsidRPr="0064604B">
        <w:t>VPC → Peering → Create Peering Connection</w:t>
      </w:r>
    </w:p>
    <w:p w14:paraId="7D4A113E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ljs-attr"/>
          <w:sz w:val="24"/>
          <w:szCs w:val="24"/>
        </w:rPr>
        <w:t>Peering name:</w:t>
      </w:r>
      <w:r w:rsidRPr="0064604B">
        <w:rPr>
          <w:rStyle w:val="HTMLCode"/>
          <w:sz w:val="24"/>
          <w:szCs w:val="24"/>
        </w:rPr>
        <w:t xml:space="preserve"> </w:t>
      </w:r>
      <w:r w:rsidRPr="0064604B">
        <w:rPr>
          <w:rStyle w:val="hljs-string"/>
          <w:sz w:val="24"/>
          <w:szCs w:val="24"/>
        </w:rPr>
        <w:t>peer-east-west</w:t>
      </w:r>
    </w:p>
    <w:p w14:paraId="1D847182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ljs-attr"/>
          <w:sz w:val="24"/>
          <w:szCs w:val="24"/>
        </w:rPr>
        <w:t>VPC requester:</w:t>
      </w:r>
      <w:r w:rsidRPr="0064604B">
        <w:rPr>
          <w:rStyle w:val="HTMLCode"/>
          <w:sz w:val="24"/>
          <w:szCs w:val="24"/>
        </w:rPr>
        <w:t xml:space="preserve"> </w:t>
      </w:r>
      <w:proofErr w:type="spellStart"/>
      <w:r w:rsidRPr="0064604B">
        <w:rPr>
          <w:rStyle w:val="hljs-string"/>
          <w:sz w:val="24"/>
          <w:szCs w:val="24"/>
        </w:rPr>
        <w:t>vpc</w:t>
      </w:r>
      <w:proofErr w:type="spellEnd"/>
      <w:r w:rsidRPr="0064604B">
        <w:rPr>
          <w:rStyle w:val="hljs-string"/>
          <w:sz w:val="24"/>
          <w:szCs w:val="24"/>
        </w:rPr>
        <w:t>-main</w:t>
      </w:r>
      <w:r w:rsidRPr="0064604B">
        <w:rPr>
          <w:rStyle w:val="HTMLCode"/>
          <w:sz w:val="24"/>
          <w:szCs w:val="24"/>
        </w:rPr>
        <w:t xml:space="preserve"> </w:t>
      </w:r>
      <w:r w:rsidRPr="0064604B">
        <w:rPr>
          <w:rStyle w:val="hljs-string"/>
          <w:sz w:val="24"/>
          <w:szCs w:val="24"/>
        </w:rPr>
        <w:t>(us-east-1)</w:t>
      </w:r>
    </w:p>
    <w:p w14:paraId="7D0356F9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ljs-attr"/>
          <w:sz w:val="24"/>
          <w:szCs w:val="24"/>
        </w:rPr>
        <w:t>VPC accepter:</w:t>
      </w:r>
      <w:r w:rsidRPr="0064604B">
        <w:rPr>
          <w:rStyle w:val="HTMLCode"/>
          <w:sz w:val="24"/>
          <w:szCs w:val="24"/>
        </w:rPr>
        <w:t xml:space="preserve"> </w:t>
      </w:r>
      <w:r w:rsidRPr="0064604B">
        <w:rPr>
          <w:rStyle w:val="hljs-string"/>
          <w:sz w:val="24"/>
          <w:szCs w:val="24"/>
        </w:rPr>
        <w:t>Another</w:t>
      </w:r>
      <w:r w:rsidRPr="0064604B">
        <w:rPr>
          <w:rStyle w:val="HTMLCode"/>
          <w:sz w:val="24"/>
          <w:szCs w:val="24"/>
        </w:rPr>
        <w:t xml:space="preserve"> </w:t>
      </w:r>
      <w:r w:rsidRPr="0064604B">
        <w:rPr>
          <w:rStyle w:val="hljs-string"/>
          <w:sz w:val="24"/>
          <w:szCs w:val="24"/>
        </w:rPr>
        <w:t>region</w:t>
      </w:r>
    </w:p>
    <w:p w14:paraId="042C8AFE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ljs-attr"/>
          <w:sz w:val="24"/>
          <w:szCs w:val="24"/>
        </w:rPr>
        <w:t>Region:</w:t>
      </w:r>
      <w:r w:rsidRPr="0064604B">
        <w:rPr>
          <w:rStyle w:val="HTMLCode"/>
          <w:sz w:val="24"/>
          <w:szCs w:val="24"/>
        </w:rPr>
        <w:t xml:space="preserve"> </w:t>
      </w:r>
      <w:r w:rsidRPr="0064604B">
        <w:rPr>
          <w:rStyle w:val="hljs-string"/>
          <w:sz w:val="24"/>
          <w:szCs w:val="24"/>
        </w:rPr>
        <w:t>us-west-2</w:t>
      </w:r>
    </w:p>
    <w:p w14:paraId="3BDCE18E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ljs-attr"/>
          <w:sz w:val="24"/>
          <w:szCs w:val="24"/>
        </w:rPr>
        <w:t>VPC ID:</w:t>
      </w:r>
      <w:r w:rsidRPr="0064604B">
        <w:rPr>
          <w:rStyle w:val="HTMLCode"/>
          <w:sz w:val="24"/>
          <w:szCs w:val="24"/>
        </w:rPr>
        <w:t xml:space="preserve"> </w:t>
      </w:r>
      <w:proofErr w:type="spellStart"/>
      <w:r w:rsidRPr="0064604B">
        <w:rPr>
          <w:rStyle w:val="hljs-string"/>
          <w:sz w:val="24"/>
          <w:szCs w:val="24"/>
        </w:rPr>
        <w:t>vpc</w:t>
      </w:r>
      <w:proofErr w:type="spellEnd"/>
      <w:r w:rsidRPr="0064604B">
        <w:rPr>
          <w:rStyle w:val="hljs-string"/>
          <w:sz w:val="24"/>
          <w:szCs w:val="24"/>
        </w:rPr>
        <w:t>-b</w:t>
      </w:r>
    </w:p>
    <w:p w14:paraId="23C5CFAB" w14:textId="77777777" w:rsidR="0064604B" w:rsidRPr="0064604B" w:rsidRDefault="0064604B" w:rsidP="00422BB6">
      <w:pPr>
        <w:pStyle w:val="NormalWeb"/>
        <w:ind w:left="360"/>
      </w:pPr>
      <w:r w:rsidRPr="0064604B">
        <w:t>Click Create.</w:t>
      </w:r>
    </w:p>
    <w:p w14:paraId="398A2CFF" w14:textId="77777777" w:rsidR="0064604B" w:rsidRPr="0064604B" w:rsidRDefault="0064604B" w:rsidP="00422BB6">
      <w:pPr>
        <w:pStyle w:val="Heading3"/>
        <w:ind w:left="360"/>
        <w:rPr>
          <w:sz w:val="24"/>
          <w:szCs w:val="24"/>
        </w:rPr>
      </w:pPr>
      <w:r w:rsidRPr="0064604B">
        <w:rPr>
          <w:rFonts w:ascii="Segoe UI Emoji" w:hAnsi="Segoe UI Emoji" w:cs="Segoe UI Emoji"/>
          <w:sz w:val="24"/>
          <w:szCs w:val="24"/>
        </w:rPr>
        <w:t>✔</w:t>
      </w:r>
      <w:r w:rsidRPr="0064604B">
        <w:rPr>
          <w:sz w:val="24"/>
          <w:szCs w:val="24"/>
        </w:rPr>
        <w:t xml:space="preserve"> Step 2: Switch to Region us-west-2</w:t>
      </w:r>
    </w:p>
    <w:p w14:paraId="04ED03CA" w14:textId="77777777" w:rsidR="0064604B" w:rsidRPr="0064604B" w:rsidRDefault="0064604B" w:rsidP="00422BB6">
      <w:pPr>
        <w:pStyle w:val="NormalWeb"/>
        <w:ind w:left="360"/>
      </w:pPr>
      <w:r w:rsidRPr="0064604B">
        <w:t xml:space="preserve">VPC → Peering → </w:t>
      </w:r>
      <w:r w:rsidRPr="0064604B">
        <w:rPr>
          <w:rStyle w:val="Strong"/>
        </w:rPr>
        <w:t>Accept</w:t>
      </w:r>
    </w:p>
    <w:p w14:paraId="6F476F58" w14:textId="77777777" w:rsidR="0064604B" w:rsidRPr="0064604B" w:rsidRDefault="0064604B" w:rsidP="00422BB6">
      <w:pPr>
        <w:pStyle w:val="Heading3"/>
        <w:ind w:left="360"/>
        <w:rPr>
          <w:sz w:val="24"/>
          <w:szCs w:val="24"/>
        </w:rPr>
      </w:pPr>
      <w:r w:rsidRPr="0064604B">
        <w:rPr>
          <w:rFonts w:ascii="Segoe UI Emoji" w:hAnsi="Segoe UI Emoji" w:cs="Segoe UI Emoji"/>
          <w:sz w:val="24"/>
          <w:szCs w:val="24"/>
        </w:rPr>
        <w:t>✔</w:t>
      </w:r>
      <w:r w:rsidRPr="0064604B">
        <w:rPr>
          <w:sz w:val="24"/>
          <w:szCs w:val="24"/>
        </w:rPr>
        <w:t xml:space="preserve"> Step 3: Update Route Tables (IMPORTANT)</w:t>
      </w:r>
    </w:p>
    <w:p w14:paraId="22877277" w14:textId="77777777" w:rsidR="0064604B" w:rsidRPr="0064604B" w:rsidRDefault="0064604B" w:rsidP="00422BB6">
      <w:pPr>
        <w:pStyle w:val="Heading4"/>
        <w:ind w:left="360"/>
        <w:rPr>
          <w:sz w:val="24"/>
          <w:szCs w:val="24"/>
        </w:rPr>
      </w:pPr>
      <w:r w:rsidRPr="0064604B">
        <w:rPr>
          <w:sz w:val="24"/>
          <w:szCs w:val="24"/>
        </w:rPr>
        <w:t>In VPC-A route table:</w:t>
      </w:r>
    </w:p>
    <w:p w14:paraId="413EFD7F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ljs-section"/>
          <w:sz w:val="24"/>
          <w:szCs w:val="24"/>
        </w:rPr>
        <w:t>Destination: CIDR of VPC-B</w:t>
      </w:r>
    </w:p>
    <w:p w14:paraId="288FC8CE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ljs-section"/>
          <w:sz w:val="24"/>
          <w:szCs w:val="24"/>
        </w:rPr>
        <w:t>Target: PCX (peering-id)</w:t>
      </w:r>
    </w:p>
    <w:p w14:paraId="2F174E3E" w14:textId="77777777" w:rsidR="0064604B" w:rsidRPr="0064604B" w:rsidRDefault="0064604B" w:rsidP="00422BB6">
      <w:pPr>
        <w:pStyle w:val="Heading4"/>
        <w:ind w:left="360"/>
        <w:rPr>
          <w:sz w:val="24"/>
          <w:szCs w:val="24"/>
        </w:rPr>
      </w:pPr>
      <w:r w:rsidRPr="0064604B">
        <w:rPr>
          <w:sz w:val="24"/>
          <w:szCs w:val="24"/>
        </w:rPr>
        <w:t>In VPC-B route table:</w:t>
      </w:r>
    </w:p>
    <w:p w14:paraId="2C217E56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ljs-section"/>
          <w:sz w:val="24"/>
          <w:szCs w:val="24"/>
        </w:rPr>
        <w:t>Destination: 10.0.0.0/16</w:t>
      </w:r>
    </w:p>
    <w:p w14:paraId="1BF86C9B" w14:textId="4A57F7A0" w:rsidR="0064604B" w:rsidRDefault="0064604B" w:rsidP="00422BB6">
      <w:pPr>
        <w:pStyle w:val="HTMLPreformatted"/>
        <w:ind w:left="360"/>
        <w:rPr>
          <w:rStyle w:val="hljs-section"/>
          <w:sz w:val="24"/>
          <w:szCs w:val="24"/>
        </w:rPr>
      </w:pPr>
      <w:r w:rsidRPr="0064604B">
        <w:rPr>
          <w:rStyle w:val="hljs-section"/>
          <w:sz w:val="24"/>
          <w:szCs w:val="24"/>
        </w:rPr>
        <w:lastRenderedPageBreak/>
        <w:t>Target: same PCX</w:t>
      </w:r>
    </w:p>
    <w:p w14:paraId="21507400" w14:textId="1CE4A514" w:rsidR="00422BB6" w:rsidRPr="00422BB6" w:rsidRDefault="00422BB6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noProof/>
          <w:lang w:eastAsia="en-IN"/>
        </w:rPr>
        <w:drawing>
          <wp:inline distT="0" distB="0" distL="0" distR="0" wp14:anchorId="7B69B4F7" wp14:editId="3551C44E">
            <wp:extent cx="5731510" cy="22313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68C65" w14:textId="6B52F2CA" w:rsidR="00422BB6" w:rsidRPr="00422BB6" w:rsidRDefault="00422BB6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noProof/>
          <w:lang w:eastAsia="en-IN"/>
        </w:rPr>
        <w:drawing>
          <wp:inline distT="0" distB="0" distL="0" distR="0" wp14:anchorId="73A0B040" wp14:editId="3142D0D9">
            <wp:extent cx="5731510" cy="21075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A1DA1" w14:textId="57B97E03" w:rsidR="00422BB6" w:rsidRPr="00422BB6" w:rsidRDefault="00422BB6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noProof/>
          <w:lang w:eastAsia="en-IN"/>
        </w:rPr>
        <w:lastRenderedPageBreak/>
        <w:drawing>
          <wp:inline distT="0" distB="0" distL="0" distR="0" wp14:anchorId="0A293F32" wp14:editId="3EAEECA6">
            <wp:extent cx="5731510" cy="41700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800E" w14:textId="0FDB3845" w:rsidR="00422BB6" w:rsidRPr="0064604B" w:rsidRDefault="00422BB6" w:rsidP="00422BB6">
      <w:pPr>
        <w:pStyle w:val="HTMLPreformatted"/>
        <w:rPr>
          <w:sz w:val="24"/>
          <w:szCs w:val="24"/>
        </w:rPr>
      </w:pPr>
    </w:p>
    <w:p w14:paraId="38133882" w14:textId="77777777" w:rsidR="0064604B" w:rsidRPr="0064604B" w:rsidRDefault="0064604B" w:rsidP="00422BB6">
      <w:pPr>
        <w:spacing w:before="100" w:beforeAutospacing="1" w:after="0" w:line="240" w:lineRule="auto"/>
        <w:ind w:left="-60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</w:p>
    <w:p w14:paraId="6A38710F" w14:textId="616060DB" w:rsidR="00841D26" w:rsidRPr="00422BB6" w:rsidRDefault="00422BB6" w:rsidP="00422BB6">
      <w:pPr>
        <w:spacing w:before="100" w:beforeAutospacing="1" w:after="0" w:line="240" w:lineRule="auto"/>
        <w:ind w:left="360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422BB6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3.</w:t>
      </w:r>
      <w:r w:rsidR="00841D26" w:rsidRPr="00422BB6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Enable VPC peering for cross-account (you can collaborate with your friend to do this task).</w:t>
      </w:r>
    </w:p>
    <w:p w14:paraId="7BEFCB32" w14:textId="77777777" w:rsidR="0064604B" w:rsidRPr="0064604B" w:rsidRDefault="0064604B" w:rsidP="00422BB6">
      <w:pPr>
        <w:pStyle w:val="Heading3"/>
        <w:ind w:left="360"/>
        <w:rPr>
          <w:sz w:val="24"/>
          <w:szCs w:val="24"/>
        </w:rPr>
      </w:pPr>
      <w:r w:rsidRPr="0064604B">
        <w:rPr>
          <w:sz w:val="24"/>
          <w:szCs w:val="24"/>
        </w:rPr>
        <w:t>Step 1: You create request</w:t>
      </w:r>
    </w:p>
    <w:p w14:paraId="39533CD8" w14:textId="77777777" w:rsidR="0064604B" w:rsidRPr="0064604B" w:rsidRDefault="0064604B" w:rsidP="00422BB6">
      <w:pPr>
        <w:pStyle w:val="NormalWeb"/>
        <w:ind w:left="360"/>
      </w:pPr>
      <w:r w:rsidRPr="0064604B">
        <w:t>In your account → Peering → Create:</w:t>
      </w:r>
    </w:p>
    <w:p w14:paraId="4951F1BA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TMLCode"/>
          <w:sz w:val="24"/>
          <w:szCs w:val="24"/>
        </w:rPr>
        <w:t>Requester VPC: your-</w:t>
      </w:r>
      <w:proofErr w:type="spellStart"/>
      <w:r w:rsidRPr="0064604B">
        <w:rPr>
          <w:rStyle w:val="HTMLCode"/>
          <w:sz w:val="24"/>
          <w:szCs w:val="24"/>
        </w:rPr>
        <w:t>vpc</w:t>
      </w:r>
      <w:proofErr w:type="spellEnd"/>
    </w:p>
    <w:p w14:paraId="67B33C71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TMLCode"/>
          <w:sz w:val="24"/>
          <w:szCs w:val="24"/>
        </w:rPr>
        <w:t>Accepter VPC: Account ID (</w:t>
      </w:r>
      <w:r w:rsidRPr="0064604B">
        <w:rPr>
          <w:rStyle w:val="hljs-keyword"/>
          <w:sz w:val="24"/>
          <w:szCs w:val="24"/>
        </w:rPr>
        <w:t>friend</w:t>
      </w:r>
      <w:r w:rsidRPr="0064604B">
        <w:rPr>
          <w:rStyle w:val="HTMLCode"/>
          <w:sz w:val="24"/>
          <w:szCs w:val="24"/>
        </w:rPr>
        <w:t>’s)</w:t>
      </w:r>
    </w:p>
    <w:p w14:paraId="6222AD04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TMLCode"/>
          <w:sz w:val="24"/>
          <w:szCs w:val="24"/>
        </w:rPr>
        <w:t xml:space="preserve">VPC ID: </w:t>
      </w:r>
      <w:r w:rsidRPr="0064604B">
        <w:rPr>
          <w:rStyle w:val="hljs-keyword"/>
          <w:sz w:val="24"/>
          <w:szCs w:val="24"/>
        </w:rPr>
        <w:t>friend</w:t>
      </w:r>
      <w:r w:rsidRPr="0064604B">
        <w:rPr>
          <w:rStyle w:val="hljs-comment"/>
          <w:sz w:val="24"/>
          <w:szCs w:val="24"/>
        </w:rPr>
        <w:t>'s VPC</w:t>
      </w:r>
    </w:p>
    <w:p w14:paraId="2994F8AF" w14:textId="77777777" w:rsidR="0064604B" w:rsidRPr="0064604B" w:rsidRDefault="0064604B" w:rsidP="00422BB6">
      <w:pPr>
        <w:pStyle w:val="Heading3"/>
        <w:ind w:left="360"/>
        <w:rPr>
          <w:sz w:val="24"/>
          <w:szCs w:val="24"/>
        </w:rPr>
      </w:pPr>
      <w:r w:rsidRPr="0064604B">
        <w:rPr>
          <w:rFonts w:ascii="Segoe UI Emoji" w:hAnsi="Segoe UI Emoji" w:cs="Segoe UI Emoji"/>
          <w:sz w:val="24"/>
          <w:szCs w:val="24"/>
        </w:rPr>
        <w:t>✔</w:t>
      </w:r>
      <w:r w:rsidRPr="0064604B">
        <w:rPr>
          <w:sz w:val="24"/>
          <w:szCs w:val="24"/>
        </w:rPr>
        <w:t xml:space="preserve"> Step 2: Friend accepts the peering</w:t>
      </w:r>
    </w:p>
    <w:p w14:paraId="53152558" w14:textId="77777777" w:rsidR="0064604B" w:rsidRPr="0064604B" w:rsidRDefault="0064604B" w:rsidP="00422BB6">
      <w:pPr>
        <w:pStyle w:val="NormalWeb"/>
        <w:ind w:left="360"/>
      </w:pPr>
      <w:r w:rsidRPr="0064604B">
        <w:t>Friend → VPC → Peering → Accept</w:t>
      </w:r>
    </w:p>
    <w:p w14:paraId="444F63F5" w14:textId="77777777" w:rsidR="0064604B" w:rsidRPr="0064604B" w:rsidRDefault="0064604B" w:rsidP="00422BB6">
      <w:pPr>
        <w:pStyle w:val="Heading3"/>
        <w:ind w:left="360"/>
        <w:rPr>
          <w:sz w:val="24"/>
          <w:szCs w:val="24"/>
        </w:rPr>
      </w:pPr>
      <w:r w:rsidRPr="0064604B">
        <w:rPr>
          <w:rFonts w:ascii="Segoe UI Emoji" w:hAnsi="Segoe UI Emoji" w:cs="Segoe UI Emoji"/>
          <w:sz w:val="24"/>
          <w:szCs w:val="24"/>
        </w:rPr>
        <w:t>✔</w:t>
      </w:r>
      <w:r w:rsidRPr="0064604B">
        <w:rPr>
          <w:sz w:val="24"/>
          <w:szCs w:val="24"/>
        </w:rPr>
        <w:t xml:space="preserve"> Step 3: BOTH update Route tables</w:t>
      </w:r>
    </w:p>
    <w:p w14:paraId="34BA843F" w14:textId="77777777" w:rsidR="0064604B" w:rsidRPr="0064604B" w:rsidRDefault="0064604B" w:rsidP="00422BB6">
      <w:pPr>
        <w:pStyle w:val="NormalWeb"/>
        <w:ind w:left="360"/>
      </w:pPr>
      <w:r w:rsidRPr="0064604B">
        <w:t>Yours:</w:t>
      </w:r>
    </w:p>
    <w:p w14:paraId="72704158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proofErr w:type="spellStart"/>
      <w:r w:rsidRPr="0064604B">
        <w:rPr>
          <w:rStyle w:val="hljs-symbol"/>
          <w:sz w:val="24"/>
          <w:szCs w:val="24"/>
        </w:rPr>
        <w:t>Dest</w:t>
      </w:r>
      <w:proofErr w:type="spellEnd"/>
      <w:r w:rsidRPr="0064604B">
        <w:rPr>
          <w:rStyle w:val="hljs-symbol"/>
          <w:sz w:val="24"/>
          <w:szCs w:val="24"/>
        </w:rPr>
        <w:t>:</w:t>
      </w:r>
      <w:r w:rsidRPr="0064604B">
        <w:rPr>
          <w:rStyle w:val="HTMLCode"/>
          <w:sz w:val="24"/>
          <w:szCs w:val="24"/>
        </w:rPr>
        <w:t xml:space="preserve"> </w:t>
      </w:r>
      <w:r w:rsidRPr="0064604B">
        <w:rPr>
          <w:rStyle w:val="hljs-keyword"/>
          <w:sz w:val="24"/>
          <w:szCs w:val="24"/>
        </w:rPr>
        <w:t>friend</w:t>
      </w:r>
      <w:r w:rsidRPr="0064604B">
        <w:rPr>
          <w:rStyle w:val="hljs-comment"/>
          <w:sz w:val="24"/>
          <w:szCs w:val="24"/>
        </w:rPr>
        <w:t>'s VPC CIDR → PCX</w:t>
      </w:r>
    </w:p>
    <w:p w14:paraId="5787D2B7" w14:textId="77777777" w:rsidR="0064604B" w:rsidRPr="0064604B" w:rsidRDefault="0064604B" w:rsidP="00422BB6">
      <w:pPr>
        <w:pStyle w:val="NormalWeb"/>
        <w:ind w:left="360"/>
      </w:pPr>
      <w:r w:rsidRPr="0064604B">
        <w:lastRenderedPageBreak/>
        <w:t>Friend:</w:t>
      </w:r>
    </w:p>
    <w:p w14:paraId="10AB992A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proofErr w:type="spellStart"/>
      <w:r w:rsidRPr="0064604B">
        <w:rPr>
          <w:rStyle w:val="hljs-section"/>
          <w:sz w:val="24"/>
          <w:szCs w:val="24"/>
        </w:rPr>
        <w:t>Dest</w:t>
      </w:r>
      <w:proofErr w:type="spellEnd"/>
      <w:r w:rsidRPr="0064604B">
        <w:rPr>
          <w:rStyle w:val="hljs-section"/>
          <w:sz w:val="24"/>
          <w:szCs w:val="24"/>
        </w:rPr>
        <w:t>: your VPC CIDR → PCX</w:t>
      </w:r>
    </w:p>
    <w:p w14:paraId="31B8365B" w14:textId="77777777" w:rsidR="0064604B" w:rsidRPr="0064604B" w:rsidRDefault="0064604B" w:rsidP="00422BB6">
      <w:pPr>
        <w:pStyle w:val="Heading3"/>
        <w:ind w:left="360"/>
        <w:rPr>
          <w:sz w:val="24"/>
          <w:szCs w:val="24"/>
        </w:rPr>
      </w:pPr>
      <w:r w:rsidRPr="0064604B">
        <w:rPr>
          <w:rFonts w:ascii="Segoe UI Emoji" w:hAnsi="Segoe UI Emoji" w:cs="Segoe UI Emoji"/>
          <w:sz w:val="24"/>
          <w:szCs w:val="24"/>
        </w:rPr>
        <w:t>✔</w:t>
      </w:r>
      <w:r w:rsidRPr="0064604B">
        <w:rPr>
          <w:sz w:val="24"/>
          <w:szCs w:val="24"/>
        </w:rPr>
        <w:t xml:space="preserve"> Step 4: Allow SG inbound rules</w:t>
      </w:r>
    </w:p>
    <w:p w14:paraId="030A1522" w14:textId="77777777" w:rsidR="0064604B" w:rsidRPr="0064604B" w:rsidRDefault="0064604B" w:rsidP="00422BB6">
      <w:pPr>
        <w:pStyle w:val="NormalWeb"/>
        <w:ind w:left="360"/>
      </w:pPr>
      <w:r w:rsidRPr="0064604B">
        <w:t>Both add:</w:t>
      </w:r>
    </w:p>
    <w:p w14:paraId="34D96530" w14:textId="77777777" w:rsidR="0064604B" w:rsidRPr="0064604B" w:rsidRDefault="0064604B" w:rsidP="00422BB6">
      <w:pPr>
        <w:pStyle w:val="HTMLPreformatted"/>
        <w:ind w:left="360"/>
        <w:rPr>
          <w:sz w:val="24"/>
          <w:szCs w:val="24"/>
        </w:rPr>
      </w:pPr>
      <w:r w:rsidRPr="0064604B">
        <w:rPr>
          <w:rStyle w:val="HTMLCode"/>
          <w:sz w:val="24"/>
          <w:szCs w:val="24"/>
        </w:rPr>
        <w:t xml:space="preserve">Allow traffic </w:t>
      </w:r>
      <w:r w:rsidRPr="0064604B">
        <w:rPr>
          <w:rStyle w:val="hljs-keyword"/>
          <w:sz w:val="24"/>
          <w:szCs w:val="24"/>
        </w:rPr>
        <w:t>from</w:t>
      </w:r>
      <w:r w:rsidRPr="0064604B">
        <w:rPr>
          <w:rStyle w:val="HTMLCode"/>
          <w:sz w:val="24"/>
          <w:szCs w:val="24"/>
        </w:rPr>
        <w:t xml:space="preserve"> other VPC </w:t>
      </w:r>
      <w:r w:rsidRPr="0064604B">
        <w:rPr>
          <w:rStyle w:val="hljs-type"/>
          <w:sz w:val="24"/>
          <w:szCs w:val="24"/>
        </w:rPr>
        <w:t>CIDR</w:t>
      </w:r>
    </w:p>
    <w:p w14:paraId="3D518368" w14:textId="1475F625" w:rsidR="0064604B" w:rsidRDefault="00422BB6" w:rsidP="00422BB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422BB6">
        <w:rPr>
          <w:noProof/>
          <w:lang w:eastAsia="en-IN"/>
        </w:rPr>
        <w:drawing>
          <wp:inline distT="0" distB="0" distL="0" distR="0" wp14:anchorId="749AFBD3" wp14:editId="69A0680C">
            <wp:extent cx="5731510" cy="31940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8477A" w14:textId="530E2225" w:rsidR="00422BB6" w:rsidRPr="00422BB6" w:rsidRDefault="00422BB6" w:rsidP="0042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00777B6" wp14:editId="5B0467C7">
            <wp:extent cx="5731510" cy="27813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F517" w14:textId="6AB4C2CA" w:rsidR="00422BB6" w:rsidRPr="00422BB6" w:rsidRDefault="00422BB6" w:rsidP="0042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203BDCE5" wp14:editId="0B843A14">
            <wp:extent cx="5731510" cy="16395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9792B" w14:textId="71A46782" w:rsidR="00422BB6" w:rsidRPr="00422BB6" w:rsidRDefault="00422BB6" w:rsidP="0042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10E362FF" wp14:editId="4DF60180">
            <wp:extent cx="5731510" cy="31197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0A038" w14:textId="77777777" w:rsidR="00422BB6" w:rsidRPr="0064604B" w:rsidRDefault="00422BB6" w:rsidP="00422BB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</w:p>
    <w:p w14:paraId="125643E3" w14:textId="00CB3543" w:rsidR="00841D26" w:rsidRPr="00422BB6" w:rsidRDefault="00422BB6" w:rsidP="00422BB6">
      <w:pPr>
        <w:spacing w:before="100" w:beforeAutospacing="1" w:after="0" w:line="240" w:lineRule="auto"/>
        <w:ind w:left="360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422BB6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4.</w:t>
      </w:r>
      <w:r w:rsidR="00841D26" w:rsidRPr="00422BB6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Set up a VPC Transit Gateway.</w:t>
      </w:r>
    </w:p>
    <w:p w14:paraId="6AFDEF6D" w14:textId="77777777" w:rsidR="0064604B" w:rsidRDefault="0064604B" w:rsidP="00422BB6">
      <w:pPr>
        <w:pStyle w:val="NormalWeb"/>
        <w:ind w:left="360"/>
      </w:pPr>
      <w:r>
        <w:t>For VPC-1:</w:t>
      </w:r>
    </w:p>
    <w:p w14:paraId="2AD71578" w14:textId="77777777" w:rsidR="0064604B" w:rsidRDefault="0064604B" w:rsidP="00422BB6">
      <w:pPr>
        <w:pStyle w:val="HTMLPreformatted"/>
        <w:ind w:left="360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attachment → VPC → </w:t>
      </w:r>
      <w:r>
        <w:rPr>
          <w:rStyle w:val="hljs-keyword"/>
        </w:rPr>
        <w:t>Select</w:t>
      </w:r>
      <w:r>
        <w:rPr>
          <w:rStyle w:val="HTMLCode"/>
        </w:rPr>
        <w:t xml:space="preserve"> VPC →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subnet (</w:t>
      </w:r>
      <w:r>
        <w:rPr>
          <w:rStyle w:val="hljs-keyword"/>
        </w:rPr>
        <w:t>NOT</w:t>
      </w:r>
      <w:r>
        <w:rPr>
          <w:rStyle w:val="HTMLCode"/>
        </w:rPr>
        <w:t xml:space="preserve"> us</w:t>
      </w:r>
      <w:r>
        <w:rPr>
          <w:rStyle w:val="hljs-operator"/>
        </w:rPr>
        <w:t>-</w:t>
      </w:r>
      <w:r>
        <w:rPr>
          <w:rStyle w:val="HTMLCode"/>
        </w:rPr>
        <w:t>east</w:t>
      </w:r>
      <w:r>
        <w:rPr>
          <w:rStyle w:val="hljs-number"/>
        </w:rPr>
        <w:t>-1</w:t>
      </w:r>
      <w:r>
        <w:rPr>
          <w:rStyle w:val="HTMLCode"/>
        </w:rPr>
        <w:t>e)</w:t>
      </w:r>
    </w:p>
    <w:p w14:paraId="185F7397" w14:textId="77777777" w:rsidR="0064604B" w:rsidRDefault="0064604B" w:rsidP="00422BB6">
      <w:pPr>
        <w:pStyle w:val="NormalWeb"/>
        <w:ind w:left="360"/>
      </w:pPr>
      <w:r>
        <w:t>For VPC-2 (other region/account):</w:t>
      </w:r>
    </w:p>
    <w:p w14:paraId="20E216EA" w14:textId="77777777" w:rsidR="0064604B" w:rsidRDefault="0064604B" w:rsidP="00422BB6">
      <w:pPr>
        <w:pStyle w:val="HTMLPreformatted"/>
        <w:ind w:left="360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attachment → VPC → </w:t>
      </w:r>
      <w:r>
        <w:rPr>
          <w:rStyle w:val="hljs-keyword"/>
        </w:rPr>
        <w:t>Select</w:t>
      </w:r>
      <w:r>
        <w:rPr>
          <w:rStyle w:val="HTMLCode"/>
        </w:rPr>
        <w:t xml:space="preserve"> VPC →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 xml:space="preserve"> subnet</w:t>
      </w:r>
    </w:p>
    <w:p w14:paraId="38BA5C10" w14:textId="77777777" w:rsidR="0064604B" w:rsidRDefault="0064604B" w:rsidP="00422BB6">
      <w:pPr>
        <w:pStyle w:val="Heading3"/>
        <w:ind w:left="360"/>
      </w:pPr>
      <w:r>
        <w:rPr>
          <w:rFonts w:ascii="Segoe UI Emoji" w:hAnsi="Segoe UI Emoji" w:cs="Segoe UI Emoji"/>
        </w:rPr>
        <w:t>✔</w:t>
      </w:r>
      <w:r>
        <w:t xml:space="preserve"> Step 3: Update TGW Route Table</w:t>
      </w:r>
    </w:p>
    <w:p w14:paraId="606AB04C" w14:textId="77777777" w:rsidR="0064604B" w:rsidRDefault="0064604B" w:rsidP="00422BB6">
      <w:pPr>
        <w:pStyle w:val="NormalWeb"/>
        <w:ind w:left="360"/>
      </w:pPr>
      <w:r>
        <w:t>TGW → Route Tables → Edit</w:t>
      </w:r>
    </w:p>
    <w:p w14:paraId="77FA2F52" w14:textId="77777777" w:rsidR="0064604B" w:rsidRDefault="0064604B" w:rsidP="00422BB6">
      <w:pPr>
        <w:pStyle w:val="NormalWeb"/>
        <w:ind w:left="360"/>
      </w:pPr>
      <w:r>
        <w:t>Add:</w:t>
      </w:r>
    </w:p>
    <w:p w14:paraId="53F64337" w14:textId="77777777" w:rsidR="0064604B" w:rsidRDefault="0064604B" w:rsidP="00422BB6">
      <w:pPr>
        <w:pStyle w:val="HTMLPreformatted"/>
        <w:ind w:left="360"/>
        <w:rPr>
          <w:rStyle w:val="HTMLCode"/>
        </w:rPr>
      </w:pPr>
      <w:proofErr w:type="spellStart"/>
      <w:r>
        <w:rPr>
          <w:rStyle w:val="hljs-section"/>
        </w:rPr>
        <w:t>Dest</w:t>
      </w:r>
      <w:proofErr w:type="spellEnd"/>
      <w:r>
        <w:rPr>
          <w:rStyle w:val="hljs-section"/>
        </w:rPr>
        <w:t>: VPC1 CIDR → attachment-1</w:t>
      </w:r>
    </w:p>
    <w:p w14:paraId="297D7A83" w14:textId="77777777" w:rsidR="0064604B" w:rsidRDefault="0064604B" w:rsidP="00422BB6">
      <w:pPr>
        <w:pStyle w:val="HTMLPreformatted"/>
        <w:ind w:left="360"/>
        <w:rPr>
          <w:rStyle w:val="HTMLCode"/>
        </w:rPr>
      </w:pPr>
      <w:proofErr w:type="spellStart"/>
      <w:r>
        <w:rPr>
          <w:rStyle w:val="hljs-section"/>
        </w:rPr>
        <w:t>Dest</w:t>
      </w:r>
      <w:proofErr w:type="spellEnd"/>
      <w:r>
        <w:rPr>
          <w:rStyle w:val="hljs-section"/>
        </w:rPr>
        <w:t>: VPC2 CIDR → attachment-2</w:t>
      </w:r>
    </w:p>
    <w:p w14:paraId="7FB820B2" w14:textId="77777777" w:rsidR="0064604B" w:rsidRDefault="0064604B" w:rsidP="00422BB6">
      <w:pPr>
        <w:pStyle w:val="Heading3"/>
        <w:ind w:left="360"/>
      </w:pPr>
      <w:r>
        <w:rPr>
          <w:rFonts w:ascii="Segoe UI Emoji" w:hAnsi="Segoe UI Emoji" w:cs="Segoe UI Emoji"/>
        </w:rPr>
        <w:lastRenderedPageBreak/>
        <w:t>✔</w:t>
      </w:r>
      <w:r>
        <w:t xml:space="preserve"> Step 4: Update each VPC’s Route Table</w:t>
      </w:r>
    </w:p>
    <w:p w14:paraId="55CB5555" w14:textId="77777777" w:rsidR="0064604B" w:rsidRDefault="0064604B" w:rsidP="00422BB6">
      <w:pPr>
        <w:pStyle w:val="NormalWeb"/>
        <w:ind w:left="360"/>
      </w:pPr>
      <w:r>
        <w:t>In VPC-1 route table:</w:t>
      </w:r>
    </w:p>
    <w:p w14:paraId="749583B4" w14:textId="77777777" w:rsidR="0064604B" w:rsidRDefault="0064604B" w:rsidP="00422BB6">
      <w:pPr>
        <w:pStyle w:val="HTMLPreformatted"/>
        <w:ind w:left="360"/>
        <w:rPr>
          <w:rStyle w:val="HTMLCode"/>
        </w:rPr>
      </w:pPr>
      <w:proofErr w:type="spellStart"/>
      <w:r>
        <w:rPr>
          <w:rStyle w:val="hljs-section"/>
        </w:rPr>
        <w:t>Dest</w:t>
      </w:r>
      <w:proofErr w:type="spellEnd"/>
      <w:r>
        <w:rPr>
          <w:rStyle w:val="hljs-section"/>
        </w:rPr>
        <w:t xml:space="preserve">: VPC2 CIDR → </w:t>
      </w:r>
      <w:proofErr w:type="spellStart"/>
      <w:r>
        <w:rPr>
          <w:rStyle w:val="hljs-section"/>
        </w:rPr>
        <w:t>tgw</w:t>
      </w:r>
      <w:proofErr w:type="spellEnd"/>
      <w:r>
        <w:rPr>
          <w:rStyle w:val="hljs-section"/>
        </w:rPr>
        <w:t>-id</w:t>
      </w:r>
    </w:p>
    <w:p w14:paraId="26EA8AD3" w14:textId="77777777" w:rsidR="0064604B" w:rsidRDefault="0064604B" w:rsidP="00422BB6">
      <w:pPr>
        <w:pStyle w:val="NormalWeb"/>
        <w:ind w:left="360"/>
      </w:pPr>
      <w:r>
        <w:t>In VPC-2 route table:</w:t>
      </w:r>
    </w:p>
    <w:p w14:paraId="0EDC9300" w14:textId="4B23E887" w:rsidR="0064604B" w:rsidRDefault="0064604B" w:rsidP="00422BB6">
      <w:pPr>
        <w:pStyle w:val="HTMLPreformatted"/>
        <w:ind w:left="360"/>
        <w:rPr>
          <w:rStyle w:val="hljs-section"/>
        </w:rPr>
      </w:pPr>
      <w:proofErr w:type="spellStart"/>
      <w:r>
        <w:rPr>
          <w:rStyle w:val="hljs-section"/>
        </w:rPr>
        <w:t>Dest</w:t>
      </w:r>
      <w:proofErr w:type="spellEnd"/>
      <w:r>
        <w:rPr>
          <w:rStyle w:val="hljs-section"/>
        </w:rPr>
        <w:t xml:space="preserve">: VPC1 CIDR → </w:t>
      </w:r>
      <w:proofErr w:type="spellStart"/>
      <w:r>
        <w:rPr>
          <w:rStyle w:val="hljs-section"/>
        </w:rPr>
        <w:t>tgw</w:t>
      </w:r>
      <w:proofErr w:type="spellEnd"/>
      <w:r>
        <w:rPr>
          <w:rStyle w:val="hljs-section"/>
        </w:rPr>
        <w:t>-id</w:t>
      </w:r>
    </w:p>
    <w:p w14:paraId="337EAE67" w14:textId="19C874E9" w:rsidR="00422BB6" w:rsidRPr="00422BB6" w:rsidRDefault="00422BB6" w:rsidP="0042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423263C" wp14:editId="74C08C04">
            <wp:extent cx="5731510" cy="2296160"/>
            <wp:effectExtent l="0" t="0" r="254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5816" w14:textId="77777777" w:rsidR="00422BB6" w:rsidRDefault="00422BB6" w:rsidP="00422BB6">
      <w:pPr>
        <w:pStyle w:val="HTMLPreformatted"/>
        <w:ind w:left="360"/>
      </w:pPr>
    </w:p>
    <w:p w14:paraId="1436D0C0" w14:textId="6B928A78" w:rsidR="00422BB6" w:rsidRPr="00422BB6" w:rsidRDefault="00422BB6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37730B3" w14:textId="3A39C112" w:rsidR="00422BB6" w:rsidRPr="00422BB6" w:rsidRDefault="00422BB6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F65B8DF" w14:textId="54B0B2BE" w:rsidR="00422BB6" w:rsidRPr="00422BB6" w:rsidRDefault="00422BB6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8307877" w14:textId="5BAC4D97" w:rsidR="00422BB6" w:rsidRPr="00422BB6" w:rsidRDefault="00422BB6" w:rsidP="0042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7245728" wp14:editId="6466ED59">
            <wp:extent cx="5731510" cy="21361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DF2B" w14:textId="706ECF68" w:rsidR="00422BB6" w:rsidRPr="00422BB6" w:rsidRDefault="00422BB6" w:rsidP="0042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78439C7A" wp14:editId="697CB669">
            <wp:extent cx="5731510" cy="461708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C098" w14:textId="19C60FBF" w:rsidR="00422BB6" w:rsidRPr="00422BB6" w:rsidRDefault="00422BB6" w:rsidP="00422BB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2E45995" w14:textId="77777777" w:rsidR="0064604B" w:rsidRPr="0064604B" w:rsidRDefault="0064604B" w:rsidP="00422BB6">
      <w:pPr>
        <w:spacing w:before="100" w:beforeAutospacing="1" w:after="0" w:line="240" w:lineRule="auto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</w:p>
    <w:p w14:paraId="12772379" w14:textId="0169FDC7" w:rsidR="00841D26" w:rsidRPr="00422BB6" w:rsidRDefault="00422BB6" w:rsidP="00422BB6">
      <w:pPr>
        <w:spacing w:before="100" w:beforeAutospacing="1" w:after="0" w:line="240" w:lineRule="auto"/>
        <w:ind w:left="360"/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</w:pPr>
      <w:r w:rsidRPr="00422BB6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5.</w:t>
      </w:r>
      <w:r w:rsidR="00841D26" w:rsidRPr="00422BB6">
        <w:rPr>
          <w:rFonts w:ascii="Arial" w:eastAsia="Times New Roman" w:hAnsi="Arial" w:cs="Arial"/>
          <w:b/>
          <w:bCs/>
          <w:kern w:val="0"/>
          <w:sz w:val="32"/>
          <w:szCs w:val="32"/>
          <w:lang w:eastAsia="en-IN"/>
          <w14:ligatures w14:val="none"/>
        </w:rPr>
        <w:t>Set up a VPC Endpoint.</w:t>
      </w:r>
    </w:p>
    <w:p w14:paraId="49C7E8D8" w14:textId="77777777" w:rsidR="0064604B" w:rsidRPr="0064604B" w:rsidRDefault="0064604B" w:rsidP="00422BB6">
      <w:pPr>
        <w:pStyle w:val="NormalWeb"/>
        <w:ind w:left="360"/>
      </w:pPr>
      <w:r w:rsidRPr="0064604B">
        <w:t xml:space="preserve">You need </w:t>
      </w:r>
      <w:r w:rsidRPr="0064604B">
        <w:rPr>
          <w:rStyle w:val="Strong"/>
        </w:rPr>
        <w:t>S3 Gateway Endpoint</w:t>
      </w:r>
      <w:r w:rsidRPr="0064604B">
        <w:t>.</w:t>
      </w:r>
    </w:p>
    <w:p w14:paraId="153C8029" w14:textId="77777777" w:rsidR="0064604B" w:rsidRPr="0064604B" w:rsidRDefault="0064604B" w:rsidP="00422BB6">
      <w:pPr>
        <w:pStyle w:val="Heading3"/>
        <w:ind w:left="360"/>
        <w:rPr>
          <w:sz w:val="24"/>
          <w:szCs w:val="24"/>
        </w:rPr>
      </w:pPr>
      <w:r w:rsidRPr="0064604B">
        <w:rPr>
          <w:rFonts w:ascii="Segoe UI Emoji" w:hAnsi="Segoe UI Emoji" w:cs="Segoe UI Emoji"/>
          <w:sz w:val="24"/>
          <w:szCs w:val="24"/>
        </w:rPr>
        <w:t>✔</w:t>
      </w:r>
      <w:r w:rsidRPr="0064604B">
        <w:rPr>
          <w:sz w:val="24"/>
          <w:szCs w:val="24"/>
        </w:rPr>
        <w:t xml:space="preserve"> Step 1: Go to VPC → Endpoints → Create</w:t>
      </w:r>
    </w:p>
    <w:p w14:paraId="4D0D68A1" w14:textId="77777777" w:rsidR="0064604B" w:rsidRPr="0064604B" w:rsidRDefault="0064604B" w:rsidP="00422BB6">
      <w:pPr>
        <w:pStyle w:val="Heading3"/>
        <w:ind w:left="360"/>
        <w:rPr>
          <w:sz w:val="24"/>
          <w:szCs w:val="24"/>
        </w:rPr>
      </w:pPr>
      <w:r w:rsidRPr="0064604B">
        <w:rPr>
          <w:rFonts w:ascii="Segoe UI Emoji" w:hAnsi="Segoe UI Emoji" w:cs="Segoe UI Emoji"/>
          <w:sz w:val="24"/>
          <w:szCs w:val="24"/>
        </w:rPr>
        <w:t>✔</w:t>
      </w:r>
      <w:r w:rsidRPr="0064604B">
        <w:rPr>
          <w:sz w:val="24"/>
          <w:szCs w:val="24"/>
        </w:rPr>
        <w:t xml:space="preserve"> Step 2: Search “s3”</w:t>
      </w:r>
    </w:p>
    <w:p w14:paraId="1673CA1F" w14:textId="77777777" w:rsidR="0064604B" w:rsidRPr="0064604B" w:rsidRDefault="0064604B" w:rsidP="00422BB6">
      <w:pPr>
        <w:pStyle w:val="NormalWeb"/>
        <w:ind w:left="360"/>
      </w:pPr>
      <w:r w:rsidRPr="0064604B">
        <w:t>Select:</w:t>
      </w:r>
    </w:p>
    <w:p w14:paraId="731DD4BC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TMLCode"/>
          <w:sz w:val="24"/>
          <w:szCs w:val="24"/>
        </w:rPr>
        <w:t>com.amazonaws.us-east-</w:t>
      </w:r>
      <w:proofErr w:type="gramStart"/>
      <w:r w:rsidRPr="0064604B">
        <w:rPr>
          <w:rStyle w:val="HTMLCode"/>
          <w:sz w:val="24"/>
          <w:szCs w:val="24"/>
        </w:rPr>
        <w:t>1.s</w:t>
      </w:r>
      <w:proofErr w:type="gramEnd"/>
      <w:r w:rsidRPr="0064604B">
        <w:rPr>
          <w:rStyle w:val="HTMLCode"/>
          <w:sz w:val="24"/>
          <w:szCs w:val="24"/>
        </w:rPr>
        <w:t>3</w:t>
      </w:r>
    </w:p>
    <w:p w14:paraId="5A772974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ljs-section"/>
          <w:sz w:val="24"/>
          <w:szCs w:val="24"/>
        </w:rPr>
        <w:t>Type: Gateway</w:t>
      </w:r>
    </w:p>
    <w:p w14:paraId="287E3C68" w14:textId="77777777" w:rsidR="0064604B" w:rsidRPr="0064604B" w:rsidRDefault="0064604B" w:rsidP="00422BB6">
      <w:pPr>
        <w:pStyle w:val="Heading3"/>
        <w:ind w:left="360"/>
        <w:rPr>
          <w:sz w:val="24"/>
          <w:szCs w:val="24"/>
        </w:rPr>
      </w:pPr>
      <w:r w:rsidRPr="0064604B">
        <w:rPr>
          <w:rFonts w:ascii="Segoe UI Emoji" w:hAnsi="Segoe UI Emoji" w:cs="Segoe UI Emoji"/>
          <w:sz w:val="24"/>
          <w:szCs w:val="24"/>
        </w:rPr>
        <w:t>✔</w:t>
      </w:r>
      <w:r w:rsidRPr="0064604B">
        <w:rPr>
          <w:sz w:val="24"/>
          <w:szCs w:val="24"/>
        </w:rPr>
        <w:t xml:space="preserve"> Step 3: Select VPC</w:t>
      </w:r>
    </w:p>
    <w:p w14:paraId="0DE01F87" w14:textId="77777777" w:rsidR="0064604B" w:rsidRPr="0064604B" w:rsidRDefault="0064604B" w:rsidP="00422BB6">
      <w:pPr>
        <w:pStyle w:val="NormalWeb"/>
        <w:ind w:left="360"/>
      </w:pPr>
      <w:r w:rsidRPr="0064604B">
        <w:t>Select your private VPC (</w:t>
      </w:r>
      <w:proofErr w:type="spellStart"/>
      <w:r w:rsidRPr="0064604B">
        <w:t>vpc</w:t>
      </w:r>
      <w:proofErr w:type="spellEnd"/>
      <w:r w:rsidRPr="0064604B">
        <w:t>-main)</w:t>
      </w:r>
    </w:p>
    <w:p w14:paraId="6A2624EE" w14:textId="77777777" w:rsidR="0064604B" w:rsidRPr="0064604B" w:rsidRDefault="0064604B" w:rsidP="00422BB6">
      <w:pPr>
        <w:pStyle w:val="Heading3"/>
        <w:ind w:left="360"/>
        <w:rPr>
          <w:sz w:val="24"/>
          <w:szCs w:val="24"/>
        </w:rPr>
      </w:pPr>
      <w:r w:rsidRPr="0064604B">
        <w:rPr>
          <w:rFonts w:ascii="Segoe UI Emoji" w:hAnsi="Segoe UI Emoji" w:cs="Segoe UI Emoji"/>
          <w:sz w:val="24"/>
          <w:szCs w:val="24"/>
        </w:rPr>
        <w:lastRenderedPageBreak/>
        <w:t>✔</w:t>
      </w:r>
      <w:r w:rsidRPr="0064604B">
        <w:rPr>
          <w:sz w:val="24"/>
          <w:szCs w:val="24"/>
        </w:rPr>
        <w:t xml:space="preserve"> Step 4: Select PRIVATE Route Table</w:t>
      </w:r>
    </w:p>
    <w:p w14:paraId="5463A2B7" w14:textId="77777777" w:rsidR="0064604B" w:rsidRPr="0064604B" w:rsidRDefault="0064604B" w:rsidP="00422BB6">
      <w:pPr>
        <w:pStyle w:val="NormalWeb"/>
        <w:ind w:left="360"/>
      </w:pPr>
      <w:r w:rsidRPr="0064604B">
        <w:t xml:space="preserve">Choose </w:t>
      </w:r>
      <w:r w:rsidRPr="0064604B">
        <w:rPr>
          <w:rStyle w:val="HTMLCode"/>
          <w:sz w:val="24"/>
          <w:szCs w:val="24"/>
        </w:rPr>
        <w:t>rt-private</w:t>
      </w:r>
      <w:r w:rsidRPr="0064604B">
        <w:t xml:space="preserve"> (NOT public)</w:t>
      </w:r>
    </w:p>
    <w:p w14:paraId="0D6621AC" w14:textId="77777777" w:rsidR="0064604B" w:rsidRPr="0064604B" w:rsidRDefault="0064604B" w:rsidP="00422BB6">
      <w:pPr>
        <w:pStyle w:val="Heading3"/>
        <w:ind w:left="360"/>
        <w:rPr>
          <w:sz w:val="24"/>
          <w:szCs w:val="24"/>
        </w:rPr>
      </w:pPr>
      <w:r w:rsidRPr="0064604B">
        <w:rPr>
          <w:rFonts w:ascii="Segoe UI Emoji" w:hAnsi="Segoe UI Emoji" w:cs="Segoe UI Emoji"/>
          <w:sz w:val="24"/>
          <w:szCs w:val="24"/>
        </w:rPr>
        <w:t>✔</w:t>
      </w:r>
      <w:r w:rsidRPr="0064604B">
        <w:rPr>
          <w:sz w:val="24"/>
          <w:szCs w:val="24"/>
        </w:rPr>
        <w:t xml:space="preserve"> Step 5: Create</w:t>
      </w:r>
    </w:p>
    <w:p w14:paraId="3901E94A" w14:textId="77777777" w:rsidR="0064604B" w:rsidRPr="0064604B" w:rsidRDefault="0064604B" w:rsidP="00422BB6">
      <w:pPr>
        <w:pStyle w:val="Heading3"/>
        <w:ind w:left="360"/>
        <w:rPr>
          <w:sz w:val="24"/>
          <w:szCs w:val="24"/>
        </w:rPr>
      </w:pPr>
      <w:r w:rsidRPr="0064604B">
        <w:rPr>
          <w:rFonts w:ascii="Segoe UI Emoji" w:hAnsi="Segoe UI Emoji" w:cs="Segoe UI Emoji"/>
          <w:sz w:val="24"/>
          <w:szCs w:val="24"/>
        </w:rPr>
        <w:t>✔</w:t>
      </w:r>
      <w:r w:rsidRPr="0064604B">
        <w:rPr>
          <w:sz w:val="24"/>
          <w:szCs w:val="24"/>
        </w:rPr>
        <w:t xml:space="preserve"> Step 6: Test (mandatory)</w:t>
      </w:r>
    </w:p>
    <w:p w14:paraId="195F90DB" w14:textId="77777777" w:rsidR="0064604B" w:rsidRPr="0064604B" w:rsidRDefault="0064604B" w:rsidP="00422BB6">
      <w:pPr>
        <w:pStyle w:val="NormalWeb"/>
        <w:ind w:left="360"/>
      </w:pPr>
      <w:r w:rsidRPr="0064604B">
        <w:t>From private EC2:</w:t>
      </w:r>
    </w:p>
    <w:p w14:paraId="0244D44A" w14:textId="77777777" w:rsidR="0064604B" w:rsidRPr="0064604B" w:rsidRDefault="0064604B" w:rsidP="00422BB6">
      <w:pPr>
        <w:pStyle w:val="HTMLPreformatted"/>
        <w:ind w:left="360"/>
        <w:rPr>
          <w:rStyle w:val="HTMLCode"/>
          <w:sz w:val="24"/>
          <w:szCs w:val="24"/>
        </w:rPr>
      </w:pPr>
      <w:r w:rsidRPr="0064604B">
        <w:rPr>
          <w:rStyle w:val="hljs-attribute"/>
          <w:sz w:val="24"/>
          <w:szCs w:val="24"/>
        </w:rPr>
        <w:t>ping</w:t>
      </w:r>
      <w:r w:rsidRPr="0064604B">
        <w:rPr>
          <w:rStyle w:val="HTMLCode"/>
          <w:sz w:val="24"/>
          <w:szCs w:val="24"/>
        </w:rPr>
        <w:t xml:space="preserve"> google.com</w:t>
      </w:r>
    </w:p>
    <w:p w14:paraId="2590CD3D" w14:textId="77777777" w:rsidR="0064604B" w:rsidRPr="0064604B" w:rsidRDefault="0064604B" w:rsidP="00422BB6">
      <w:pPr>
        <w:pStyle w:val="NormalWeb"/>
        <w:ind w:left="360"/>
      </w:pPr>
      <w:r w:rsidRPr="0064604B">
        <w:rPr>
          <w:rFonts w:ascii="Segoe UI Emoji" w:hAnsi="Segoe UI Emoji" w:cs="Segoe UI Emoji"/>
        </w:rPr>
        <w:t>❌</w:t>
      </w:r>
      <w:r w:rsidRPr="0064604B">
        <w:t xml:space="preserve"> Should fail (no internet)</w:t>
      </w:r>
    </w:p>
    <w:p w14:paraId="3F1E5309" w14:textId="77777777" w:rsidR="0064604B" w:rsidRPr="0064604B" w:rsidRDefault="0064604B" w:rsidP="0064604B">
      <w:pPr>
        <w:pStyle w:val="HTMLPreformatted"/>
        <w:ind w:left="360"/>
        <w:rPr>
          <w:sz w:val="24"/>
          <w:szCs w:val="24"/>
        </w:rPr>
      </w:pPr>
      <w:proofErr w:type="spellStart"/>
      <w:r w:rsidRPr="0064604B">
        <w:rPr>
          <w:rStyle w:val="HTMLCode"/>
          <w:sz w:val="24"/>
          <w:szCs w:val="24"/>
        </w:rPr>
        <w:t>aws</w:t>
      </w:r>
      <w:proofErr w:type="spellEnd"/>
      <w:r w:rsidRPr="0064604B">
        <w:rPr>
          <w:rStyle w:val="HTMLCode"/>
          <w:sz w:val="24"/>
          <w:szCs w:val="24"/>
        </w:rPr>
        <w:t xml:space="preserve"> s3 </w:t>
      </w:r>
      <w:r w:rsidRPr="0064604B">
        <w:rPr>
          <w:rStyle w:val="hljs-builtin"/>
          <w:sz w:val="24"/>
          <w:szCs w:val="24"/>
        </w:rPr>
        <w:t>ls</w:t>
      </w:r>
    </w:p>
    <w:p w14:paraId="76F31FE9" w14:textId="11FB6D54" w:rsidR="00422BB6" w:rsidRPr="00422BB6" w:rsidRDefault="00422BB6" w:rsidP="0042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6F8EEEE" wp14:editId="26EDF5CC">
            <wp:extent cx="5731510" cy="249301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BDF1" w14:textId="28318088" w:rsidR="00422BB6" w:rsidRPr="00422BB6" w:rsidRDefault="00422BB6" w:rsidP="0042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3420990" wp14:editId="0D5C478C">
            <wp:extent cx="5731510" cy="2284095"/>
            <wp:effectExtent l="0" t="0" r="254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4D01A" w14:textId="19ADD539" w:rsidR="00422BB6" w:rsidRPr="00422BB6" w:rsidRDefault="00422BB6" w:rsidP="0042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01518415" wp14:editId="47441386">
            <wp:extent cx="5731510" cy="223647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FADE1" w14:textId="1AA011A2" w:rsidR="00422BB6" w:rsidRPr="00422BB6" w:rsidRDefault="00422BB6" w:rsidP="00422B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22BB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D58089F" wp14:editId="029B4B30">
            <wp:extent cx="5731510" cy="409003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6C59" w14:textId="77777777" w:rsidR="00841D26" w:rsidRPr="00841D26" w:rsidRDefault="00841D26" w:rsidP="00422BB6">
      <w:pPr>
        <w:rPr>
          <w:b/>
          <w:bCs/>
          <w:sz w:val="36"/>
          <w:szCs w:val="36"/>
        </w:rPr>
      </w:pPr>
      <w:bookmarkStart w:id="0" w:name="_GoBack"/>
      <w:bookmarkEnd w:id="0"/>
    </w:p>
    <w:sectPr w:rsidR="00841D26" w:rsidRPr="00841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1A41A5"/>
    <w:multiLevelType w:val="hybridMultilevel"/>
    <w:tmpl w:val="6ED6991C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02127F"/>
    <w:multiLevelType w:val="multilevel"/>
    <w:tmpl w:val="7B24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4A2BD8"/>
    <w:multiLevelType w:val="hybridMultilevel"/>
    <w:tmpl w:val="14124C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157453"/>
    <w:multiLevelType w:val="multilevel"/>
    <w:tmpl w:val="D064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A028D"/>
    <w:multiLevelType w:val="hybridMultilevel"/>
    <w:tmpl w:val="098ED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4D4C18"/>
    <w:multiLevelType w:val="hybridMultilevel"/>
    <w:tmpl w:val="62A828BA"/>
    <w:lvl w:ilvl="0" w:tplc="46CA333E">
      <w:start w:val="1"/>
      <w:numFmt w:val="decimal"/>
      <w:lvlText w:val="%1."/>
      <w:lvlJc w:val="left"/>
      <w:pPr>
        <w:ind w:left="3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20" w:hanging="360"/>
      </w:pPr>
    </w:lvl>
    <w:lvl w:ilvl="2" w:tplc="4009001B" w:tentative="1">
      <w:start w:val="1"/>
      <w:numFmt w:val="lowerRoman"/>
      <w:lvlText w:val="%3."/>
      <w:lvlJc w:val="right"/>
      <w:pPr>
        <w:ind w:left="1740" w:hanging="180"/>
      </w:pPr>
    </w:lvl>
    <w:lvl w:ilvl="3" w:tplc="4009000F" w:tentative="1">
      <w:start w:val="1"/>
      <w:numFmt w:val="decimal"/>
      <w:lvlText w:val="%4."/>
      <w:lvlJc w:val="left"/>
      <w:pPr>
        <w:ind w:left="2460" w:hanging="360"/>
      </w:pPr>
    </w:lvl>
    <w:lvl w:ilvl="4" w:tplc="40090019" w:tentative="1">
      <w:start w:val="1"/>
      <w:numFmt w:val="lowerLetter"/>
      <w:lvlText w:val="%5."/>
      <w:lvlJc w:val="left"/>
      <w:pPr>
        <w:ind w:left="3180" w:hanging="360"/>
      </w:pPr>
    </w:lvl>
    <w:lvl w:ilvl="5" w:tplc="4009001B" w:tentative="1">
      <w:start w:val="1"/>
      <w:numFmt w:val="lowerRoman"/>
      <w:lvlText w:val="%6."/>
      <w:lvlJc w:val="right"/>
      <w:pPr>
        <w:ind w:left="3900" w:hanging="180"/>
      </w:pPr>
    </w:lvl>
    <w:lvl w:ilvl="6" w:tplc="4009000F" w:tentative="1">
      <w:start w:val="1"/>
      <w:numFmt w:val="decimal"/>
      <w:lvlText w:val="%7."/>
      <w:lvlJc w:val="left"/>
      <w:pPr>
        <w:ind w:left="4620" w:hanging="360"/>
      </w:pPr>
    </w:lvl>
    <w:lvl w:ilvl="7" w:tplc="40090019" w:tentative="1">
      <w:start w:val="1"/>
      <w:numFmt w:val="lowerLetter"/>
      <w:lvlText w:val="%8."/>
      <w:lvlJc w:val="left"/>
      <w:pPr>
        <w:ind w:left="5340" w:hanging="360"/>
      </w:pPr>
    </w:lvl>
    <w:lvl w:ilvl="8" w:tplc="4009001B" w:tentative="1">
      <w:start w:val="1"/>
      <w:numFmt w:val="lowerRoman"/>
      <w:lvlText w:val="%9."/>
      <w:lvlJc w:val="right"/>
      <w:pPr>
        <w:ind w:left="606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26"/>
    <w:rsid w:val="00422BB6"/>
    <w:rsid w:val="00566DFC"/>
    <w:rsid w:val="0064604B"/>
    <w:rsid w:val="00841D26"/>
    <w:rsid w:val="00BB03EB"/>
    <w:rsid w:val="00D93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65D3D"/>
  <w15:chartTrackingRefBased/>
  <w15:docId w15:val="{C4029A15-EFC5-4E82-AC92-96BBE5B4A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60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460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0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604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4604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60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0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04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604B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DefaultParagraphFont"/>
    <w:rsid w:val="0064604B"/>
  </w:style>
  <w:style w:type="character" w:customStyle="1" w:styleId="hljs-symbol">
    <w:name w:val="hljs-symbol"/>
    <w:basedOn w:val="DefaultParagraphFont"/>
    <w:rsid w:val="0064604B"/>
  </w:style>
  <w:style w:type="character" w:customStyle="1" w:styleId="hljs-keyword">
    <w:name w:val="hljs-keyword"/>
    <w:basedOn w:val="DefaultParagraphFont"/>
    <w:rsid w:val="0064604B"/>
  </w:style>
  <w:style w:type="character" w:customStyle="1" w:styleId="hljs-number">
    <w:name w:val="hljs-number"/>
    <w:basedOn w:val="DefaultParagraphFont"/>
    <w:rsid w:val="0064604B"/>
  </w:style>
  <w:style w:type="character" w:styleId="Strong">
    <w:name w:val="Strong"/>
    <w:basedOn w:val="DefaultParagraphFont"/>
    <w:uiPriority w:val="22"/>
    <w:qFormat/>
    <w:rsid w:val="0064604B"/>
    <w:rPr>
      <w:b/>
      <w:bCs/>
    </w:rPr>
  </w:style>
  <w:style w:type="character" w:customStyle="1" w:styleId="hljs-selector-tag">
    <w:name w:val="hljs-selector-tag"/>
    <w:basedOn w:val="DefaultParagraphFont"/>
    <w:rsid w:val="0064604B"/>
  </w:style>
  <w:style w:type="paragraph" w:styleId="ListParagraph">
    <w:name w:val="List Paragraph"/>
    <w:basedOn w:val="Normal"/>
    <w:uiPriority w:val="34"/>
    <w:qFormat/>
    <w:rsid w:val="0064604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64604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attr">
    <w:name w:val="hljs-attr"/>
    <w:basedOn w:val="DefaultParagraphFont"/>
    <w:rsid w:val="0064604B"/>
  </w:style>
  <w:style w:type="character" w:customStyle="1" w:styleId="hljs-string">
    <w:name w:val="hljs-string"/>
    <w:basedOn w:val="DefaultParagraphFont"/>
    <w:rsid w:val="0064604B"/>
  </w:style>
  <w:style w:type="character" w:customStyle="1" w:styleId="hljs-comment">
    <w:name w:val="hljs-comment"/>
    <w:basedOn w:val="DefaultParagraphFont"/>
    <w:rsid w:val="0064604B"/>
  </w:style>
  <w:style w:type="character" w:customStyle="1" w:styleId="hljs-type">
    <w:name w:val="hljs-type"/>
    <w:basedOn w:val="DefaultParagraphFont"/>
    <w:rsid w:val="0064604B"/>
  </w:style>
  <w:style w:type="character" w:customStyle="1" w:styleId="hljs-operator">
    <w:name w:val="hljs-operator"/>
    <w:basedOn w:val="DefaultParagraphFont"/>
    <w:rsid w:val="0064604B"/>
  </w:style>
  <w:style w:type="character" w:customStyle="1" w:styleId="hljs-attribute">
    <w:name w:val="hljs-attribute"/>
    <w:basedOn w:val="DefaultParagraphFont"/>
    <w:rsid w:val="0064604B"/>
  </w:style>
  <w:style w:type="character" w:customStyle="1" w:styleId="hljs-builtin">
    <w:name w:val="hljs-built_in"/>
    <w:basedOn w:val="DefaultParagraphFont"/>
    <w:rsid w:val="006460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00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90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74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39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46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4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1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0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8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0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46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0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4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95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Rukhsar</dc:creator>
  <cp:keywords/>
  <dc:description/>
  <cp:lastModifiedBy>Rukhsar</cp:lastModifiedBy>
  <cp:revision>3</cp:revision>
  <dcterms:created xsi:type="dcterms:W3CDTF">2025-11-26T12:03:00Z</dcterms:created>
  <dcterms:modified xsi:type="dcterms:W3CDTF">2025-11-28T12:19:00Z</dcterms:modified>
</cp:coreProperties>
</file>