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180E" w14:textId="66E477E9" w:rsidR="002E7837" w:rsidRDefault="001F6B2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Detach an EBS Volume</w:t>
      </w:r>
    </w:p>
    <w:p w14:paraId="18F1C83A" w14:textId="77777777" w:rsidR="002E7837" w:rsidRDefault="002E783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9B055B" w14:textId="77777777" w:rsidR="002E7837" w:rsidRDefault="001F6B2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6C2934F2" w14:textId="77777777" w:rsidR="002E7837" w:rsidRDefault="001F6B27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Detach an EBS volume from an instance</w:t>
      </w:r>
    </w:p>
    <w:p w14:paraId="03E10D4C" w14:textId="77777777" w:rsidR="002E7837" w:rsidRDefault="002E78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C7C6F1" w14:textId="77777777" w:rsidR="002E7837" w:rsidRDefault="001F6B2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6A27FD71" w14:textId="77777777" w:rsidR="002E7837" w:rsidRDefault="001F6B27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>3.6.1 Selecting the EBS volume you want to detach</w:t>
      </w:r>
    </w:p>
    <w:p w14:paraId="1B32B57D" w14:textId="77777777" w:rsidR="002E7837" w:rsidRDefault="001F6B27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3.6.2 Detaching the volume</w:t>
      </w:r>
    </w:p>
    <w:p w14:paraId="0369434C" w14:textId="77777777" w:rsidR="002E7837" w:rsidRDefault="001F6B27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re8r22pheon4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ab/>
        <w:t>3.6.3 Pushing the files to GitHub repositories</w:t>
      </w:r>
    </w:p>
    <w:p w14:paraId="784767A3" w14:textId="77777777" w:rsidR="002E7837" w:rsidRDefault="002E783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65FDEC9" w14:textId="77777777" w:rsidR="002E7837" w:rsidRDefault="001F6B2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detach</w:t>
      </w:r>
    </w:p>
    <w:p w14:paraId="06F2A78E" w14:textId="77777777" w:rsidR="002E7837" w:rsidRDefault="001F6B27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14:paraId="2612A098" w14:textId="77777777" w:rsidR="002E7837" w:rsidRDefault="001F6B2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F29CEC6" wp14:editId="31EE7685">
            <wp:extent cx="5943600" cy="45466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7AEED" w14:textId="77777777" w:rsidR="002E7837" w:rsidRDefault="002E78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B41B1C" w14:textId="77777777" w:rsidR="002E7837" w:rsidRDefault="001F6B2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24459812" wp14:editId="1CE7B685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0E7D3" w14:textId="77777777" w:rsidR="002E7837" w:rsidRDefault="002E783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84A5DA6" w14:textId="77777777" w:rsidR="002E7837" w:rsidRDefault="002E783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4F52D52" w14:textId="77777777" w:rsidR="002E7837" w:rsidRDefault="001F6B2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051C6D7" wp14:editId="5C45D443">
            <wp:extent cx="5224463" cy="3264133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87BBA" w14:textId="77777777" w:rsidR="002E7837" w:rsidRDefault="002E7837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5A34D9A" w14:textId="77777777" w:rsidR="002E7837" w:rsidRDefault="002E7837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E4B062" w14:textId="77777777" w:rsidR="002E7837" w:rsidRDefault="001F6B2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7DECE3FB" wp14:editId="03F31404">
            <wp:extent cx="5943600" cy="703580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F9C95" w14:textId="77777777" w:rsidR="002E7837" w:rsidRDefault="002E783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4904EBF" w14:textId="77777777" w:rsidR="002E7837" w:rsidRDefault="002E783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2E78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6910" w14:textId="77777777" w:rsidR="001F6B27" w:rsidRDefault="001F6B27">
      <w:pPr>
        <w:spacing w:line="240" w:lineRule="auto"/>
      </w:pPr>
      <w:r>
        <w:separator/>
      </w:r>
    </w:p>
  </w:endnote>
  <w:endnote w:type="continuationSeparator" w:id="0">
    <w:p w14:paraId="43EF126B" w14:textId="77777777" w:rsidR="001F6B27" w:rsidRDefault="001F6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621A" w14:textId="77777777" w:rsidR="001F6B27" w:rsidRDefault="001F6B27">
      <w:pPr>
        <w:spacing w:line="240" w:lineRule="auto"/>
      </w:pPr>
      <w:r>
        <w:separator/>
      </w:r>
    </w:p>
  </w:footnote>
  <w:footnote w:type="continuationSeparator" w:id="0">
    <w:p w14:paraId="02B95BC8" w14:textId="77777777" w:rsidR="001F6B27" w:rsidRDefault="001F6B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7B1"/>
    <w:multiLevelType w:val="multilevel"/>
    <w:tmpl w:val="4F8AB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B67A4"/>
    <w:multiLevelType w:val="multilevel"/>
    <w:tmpl w:val="7DE40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1713A6"/>
    <w:multiLevelType w:val="multilevel"/>
    <w:tmpl w:val="FD320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1031C"/>
    <w:multiLevelType w:val="multilevel"/>
    <w:tmpl w:val="F3AE0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88170D"/>
    <w:multiLevelType w:val="multilevel"/>
    <w:tmpl w:val="1D42E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48A0AAD"/>
    <w:multiLevelType w:val="multilevel"/>
    <w:tmpl w:val="73B42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062154"/>
    <w:multiLevelType w:val="multilevel"/>
    <w:tmpl w:val="92821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BC521C"/>
    <w:multiLevelType w:val="multilevel"/>
    <w:tmpl w:val="8B8AA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BD02B7"/>
    <w:multiLevelType w:val="multilevel"/>
    <w:tmpl w:val="B5924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2918F2"/>
    <w:multiLevelType w:val="multilevel"/>
    <w:tmpl w:val="8744C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837"/>
    <w:rsid w:val="001F6B27"/>
    <w:rsid w:val="002E7837"/>
    <w:rsid w:val="00A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287A"/>
  <w15:docId w15:val="{A285A215-5F02-4D31-B948-B1DDD043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9Z8y/8AUTlodGDOdH+3cpdsZgg==">AMUW2mVX6Xvw7YWbFXuOSZG1zqBubU5bho2+mYc07ftOS6MR4ZuWcsyzEnZJmbpi8FnkB8eWUMqPqO6RFmwVGaHHxVXSXk8XAfZJIbU9h08gEOfEBiAV8aA8fmsZeUcGfNxVZbvy26/3kNd5XimmehJqA5+R8huK6Q==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2022-03-05T08:34:00Z</dcterms:created>
  <dcterms:modified xsi:type="dcterms:W3CDTF">2022-03-05T08:34:00Z</dcterms:modified>
</cp:coreProperties>
</file>