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696BC" w14:textId="77777777" w:rsidR="00C20ED2" w:rsidRPr="00C20ED2" w:rsidRDefault="00C20ED2" w:rsidP="00C20ED2">
      <w:pPr>
        <w:rPr>
          <w:b/>
          <w:bCs/>
        </w:rPr>
      </w:pPr>
      <w:r w:rsidRPr="00C20ED2">
        <w:rPr>
          <w:b/>
          <w:bCs/>
        </w:rPr>
        <w:t>Working with ETCDCTL</w:t>
      </w:r>
    </w:p>
    <w:p w14:paraId="7F915587" w14:textId="77777777" w:rsidR="00C20ED2" w:rsidRPr="00C20ED2" w:rsidRDefault="00C20ED2" w:rsidP="00C20ED2"/>
    <w:p w14:paraId="058B14D5" w14:textId="77777777" w:rsidR="00C20ED2" w:rsidRPr="00C20ED2" w:rsidRDefault="00C20ED2" w:rsidP="00C20ED2">
      <w:proofErr w:type="spellStart"/>
      <w:r w:rsidRPr="00C20ED2">
        <w:t>etcdctl</w:t>
      </w:r>
      <w:proofErr w:type="spellEnd"/>
      <w:r w:rsidRPr="00C20ED2">
        <w:t> is a command line client for </w:t>
      </w:r>
      <w:proofErr w:type="spellStart"/>
      <w:r w:rsidRPr="00C20ED2">
        <w:fldChar w:fldCharType="begin"/>
      </w:r>
      <w:r w:rsidRPr="00C20ED2">
        <w:instrText>HYPERLINK "https://github.com/coreos/etcd" \t "_blank"</w:instrText>
      </w:r>
      <w:r w:rsidRPr="00C20ED2">
        <w:fldChar w:fldCharType="separate"/>
      </w:r>
      <w:r w:rsidRPr="00C20ED2">
        <w:rPr>
          <w:rStyle w:val="Hyperlink"/>
          <w:b/>
          <w:bCs/>
        </w:rPr>
        <w:t>etcd</w:t>
      </w:r>
      <w:proofErr w:type="spellEnd"/>
      <w:r w:rsidRPr="00C20ED2">
        <w:fldChar w:fldCharType="end"/>
      </w:r>
      <w:r w:rsidRPr="00C20ED2">
        <w:t>.</w:t>
      </w:r>
    </w:p>
    <w:p w14:paraId="43AADB5D" w14:textId="77777777" w:rsidR="00C20ED2" w:rsidRPr="00C20ED2" w:rsidRDefault="00C20ED2" w:rsidP="00C20ED2"/>
    <w:p w14:paraId="0CAE4A2B" w14:textId="77777777" w:rsidR="00C20ED2" w:rsidRPr="00C20ED2" w:rsidRDefault="00C20ED2" w:rsidP="00C20ED2">
      <w:r w:rsidRPr="00C20ED2">
        <w:t>In all our Kubernetes Hands-on labs, the ETCD key-value database is deployed as a static pod on the master. The version used is v3.</w:t>
      </w:r>
    </w:p>
    <w:p w14:paraId="155FFCC2" w14:textId="77777777" w:rsidR="00C20ED2" w:rsidRPr="00C20ED2" w:rsidRDefault="00C20ED2" w:rsidP="00C20ED2">
      <w:r w:rsidRPr="00C20ED2">
        <w:t xml:space="preserve">To make use of </w:t>
      </w:r>
      <w:proofErr w:type="spellStart"/>
      <w:r w:rsidRPr="00C20ED2">
        <w:t>etcdctl</w:t>
      </w:r>
      <w:proofErr w:type="spellEnd"/>
      <w:r w:rsidRPr="00C20ED2">
        <w:t xml:space="preserve"> for tasks such as </w:t>
      </w:r>
      <w:proofErr w:type="spellStart"/>
      <w:r w:rsidRPr="00C20ED2">
        <w:t>back up</w:t>
      </w:r>
      <w:proofErr w:type="spellEnd"/>
      <w:r w:rsidRPr="00C20ED2">
        <w:t xml:space="preserve"> and restore, make sure that you set the ETCDCTL_API to 3.</w:t>
      </w:r>
    </w:p>
    <w:p w14:paraId="1E706D9A" w14:textId="77777777" w:rsidR="00C20ED2" w:rsidRPr="00C20ED2" w:rsidRDefault="00C20ED2" w:rsidP="00C20ED2"/>
    <w:p w14:paraId="5A297F97" w14:textId="77777777" w:rsidR="00C20ED2" w:rsidRPr="00C20ED2" w:rsidRDefault="00C20ED2" w:rsidP="00C20ED2">
      <w:r w:rsidRPr="00C20ED2">
        <w:t xml:space="preserve">You can do this by exporting the variable ETCDCTL_API prior to using the </w:t>
      </w:r>
      <w:proofErr w:type="spellStart"/>
      <w:r w:rsidRPr="00C20ED2">
        <w:t>etcdctl</w:t>
      </w:r>
      <w:proofErr w:type="spellEnd"/>
      <w:r w:rsidRPr="00C20ED2">
        <w:t xml:space="preserve"> client. This can be done as follows:</w:t>
      </w:r>
    </w:p>
    <w:p w14:paraId="0510AB1C" w14:textId="77777777" w:rsidR="00C20ED2" w:rsidRPr="00C20ED2" w:rsidRDefault="00C20ED2" w:rsidP="00C20ED2">
      <w:r w:rsidRPr="00C20ED2">
        <w:rPr>
          <w:highlight w:val="red"/>
        </w:rPr>
        <w:t>export ETCDCTL_API=3</w:t>
      </w:r>
    </w:p>
    <w:p w14:paraId="6B81102F" w14:textId="77777777" w:rsidR="00C20ED2" w:rsidRPr="00C20ED2" w:rsidRDefault="00C20ED2" w:rsidP="00C20ED2">
      <w:r w:rsidRPr="00C20ED2">
        <w:t>On the </w:t>
      </w:r>
      <w:r w:rsidRPr="00C20ED2">
        <w:rPr>
          <w:b/>
          <w:bCs/>
        </w:rPr>
        <w:t>Master Node</w:t>
      </w:r>
      <w:r w:rsidRPr="00C20ED2">
        <w:t>:</w:t>
      </w:r>
    </w:p>
    <w:p w14:paraId="5156D20F" w14:textId="076B97B5" w:rsidR="00C20ED2" w:rsidRPr="00C20ED2" w:rsidRDefault="00C20ED2" w:rsidP="00C20ED2">
      <w:r w:rsidRPr="00C20ED2">
        <w:rPr>
          <w:noProof/>
        </w:rPr>
        <w:drawing>
          <wp:inline distT="0" distB="0" distL="0" distR="0" wp14:anchorId="6EE2B855" wp14:editId="1E0D6357">
            <wp:extent cx="3314700" cy="1285875"/>
            <wp:effectExtent l="0" t="0" r="0" b="9525"/>
            <wp:docPr id="816274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7460" w14:textId="77777777" w:rsidR="00C20ED2" w:rsidRPr="00C20ED2" w:rsidRDefault="00C20ED2" w:rsidP="00C20ED2"/>
    <w:p w14:paraId="540E4211" w14:textId="77777777" w:rsidR="00C20ED2" w:rsidRPr="00C20ED2" w:rsidRDefault="00C20ED2" w:rsidP="00C20ED2">
      <w:r w:rsidRPr="00C20ED2">
        <w:t>To see all the options for a specific sub-command, make use of the</w:t>
      </w:r>
      <w:r w:rsidRPr="00C20ED2">
        <w:rPr>
          <w:b/>
          <w:bCs/>
        </w:rPr>
        <w:t> -h or --help</w:t>
      </w:r>
      <w:r w:rsidRPr="00C20ED2">
        <w:t> flag.</w:t>
      </w:r>
    </w:p>
    <w:p w14:paraId="4209730C" w14:textId="77777777" w:rsidR="00C20ED2" w:rsidRPr="00C20ED2" w:rsidRDefault="00C20ED2" w:rsidP="00C20ED2"/>
    <w:p w14:paraId="7F8F6A46" w14:textId="77777777" w:rsidR="00C20ED2" w:rsidRPr="00C20ED2" w:rsidRDefault="00C20ED2" w:rsidP="00C20ED2">
      <w:r w:rsidRPr="00C20ED2">
        <w:t xml:space="preserve">For example, if you want to take a snapshot of </w:t>
      </w:r>
      <w:proofErr w:type="spellStart"/>
      <w:r w:rsidRPr="00C20ED2">
        <w:t>etcd</w:t>
      </w:r>
      <w:proofErr w:type="spellEnd"/>
      <w:r w:rsidRPr="00C20ED2">
        <w:t>, use:</w:t>
      </w:r>
    </w:p>
    <w:p w14:paraId="3BECF43E" w14:textId="77777777" w:rsidR="00C20ED2" w:rsidRPr="00C20ED2" w:rsidRDefault="00C20ED2" w:rsidP="00C20ED2">
      <w:proofErr w:type="spellStart"/>
      <w:r w:rsidRPr="00C20ED2">
        <w:rPr>
          <w:highlight w:val="red"/>
        </w:rPr>
        <w:t>etcdctl</w:t>
      </w:r>
      <w:proofErr w:type="spellEnd"/>
      <w:r w:rsidRPr="00C20ED2">
        <w:rPr>
          <w:highlight w:val="red"/>
        </w:rPr>
        <w:t xml:space="preserve"> snapshot save -h</w:t>
      </w:r>
      <w:r w:rsidRPr="00C20ED2">
        <w:t> and keep a note of the mandatory global options.</w:t>
      </w:r>
    </w:p>
    <w:p w14:paraId="0C62CF42" w14:textId="77777777" w:rsidR="00C20ED2" w:rsidRPr="00C20ED2" w:rsidRDefault="00C20ED2" w:rsidP="00C20ED2"/>
    <w:p w14:paraId="45B5DD8F" w14:textId="77777777" w:rsidR="00C20ED2" w:rsidRPr="00C20ED2" w:rsidRDefault="00C20ED2" w:rsidP="00C20ED2">
      <w:r w:rsidRPr="00C20ED2">
        <w:t>Since our ETCD database is TLS-Enabled, the following options are mandatory:</w:t>
      </w:r>
    </w:p>
    <w:p w14:paraId="6D0194D5" w14:textId="77777777" w:rsidR="00C20ED2" w:rsidRPr="00C20ED2" w:rsidRDefault="00C20ED2" w:rsidP="00C20ED2">
      <w:r w:rsidRPr="00C20ED2">
        <w:rPr>
          <w:highlight w:val="red"/>
        </w:rPr>
        <w:t>--</w:t>
      </w:r>
      <w:proofErr w:type="spellStart"/>
      <w:r w:rsidRPr="00C20ED2">
        <w:rPr>
          <w:highlight w:val="red"/>
        </w:rPr>
        <w:t>cacert</w:t>
      </w:r>
      <w:proofErr w:type="spellEnd"/>
      <w:r w:rsidRPr="00C20ED2">
        <w:t>                                                verify certificates of TLS-enabled secure servers using this CA bundle</w:t>
      </w:r>
    </w:p>
    <w:p w14:paraId="70B7A012" w14:textId="77777777" w:rsidR="00C20ED2" w:rsidRPr="00C20ED2" w:rsidRDefault="00C20ED2" w:rsidP="00C20ED2">
      <w:r w:rsidRPr="00C20ED2">
        <w:rPr>
          <w:highlight w:val="red"/>
        </w:rPr>
        <w:t>--cert</w:t>
      </w:r>
      <w:r w:rsidRPr="00C20ED2">
        <w:t>                                                    identify secure client using this TLS certificate file</w:t>
      </w:r>
    </w:p>
    <w:p w14:paraId="4F84B392" w14:textId="77777777" w:rsidR="00C20ED2" w:rsidRPr="00C20ED2" w:rsidRDefault="00C20ED2" w:rsidP="00C20ED2">
      <w:r w:rsidRPr="00C20ED2">
        <w:rPr>
          <w:highlight w:val="red"/>
        </w:rPr>
        <w:t>--endpoints=[127.0.0.1:2379]</w:t>
      </w:r>
      <w:r w:rsidRPr="00C20ED2">
        <w:t>          This is the default as ETCD is running on master node and exposed on localhost 2379.</w:t>
      </w:r>
    </w:p>
    <w:p w14:paraId="30E9CA92" w14:textId="77777777" w:rsidR="00C20ED2" w:rsidRPr="00C20ED2" w:rsidRDefault="00C20ED2" w:rsidP="00C20ED2">
      <w:r w:rsidRPr="00C20ED2">
        <w:rPr>
          <w:highlight w:val="red"/>
        </w:rPr>
        <w:lastRenderedPageBreak/>
        <w:t>--key</w:t>
      </w:r>
      <w:r w:rsidRPr="00C20ED2">
        <w:t>                                                      identify secure client using this TLS key file</w:t>
      </w:r>
    </w:p>
    <w:p w14:paraId="140D1769" w14:textId="77777777" w:rsidR="00C20ED2" w:rsidRPr="00C20ED2" w:rsidRDefault="00C20ED2" w:rsidP="00C20ED2"/>
    <w:p w14:paraId="5547DEDA" w14:textId="77777777" w:rsidR="00C20ED2" w:rsidRPr="00C20ED2" w:rsidRDefault="00C20ED2" w:rsidP="00C20ED2"/>
    <w:p w14:paraId="413D2484" w14:textId="77777777" w:rsidR="00C20ED2" w:rsidRPr="00C20ED2" w:rsidRDefault="00C20ED2" w:rsidP="00C20ED2">
      <w:r w:rsidRPr="00C20ED2">
        <w:t>Similarly use the help option for </w:t>
      </w:r>
      <w:r w:rsidRPr="00C20ED2">
        <w:rPr>
          <w:b/>
          <w:bCs/>
        </w:rPr>
        <w:t>snapshot restore </w:t>
      </w:r>
      <w:r w:rsidRPr="00C20ED2">
        <w:t>to see all available options for restoring the backup.</w:t>
      </w:r>
    </w:p>
    <w:p w14:paraId="61AEB531" w14:textId="77777777" w:rsidR="00C20ED2" w:rsidRPr="00C20ED2" w:rsidRDefault="00C20ED2" w:rsidP="00C20ED2">
      <w:proofErr w:type="spellStart"/>
      <w:r w:rsidRPr="00C20ED2">
        <w:rPr>
          <w:highlight w:val="red"/>
        </w:rPr>
        <w:t>etcdctl</w:t>
      </w:r>
      <w:proofErr w:type="spellEnd"/>
      <w:r w:rsidRPr="00C20ED2">
        <w:rPr>
          <w:highlight w:val="red"/>
        </w:rPr>
        <w:t xml:space="preserve"> snapshot restore -h</w:t>
      </w:r>
    </w:p>
    <w:p w14:paraId="0669FF75" w14:textId="77777777" w:rsidR="00C20ED2" w:rsidRDefault="00C20ED2" w:rsidP="00C20ED2">
      <w:r w:rsidRPr="00C20ED2">
        <w:t xml:space="preserve">For a detailed explanation on how to make use of the </w:t>
      </w:r>
      <w:proofErr w:type="spellStart"/>
      <w:r w:rsidRPr="00C20ED2">
        <w:t>etcdctl</w:t>
      </w:r>
      <w:proofErr w:type="spellEnd"/>
      <w:r w:rsidRPr="00C20ED2">
        <w:t xml:space="preserve"> command line tool and work with the -h flags, check out the solution video for the Backup and Restore Lab.</w:t>
      </w:r>
    </w:p>
    <w:p w14:paraId="42693036" w14:textId="77777777" w:rsidR="00CF7C00" w:rsidRDefault="00CF7C00" w:rsidP="00C20ED2"/>
    <w:p w14:paraId="6F7D9F99" w14:textId="77777777" w:rsidR="00CF7C00" w:rsidRPr="00CF7C00" w:rsidRDefault="00CF7C00" w:rsidP="00CF7C00">
      <w:hyperlink r:id="rId5" w:anchor="backing-up-an-etcd-cluster" w:tgtFrame="_blank" w:history="1">
        <w:r w:rsidRPr="00CF7C00">
          <w:rPr>
            <w:rStyle w:val="Hyperlink"/>
          </w:rPr>
          <w:t>https://kubernetes.io/docs/tasks/administer-cluster/configure-upgrade-etcd/#backing-up-an-etcd-cluster</w:t>
        </w:r>
      </w:hyperlink>
    </w:p>
    <w:p w14:paraId="4160ADB6" w14:textId="77777777" w:rsidR="00CF7C00" w:rsidRPr="00CF7C00" w:rsidRDefault="00CF7C00" w:rsidP="00CF7C00">
      <w:hyperlink r:id="rId6" w:tgtFrame="_blank" w:history="1">
        <w:r w:rsidRPr="00CF7C00">
          <w:rPr>
            <w:rStyle w:val="Hyperlink"/>
          </w:rPr>
          <w:t>https://github.com/etcd-io/website/blob/main/content/en/docs/v3.5/op-guide/recovery.md</w:t>
        </w:r>
      </w:hyperlink>
    </w:p>
    <w:p w14:paraId="34F50625" w14:textId="77777777" w:rsidR="00CF7C00" w:rsidRPr="00CF7C00" w:rsidRDefault="00CF7C00" w:rsidP="00CF7C00">
      <w:hyperlink r:id="rId7" w:tgtFrame="_blank" w:history="1">
        <w:r w:rsidRPr="00CF7C00">
          <w:rPr>
            <w:rStyle w:val="Hyperlink"/>
          </w:rPr>
          <w:t>https://www.youtube.com/watch?v=qRPNuT080Hk</w:t>
        </w:r>
      </w:hyperlink>
    </w:p>
    <w:p w14:paraId="2A025D20" w14:textId="77777777" w:rsidR="00CF7C00" w:rsidRPr="00C20ED2" w:rsidRDefault="00CF7C00" w:rsidP="00C20ED2"/>
    <w:p w14:paraId="644EF47D" w14:textId="77777777" w:rsidR="005C571E" w:rsidRPr="00C20ED2" w:rsidRDefault="005C571E" w:rsidP="00C20ED2">
      <w:pPr>
        <w:jc w:val="both"/>
        <w:rPr>
          <w:sz w:val="22"/>
          <w:szCs w:val="22"/>
        </w:rPr>
      </w:pPr>
    </w:p>
    <w:sectPr w:rsidR="005C571E" w:rsidRPr="00C2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D2"/>
    <w:rsid w:val="00010728"/>
    <w:rsid w:val="005C571E"/>
    <w:rsid w:val="00C20ED2"/>
    <w:rsid w:val="00CD255A"/>
    <w:rsid w:val="00CF7C00"/>
    <w:rsid w:val="00D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482F"/>
  <w15:chartTrackingRefBased/>
  <w15:docId w15:val="{DFA512CD-BCF8-47D1-A1C2-4945126C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RPNuT080H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tcd-io/website/blob/main/content/en/docs/v3.5/op-guide/recovery.md" TargetMode="External"/><Relationship Id="rId5" Type="http://schemas.openxmlformats.org/officeDocument/2006/relationships/hyperlink" Target="https://kubernetes.io/docs/tasks/administer-cluster/configure-upgrade-etcd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 Mehta</dc:creator>
  <cp:keywords/>
  <dc:description/>
  <cp:lastModifiedBy>Shail Mehta</cp:lastModifiedBy>
  <cp:revision>2</cp:revision>
  <dcterms:created xsi:type="dcterms:W3CDTF">2025-03-29T16:29:00Z</dcterms:created>
  <dcterms:modified xsi:type="dcterms:W3CDTF">2025-03-29T17:41:00Z</dcterms:modified>
</cp:coreProperties>
</file>