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4060BCB6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B77EE8">
        <w:rPr>
          <w:b/>
          <w:sz w:val="28"/>
        </w:rPr>
        <w:t>The Introduction to Packet Tracer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17795331" w:rsidR="00DC1B57" w:rsidRDefault="00DE40F0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 xml:space="preserve">Approach:  </w:t>
      </w:r>
      <w:r w:rsidR="00B77EE8">
        <w:rPr>
          <w:bCs/>
          <w:sz w:val="28"/>
        </w:rPr>
        <w:t xml:space="preserve">In this lab I was asked to find username and password to access the switch CLI. To analyse the switch, I used </w:t>
      </w:r>
      <w:r w:rsidR="00093349">
        <w:rPr>
          <w:bCs/>
          <w:sz w:val="28"/>
        </w:rPr>
        <w:t>‘</w:t>
      </w:r>
      <w:r w:rsidR="00B77EE8">
        <w:rPr>
          <w:bCs/>
          <w:sz w:val="28"/>
        </w:rPr>
        <w:t>show running-config</w:t>
      </w:r>
      <w:r w:rsidR="00093349">
        <w:rPr>
          <w:bCs/>
          <w:sz w:val="28"/>
        </w:rPr>
        <w:t>’</w:t>
      </w:r>
      <w:r w:rsidR="00B77EE8">
        <w:rPr>
          <w:bCs/>
          <w:sz w:val="28"/>
        </w:rPr>
        <w:t xml:space="preserve"> command. By this I got username and enable password. </w:t>
      </w:r>
      <w:r w:rsidR="00093349">
        <w:rPr>
          <w:bCs/>
          <w:sz w:val="28"/>
        </w:rPr>
        <w:t>Now, for enable secret use ‘show interface’ command it will display MD5 hash and using online decrypt MD5 hash password will be displayed in readable form.</w:t>
      </w: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38821512" w:rsidR="00DF7F04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  <w:r w:rsidR="00093349">
        <w:rPr>
          <w:bCs/>
          <w:sz w:val="28"/>
          <w:szCs w:val="28"/>
        </w:rPr>
        <w:t>Username-</w:t>
      </w:r>
      <w:r w:rsidR="00093349" w:rsidRPr="00093349">
        <w:rPr>
          <w:bCs/>
          <w:sz w:val="28"/>
          <w:szCs w:val="28"/>
        </w:rPr>
        <w:t>net password-game</w:t>
      </w:r>
    </w:p>
    <w:p w14:paraId="4D55A024" w14:textId="21243328" w:rsidR="00093349" w:rsidRPr="00093349" w:rsidRDefault="00093349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>
        <w:rPr>
          <w:bCs/>
          <w:sz w:val="28"/>
          <w:szCs w:val="28"/>
        </w:rPr>
        <w:t>Enable secret password- hack</w:t>
      </w:r>
    </w:p>
    <w:p w14:paraId="6056A27B" w14:textId="77777777" w:rsid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018C" w14:textId="77777777" w:rsidR="00A47571" w:rsidRDefault="00A47571">
      <w:pPr>
        <w:spacing w:after="0" w:line="240" w:lineRule="auto"/>
      </w:pPr>
      <w:r>
        <w:separator/>
      </w:r>
    </w:p>
  </w:endnote>
  <w:endnote w:type="continuationSeparator" w:id="0">
    <w:p w14:paraId="6C25FEB0" w14:textId="77777777" w:rsidR="00A47571" w:rsidRDefault="00A47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CF60" w14:textId="77777777" w:rsidR="00A47571" w:rsidRDefault="00A47571">
      <w:pPr>
        <w:spacing w:after="0" w:line="240" w:lineRule="auto"/>
      </w:pPr>
      <w:r>
        <w:separator/>
      </w:r>
    </w:p>
  </w:footnote>
  <w:footnote w:type="continuationSeparator" w:id="0">
    <w:p w14:paraId="7D2FA5D7" w14:textId="77777777" w:rsidR="00A47571" w:rsidRDefault="00A47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93349"/>
    <w:rsid w:val="000C20E2"/>
    <w:rsid w:val="00444431"/>
    <w:rsid w:val="00525B34"/>
    <w:rsid w:val="00894787"/>
    <w:rsid w:val="00963EA8"/>
    <w:rsid w:val="00A47571"/>
    <w:rsid w:val="00AF0C66"/>
    <w:rsid w:val="00B77EE8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1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Shail Gupta</cp:lastModifiedBy>
  <cp:revision>3</cp:revision>
  <cp:lastPrinted>2024-02-23T04:06:00Z</cp:lastPrinted>
  <dcterms:created xsi:type="dcterms:W3CDTF">2024-03-04T06:14:00Z</dcterms:created>
  <dcterms:modified xsi:type="dcterms:W3CDTF">2024-03-19T17:32:00Z</dcterms:modified>
</cp:coreProperties>
</file>