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22.png" ContentType="image/png"/>
  <Override PartName="/word/media/rId23.png" ContentType="image/png"/>
  <Override PartName="/word/media/rId77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</w:p>
    <w:p>
      <w:pPr>
        <w:pStyle w:val="Heading2"/>
      </w:pPr>
      <w:bookmarkStart w:id="20" w:name="Xd275783c907cf08b90020748555b908270f6640"/>
      <w:r>
        <w:t xml:space="preserve">Clustering the Subject based on Physiological, Activity and Psychometric Data.</w:t>
      </w:r>
      <w:bookmarkEnd w:id="20"/>
    </w:p>
    <w:p>
      <w:pPr>
        <w:pStyle w:val="Heading2"/>
      </w:pPr>
      <w:bookmarkStart w:id="21" w:name="determining-optimal-clusters"/>
      <w:r>
        <w:t xml:space="preserve">Determining Optimal Clusters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</w:p>
    <w:p>
      <w:pPr>
        <w:pStyle w:val="Heading2"/>
      </w:pPr>
      <w:bookmarkStart w:id="24" w:name="final-pp-hr-and-trait-anxiety"/>
      <w:r>
        <w:t xml:space="preserve">Final PP HR and Trait Anxiety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0.9273947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 w:type="textWrapping"/>
      </w:r>
      <w:r>
        <w:rPr>
          <w:rStyle w:val="VerbatimChar"/>
        </w:rPr>
        <w:t xml:space="preserve">## 0.9147233 0.8870996 0.9273947 0.9469232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0.9273947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sub_grp</w:t>
      </w:r>
      <w:r>
        <w:br w:type="textWrapping"/>
      </w:r>
      <w:r>
        <w:rPr>
          <w:rStyle w:val="VerbatimChar"/>
        </w:rPr>
        <w:t xml:space="preserve">## 1 2 </w:t>
      </w:r>
      <w:r>
        <w:br w:type="textWrapping"/>
      </w:r>
      <w:r>
        <w:rPr>
          <w:rStyle w:val="VerbatimChar"/>
        </w:rPr>
        <w:t xml:space="preserve">## 7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–&gt;</w:t>
      </w:r>
    </w:p>
    <w:p>
      <w:pPr>
        <w:pStyle w:val="Heading2"/>
      </w:pPr>
      <w:bookmarkStart w:id="31" w:name="clustering-with-pp-hr-and-bfi"/>
      <w:r>
        <w:t xml:space="preserve">Clustering with PP HR and BFI</w:t>
      </w:r>
      <w:bookmarkEnd w:id="31"/>
    </w:p>
    <w:p>
      <w:pPr>
        <w:pStyle w:val="Heading2"/>
      </w:pPr>
      <w:bookmarkStart w:id="32" w:name="determining-optimal-clusters-1"/>
      <w:r>
        <w:t xml:space="preserve">Determining Optimal Clusters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</w:p>
    <w:p>
      <w:pPr>
        <w:pStyle w:val="SourceCode"/>
      </w:pPr>
      <w:r>
        <w:rPr>
          <w:rStyle w:val="VerbatimChar"/>
        </w:rPr>
        <w:t xml:space="preserve">## [1] 0.6640489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 w:type="textWrapping"/>
      </w:r>
      <w:r>
        <w:rPr>
          <w:rStyle w:val="VerbatimChar"/>
        </w:rPr>
        <w:t xml:space="preserve">## 0.4991558 0.3132629 0.6640489 0.6960683</w:t>
      </w:r>
    </w:p>
    <w:p>
      <w:pPr>
        <w:pStyle w:val="Heading2"/>
      </w:pPr>
      <w:bookmarkStart w:id="35" w:name="final-clustering-with-pp-hr-and-bfi"/>
      <w:r>
        <w:t xml:space="preserve">Final Clustering with PP HR and BFI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Xf2a96d6daa7e5ea1884bd7837b86ec7ee0e347f"/>
      <w:r>
        <w:t xml:space="preserve">Clustering with PP HR Trait Anxiety and BFI</w:t>
      </w:r>
      <w:bookmarkEnd w:id="38"/>
    </w:p>
    <w:p>
      <w:pPr>
        <w:pStyle w:val="Heading2"/>
      </w:pPr>
      <w:bookmarkStart w:id="39" w:name="determining-optimal-clusters-2"/>
      <w:r>
        <w:t xml:space="preserve">Determining Optimal Clusters</w:t>
      </w:r>
      <w:bookmarkEnd w:id="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## Final Clustering with PP HR Trait Anxiety and BFI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X9caefff38abb7f19017b38f994dda0b7fb6bcf4"/>
      <w:r>
        <w:t xml:space="preserve">Clustering Day1 on PP HR and Activity Data</w:t>
      </w:r>
      <w:bookmarkEnd w:id="44"/>
    </w:p>
    <w:p>
      <w:pPr>
        <w:pStyle w:val="Heading2"/>
      </w:pPr>
      <w:bookmarkStart w:id="45" w:name="determining-optimal-clusters-3"/>
      <w:r>
        <w:t xml:space="preserve">Determining Optimal Clusters</w:t>
      </w:r>
      <w:bookmarkEnd w:id="4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</w:p>
    <w:p>
      <w:pPr>
        <w:pStyle w:val="Heading2"/>
      </w:pPr>
      <w:bookmarkStart w:id="48" w:name="X6c8cb9162ac95700e4a23fc023e708934a85b34"/>
      <w:r>
        <w:t xml:space="preserve">Final Clustering Day1 on PP HR and Activity Data</w:t>
      </w:r>
      <w:bookmarkEnd w:id="4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X3211e98ff47cc61d5d7043d8d7e1853dd383a78"/>
      <w:r>
        <w:t xml:space="preserve">Clustering Day2 on PP HR and Activity Data</w:t>
      </w:r>
      <w:bookmarkEnd w:id="51"/>
    </w:p>
    <w:p>
      <w:pPr>
        <w:pStyle w:val="Heading2"/>
      </w:pPr>
      <w:bookmarkStart w:id="52" w:name="determining-optimal-clusters-4"/>
      <w:r>
        <w:t xml:space="preserve">Determining Optimal Clusters</w:t>
      </w:r>
      <w:bookmarkEnd w:id="5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  <w:r>
        <w:t xml:space="preserve"> </w:t>
      </w:r>
      <w:r>
        <w:t xml:space="preserve">## Final Clustering Day2 on PP HR and Activity Data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Xb97a8691b38b8b2b8366e6eebc27d24c13f76f6"/>
      <w:r>
        <w:t xml:space="preserve">Clustering Day3 on PP HR and Activity Data</w:t>
      </w:r>
      <w:bookmarkEnd w:id="57"/>
    </w:p>
    <w:p>
      <w:pPr>
        <w:pStyle w:val="Heading2"/>
      </w:pPr>
      <w:bookmarkStart w:id="58" w:name="determining-optimal-clusters-5"/>
      <w:r>
        <w:t xml:space="preserve">Determining Optimal Clusters</w:t>
      </w:r>
      <w:bookmarkEnd w:id="5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</w:p>
    <w:p>
      <w:pPr>
        <w:pStyle w:val="Heading2"/>
      </w:pPr>
      <w:bookmarkStart w:id="61" w:name="X9d6b17850bfe261df90db2d33efe26942948e97"/>
      <w:r>
        <w:t xml:space="preserve">Final Clustering Day3 on PP HR and Activity Data</w:t>
      </w:r>
      <w:bookmarkEnd w:id="6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Xa9230b61680f5387781ddd0661b6ef102d29e33"/>
      <w:r>
        <w:t xml:space="preserve">Clustering Day4 on PP HR and Activity Data</w:t>
      </w:r>
      <w:bookmarkEnd w:id="64"/>
    </w:p>
    <w:p>
      <w:pPr>
        <w:pStyle w:val="Heading2"/>
      </w:pPr>
      <w:bookmarkStart w:id="65" w:name="determining-optimal-clusters-6"/>
      <w:r>
        <w:t xml:space="preserve">Determining Optimal Clusters</w:t>
      </w:r>
      <w:bookmarkEnd w:id="6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</w:p>
    <w:p>
      <w:pPr>
        <w:pStyle w:val="Heading2"/>
      </w:pPr>
      <w:bookmarkStart w:id="68" w:name="X8fddfdce62aaeef595fd93e404b3d0d36cfd6ff"/>
      <w:r>
        <w:t xml:space="preserve">Final Clustering Day4 on PP HR and Activity Data</w:t>
      </w:r>
      <w:bookmarkEnd w:id="6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X5798db6e29a027d0c41e85e531a09a1584d7dea"/>
      <w:r>
        <w:t xml:space="preserve">Clustering All the Days on PP HR Activity Data Trait Anxiety and BFI</w:t>
      </w:r>
      <w:bookmarkEnd w:id="71"/>
    </w:p>
    <w:p>
      <w:pPr>
        <w:pStyle w:val="Heading2"/>
      </w:pPr>
      <w:bookmarkStart w:id="72" w:name="determining-optimal-clusters-7"/>
      <w:r>
        <w:t xml:space="preserve">Determining Optimal Clusters</w:t>
      </w:r>
      <w:bookmarkEnd w:id="7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K-means clustering with 2 clusters of sizes 23,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      R        W      Out       SA       SP        I   Mental</w:t>
      </w:r>
      <w:r>
        <w:br w:type="textWrapping"/>
      </w:r>
      <w:r>
        <w:rPr>
          <w:rStyle w:val="VerbatimChar"/>
        </w:rPr>
        <w:t xml:space="preserve">## 1 8473.826 1704.565 2224.783 32.08696 543.7826 485.8696 12.56522</w:t>
      </w:r>
      <w:r>
        <w:br w:type="textWrapping"/>
      </w:r>
      <w:r>
        <w:rPr>
          <w:rStyle w:val="VerbatimChar"/>
        </w:rPr>
        <w:t xml:space="preserve">## 2 1846.615 8070.308 1367.077 57.69231 383.1538 467.9231 11.07692</w:t>
      </w:r>
      <w:r>
        <w:br w:type="textWrapping"/>
      </w:r>
      <w:r>
        <w:rPr>
          <w:rStyle w:val="VerbatimChar"/>
        </w:rPr>
        <w:t xml:space="preserve">##   Physically</w:t>
      </w:r>
      <w:r>
        <w:br w:type="textWrapping"/>
      </w:r>
      <w:r>
        <w:rPr>
          <w:rStyle w:val="VerbatimChar"/>
        </w:rPr>
        <w:t xml:space="preserve">## 1   4.260870</w:t>
      </w:r>
      <w:r>
        <w:br w:type="textWrapping"/>
      </w:r>
      <w:r>
        <w:rPr>
          <w:rStyle w:val="VerbatimChar"/>
        </w:rPr>
        <w:t xml:space="preserve">## 2   5.692308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[1] 1 2 1 2 2 2 2 2 1 2 1 1 1 2 2 2 1 1 1 1 2 2 1 2 1 1 1 1 1 1 1 1 1 1 1</w:t>
      </w:r>
      <w:r>
        <w:br w:type="textWrapping"/>
      </w:r>
      <w:r>
        <w:rPr>
          <w:rStyle w:val="VerbatimChar"/>
        </w:rPr>
        <w:t xml:space="preserve">## [36]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407360613 241521868</w:t>
      </w:r>
      <w:r>
        <w:br w:type="textWrapping"/>
      </w:r>
      <w:r>
        <w:rPr>
          <w:rStyle w:val="VerbatimChar"/>
        </w:rPr>
        <w:t xml:space="preserve">##  (between_SS / total_SS =  52.2 %)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–&gt;</w:t>
      </w:r>
    </w:p>
    <w:p>
      <w:pPr>
        <w:pStyle w:val="Heading2"/>
      </w:pPr>
      <w:bookmarkStart w:id="76" w:name="determining-optimal-clusters-8"/>
      <w:r>
        <w:t xml:space="preserve">Determining Optimal Clusters</w:t>
      </w:r>
      <w:bookmarkEnd w:id="7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–&gt;</w:t>
      </w:r>
    </w:p>
    <w:p>
      <w:pPr>
        <w:pStyle w:val="Heading2"/>
      </w:pPr>
      <w:bookmarkStart w:id="79" w:name="final-clustering-for-all-the-days"/>
      <w:r>
        <w:t xml:space="preserve">Final Clustering For all the Days</w:t>
      </w:r>
      <w:bookmarkEnd w:id="7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s-Hiararchical-clustering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</dc:title>
  <dc:creator/>
  <cp:keywords/>
  <dcterms:created xsi:type="dcterms:W3CDTF">2020-03-30T17:47:20Z</dcterms:created>
  <dcterms:modified xsi:type="dcterms:W3CDTF">2020-03-30T17:47:20Z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