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C7A5B" w14:textId="1A6EEA28" w:rsidR="0096228C" w:rsidRDefault="00C86374">
      <w:pPr>
        <w:rPr>
          <w:rFonts w:ascii="Times New Roman" w:hAnsi="Times New Roman" w:cs="Times New Roman"/>
          <w:b/>
          <w:bCs/>
          <w:sz w:val="36"/>
          <w:szCs w:val="36"/>
        </w:rPr>
      </w:pPr>
      <w:r w:rsidRPr="00C86374">
        <w:rPr>
          <w:rFonts w:ascii="Times New Roman" w:hAnsi="Times New Roman" w:cs="Times New Roman"/>
          <w:b/>
          <w:bCs/>
          <w:sz w:val="36"/>
          <w:szCs w:val="36"/>
        </w:rPr>
        <w:t>Detecting Novelty Seeking from Online Travel Reviews: A Deep Learning Approach</w:t>
      </w:r>
    </w:p>
    <w:p w14:paraId="73C24974" w14:textId="2F361E13" w:rsidR="00122ED0" w:rsidRPr="004200A4" w:rsidRDefault="004200A4">
      <w:pPr>
        <w:rPr>
          <w:rFonts w:ascii="Times New Roman" w:hAnsi="Times New Roman" w:cs="Times New Roman"/>
          <w:sz w:val="36"/>
          <w:szCs w:val="36"/>
        </w:rPr>
      </w:pPr>
      <w:r w:rsidRPr="004200A4">
        <w:rPr>
          <w:rFonts w:ascii="Times New Roman" w:hAnsi="Times New Roman" w:cs="Times New Roman"/>
          <w:sz w:val="36"/>
          <w:szCs w:val="36"/>
        </w:rPr>
        <w:t xml:space="preserve">To Run the </w:t>
      </w:r>
      <w:proofErr w:type="gramStart"/>
      <w:r w:rsidRPr="004200A4">
        <w:rPr>
          <w:rFonts w:ascii="Times New Roman" w:hAnsi="Times New Roman" w:cs="Times New Roman"/>
          <w:sz w:val="36"/>
          <w:szCs w:val="36"/>
        </w:rPr>
        <w:t>application</w:t>
      </w:r>
      <w:proofErr w:type="gramEnd"/>
      <w:r w:rsidRPr="004200A4">
        <w:rPr>
          <w:rFonts w:ascii="Times New Roman" w:hAnsi="Times New Roman" w:cs="Times New Roman"/>
          <w:sz w:val="36"/>
          <w:szCs w:val="36"/>
        </w:rPr>
        <w:t xml:space="preserve"> Click on “run.bat” file from the file location.</w:t>
      </w:r>
    </w:p>
    <w:p w14:paraId="40B89CF5" w14:textId="77777777" w:rsidR="00122ED0" w:rsidRDefault="00122ED0">
      <w:pPr>
        <w:rPr>
          <w:rFonts w:ascii="Times New Roman" w:hAnsi="Times New Roman" w:cs="Times New Roman"/>
          <w:b/>
          <w:bCs/>
          <w:sz w:val="36"/>
          <w:szCs w:val="36"/>
        </w:rPr>
      </w:pPr>
    </w:p>
    <w:p w14:paraId="3AC38BBD" w14:textId="7AD4971E" w:rsidR="00A103CD"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29D9EDA" wp14:editId="62299CBA">
            <wp:extent cx="5731510" cy="3222625"/>
            <wp:effectExtent l="0" t="0" r="2540" b="0"/>
            <wp:docPr id="44730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05841" name="Picture 44730584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b/>
          <w:bCs/>
          <w:noProof/>
          <w:sz w:val="36"/>
          <w:szCs w:val="36"/>
        </w:rPr>
        <w:drawing>
          <wp:inline distT="0" distB="0" distL="0" distR="0" wp14:anchorId="7096785C" wp14:editId="340FB4FD">
            <wp:extent cx="5731510" cy="3222625"/>
            <wp:effectExtent l="0" t="0" r="2540" b="0"/>
            <wp:docPr id="811639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39593" name="Picture 811639593"/>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D2D3057" w14:textId="40958917" w:rsidR="00A103CD" w:rsidRDefault="00A103CD" w:rsidP="00A103CD">
      <w:pPr>
        <w:jc w:val="both"/>
        <w:rPr>
          <w:rFonts w:ascii="Times New Roman" w:hAnsi="Times New Roman" w:cs="Times New Roman"/>
          <w:sz w:val="28"/>
          <w:szCs w:val="28"/>
        </w:rPr>
      </w:pPr>
      <w:r>
        <w:rPr>
          <w:rFonts w:ascii="Times New Roman" w:hAnsi="Times New Roman" w:cs="Times New Roman"/>
          <w:sz w:val="28"/>
          <w:szCs w:val="28"/>
        </w:rPr>
        <w:t>In above screen uploading dataset</w:t>
      </w:r>
    </w:p>
    <w:p w14:paraId="48B64259" w14:textId="06F41744" w:rsidR="00A103CD" w:rsidRDefault="00A103CD">
      <w:pPr>
        <w:rPr>
          <w:rFonts w:ascii="Times New Roman" w:hAnsi="Times New Roman" w:cs="Times New Roman"/>
          <w:b/>
          <w:bCs/>
          <w:sz w:val="36"/>
          <w:szCs w:val="36"/>
        </w:rPr>
      </w:pPr>
    </w:p>
    <w:p w14:paraId="16334085" w14:textId="473EF37A" w:rsidR="00643512"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FF90E3B" wp14:editId="48C7CDCD">
            <wp:extent cx="5731510" cy="3222625"/>
            <wp:effectExtent l="0" t="0" r="2540" b="0"/>
            <wp:docPr id="191146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6595" name="Picture 191146595"/>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69FA58D" w14:textId="77777777" w:rsidR="00B95550" w:rsidRDefault="00B95550" w:rsidP="00B95550">
      <w:pPr>
        <w:jc w:val="both"/>
        <w:rPr>
          <w:rFonts w:ascii="Times New Roman" w:hAnsi="Times New Roman" w:cs="Times New Roman"/>
          <w:sz w:val="28"/>
          <w:szCs w:val="28"/>
        </w:rPr>
      </w:pPr>
      <w:r>
        <w:rPr>
          <w:rFonts w:ascii="Times New Roman" w:hAnsi="Times New Roman" w:cs="Times New Roman"/>
          <w:sz w:val="28"/>
          <w:szCs w:val="28"/>
        </w:rPr>
        <w:t>In above screen finding and plotting graph of Novelty and Non-Novelty reviews where x-axis represents novelty type and y-axis represents count</w:t>
      </w:r>
    </w:p>
    <w:p w14:paraId="550F5BE5" w14:textId="77777777" w:rsidR="00643512" w:rsidRDefault="00643512">
      <w:pPr>
        <w:rPr>
          <w:rFonts w:ascii="Times New Roman" w:hAnsi="Times New Roman" w:cs="Times New Roman"/>
          <w:b/>
          <w:bCs/>
          <w:sz w:val="36"/>
          <w:szCs w:val="36"/>
        </w:rPr>
      </w:pPr>
    </w:p>
    <w:p w14:paraId="2F23E0E6" w14:textId="0E7796F3" w:rsidR="00E02D90"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AC30DF4" wp14:editId="0E5B7083">
            <wp:extent cx="5731510" cy="3222625"/>
            <wp:effectExtent l="0" t="0" r="2540" b="0"/>
            <wp:docPr id="187009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95071" name="Picture 187009507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2483118" w14:textId="77777777" w:rsidR="00615402" w:rsidRDefault="00615402" w:rsidP="00615402">
      <w:pPr>
        <w:jc w:val="both"/>
        <w:rPr>
          <w:rFonts w:ascii="Times New Roman" w:hAnsi="Times New Roman" w:cs="Times New Roman"/>
          <w:sz w:val="28"/>
          <w:szCs w:val="28"/>
        </w:rPr>
      </w:pPr>
      <w:r>
        <w:rPr>
          <w:rFonts w:ascii="Times New Roman" w:hAnsi="Times New Roman" w:cs="Times New Roman"/>
          <w:sz w:val="28"/>
          <w:szCs w:val="28"/>
        </w:rPr>
        <w:t>In above screen processing dataset such as shuffling and splitting into train and test and then showing output of train and test data and then defining arrays to store accuracy and other metrics values</w:t>
      </w:r>
    </w:p>
    <w:p w14:paraId="1CE68F05" w14:textId="77777777" w:rsidR="00E02D90" w:rsidRDefault="00E02D90">
      <w:pPr>
        <w:rPr>
          <w:rFonts w:ascii="Times New Roman" w:hAnsi="Times New Roman" w:cs="Times New Roman"/>
          <w:b/>
          <w:bCs/>
          <w:sz w:val="36"/>
          <w:szCs w:val="36"/>
        </w:rPr>
      </w:pPr>
    </w:p>
    <w:p w14:paraId="3E88A1A8" w14:textId="1AAE7855" w:rsidR="00812CF9"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2F77C0A" wp14:editId="183DC1FE">
            <wp:extent cx="5731510" cy="3222625"/>
            <wp:effectExtent l="0" t="0" r="2540" b="0"/>
            <wp:docPr id="636342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42672" name="Picture 63634267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934D390" w14:textId="77777777" w:rsidR="000426B7" w:rsidRDefault="000426B7" w:rsidP="000426B7">
      <w:pPr>
        <w:jc w:val="both"/>
        <w:rPr>
          <w:rFonts w:ascii="Times New Roman" w:hAnsi="Times New Roman" w:cs="Times New Roman"/>
          <w:sz w:val="28"/>
          <w:szCs w:val="28"/>
        </w:rPr>
      </w:pPr>
      <w:r>
        <w:rPr>
          <w:rFonts w:ascii="Times New Roman" w:hAnsi="Times New Roman" w:cs="Times New Roman"/>
          <w:sz w:val="28"/>
          <w:szCs w:val="28"/>
        </w:rPr>
        <w:t>In above screen Existing BERT-LSTM got 79% accuracy and can see other metrics also and in confusion matrix graph x-axis represents Predicted Labels and y-axis represents True Labels where different colour boxes contains correct prediction count and all blue boxes contains incorrect prediction count which are very few.</w:t>
      </w:r>
    </w:p>
    <w:p w14:paraId="324B279A" w14:textId="77777777" w:rsidR="00812CF9" w:rsidRDefault="00812CF9">
      <w:pPr>
        <w:rPr>
          <w:rFonts w:ascii="Times New Roman" w:hAnsi="Times New Roman" w:cs="Times New Roman"/>
          <w:b/>
          <w:bCs/>
          <w:sz w:val="36"/>
          <w:szCs w:val="36"/>
        </w:rPr>
      </w:pPr>
    </w:p>
    <w:p w14:paraId="1053F562" w14:textId="7FF9748F" w:rsidR="006E07B6"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AF86FB6" wp14:editId="23DF3EED">
            <wp:extent cx="5731510" cy="3222625"/>
            <wp:effectExtent l="0" t="0" r="2540" b="0"/>
            <wp:docPr id="843293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93151" name="Picture 84329315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ADB642" w14:textId="77777777" w:rsidR="00D564D8" w:rsidRDefault="00D564D8" w:rsidP="00D564D8">
      <w:pPr>
        <w:jc w:val="both"/>
        <w:rPr>
          <w:rFonts w:ascii="Times New Roman" w:hAnsi="Times New Roman" w:cs="Times New Roman"/>
          <w:sz w:val="28"/>
          <w:szCs w:val="28"/>
        </w:rPr>
      </w:pPr>
      <w:r>
        <w:rPr>
          <w:rFonts w:ascii="Times New Roman" w:hAnsi="Times New Roman" w:cs="Times New Roman"/>
          <w:sz w:val="28"/>
          <w:szCs w:val="28"/>
        </w:rPr>
        <w:lastRenderedPageBreak/>
        <w:t>In above screen propose BERT-BI-GRU got 92% accuracy</w:t>
      </w:r>
    </w:p>
    <w:p w14:paraId="1FF9887D" w14:textId="77777777" w:rsidR="006E07B6" w:rsidRDefault="006E07B6">
      <w:pPr>
        <w:rPr>
          <w:rFonts w:ascii="Times New Roman" w:hAnsi="Times New Roman" w:cs="Times New Roman"/>
          <w:b/>
          <w:bCs/>
          <w:sz w:val="36"/>
          <w:szCs w:val="36"/>
        </w:rPr>
      </w:pPr>
    </w:p>
    <w:p w14:paraId="2D404466" w14:textId="158CCF8E" w:rsidR="00525ADF"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D4C5464" wp14:editId="62207397">
            <wp:extent cx="5731510" cy="3222625"/>
            <wp:effectExtent l="0" t="0" r="2540" b="0"/>
            <wp:docPr id="1275973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73582" name="Picture 127597358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8358579" w14:textId="77777777" w:rsidR="00525ADF" w:rsidRDefault="00525ADF" w:rsidP="00525ADF">
      <w:pPr>
        <w:jc w:val="both"/>
        <w:rPr>
          <w:rFonts w:ascii="Times New Roman" w:hAnsi="Times New Roman" w:cs="Times New Roman"/>
          <w:sz w:val="28"/>
          <w:szCs w:val="28"/>
        </w:rPr>
      </w:pPr>
      <w:r>
        <w:rPr>
          <w:rFonts w:ascii="Times New Roman" w:hAnsi="Times New Roman" w:cs="Times New Roman"/>
          <w:sz w:val="28"/>
          <w:szCs w:val="28"/>
        </w:rPr>
        <w:t>In above screen extension model got 95% accuracy</w:t>
      </w:r>
    </w:p>
    <w:p w14:paraId="56032D89" w14:textId="77777777" w:rsidR="00525ADF" w:rsidRDefault="00525ADF">
      <w:pPr>
        <w:rPr>
          <w:rFonts w:ascii="Times New Roman" w:hAnsi="Times New Roman" w:cs="Times New Roman"/>
          <w:b/>
          <w:bCs/>
          <w:sz w:val="36"/>
          <w:szCs w:val="36"/>
        </w:rPr>
      </w:pPr>
    </w:p>
    <w:p w14:paraId="46214C68" w14:textId="067D0D1F" w:rsidR="00EC2CB5"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A8BF76B" wp14:editId="0848DE2F">
            <wp:extent cx="5731510" cy="3222625"/>
            <wp:effectExtent l="0" t="0" r="2540" b="0"/>
            <wp:docPr id="3432270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27024" name="Picture 3432270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6670A74" w14:textId="77777777" w:rsidR="00CA2898" w:rsidRDefault="00CA2898" w:rsidP="00CA2898">
      <w:pPr>
        <w:jc w:val="both"/>
        <w:rPr>
          <w:rFonts w:ascii="Times New Roman" w:hAnsi="Times New Roman" w:cs="Times New Roman"/>
          <w:sz w:val="28"/>
          <w:szCs w:val="28"/>
        </w:rPr>
      </w:pPr>
      <w:r>
        <w:rPr>
          <w:rFonts w:ascii="Times New Roman" w:hAnsi="Times New Roman" w:cs="Times New Roman"/>
          <w:sz w:val="28"/>
          <w:szCs w:val="28"/>
        </w:rPr>
        <w:t xml:space="preserve">In above graph x-axis represents algorithm names and y-axis represents accuracy and other metrics in different colour bars and in all </w:t>
      </w:r>
      <w:proofErr w:type="gramStart"/>
      <w:r>
        <w:rPr>
          <w:rFonts w:ascii="Times New Roman" w:hAnsi="Times New Roman" w:cs="Times New Roman"/>
          <w:sz w:val="28"/>
          <w:szCs w:val="28"/>
        </w:rPr>
        <w:t>algorithms</w:t>
      </w:r>
      <w:proofErr w:type="gramEnd"/>
      <w:r>
        <w:rPr>
          <w:rFonts w:ascii="Times New Roman" w:hAnsi="Times New Roman" w:cs="Times New Roman"/>
          <w:sz w:val="28"/>
          <w:szCs w:val="28"/>
        </w:rPr>
        <w:t xml:space="preserve"> extension got high performance </w:t>
      </w:r>
    </w:p>
    <w:p w14:paraId="066D21DA" w14:textId="77777777" w:rsidR="00EC2CB5" w:rsidRDefault="00EC2CB5">
      <w:pPr>
        <w:rPr>
          <w:rFonts w:ascii="Times New Roman" w:hAnsi="Times New Roman" w:cs="Times New Roman"/>
          <w:b/>
          <w:bCs/>
          <w:sz w:val="36"/>
          <w:szCs w:val="36"/>
        </w:rPr>
      </w:pPr>
    </w:p>
    <w:p w14:paraId="566B0AA0" w14:textId="22A10DFD" w:rsidR="00122ED0" w:rsidRDefault="00122ED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9E8A8A2" wp14:editId="50A3AF9D">
            <wp:extent cx="5731510" cy="3222625"/>
            <wp:effectExtent l="0" t="0" r="2540" b="0"/>
            <wp:docPr id="867203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03740" name="Picture 867203740"/>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05A6FA3" w14:textId="77777777" w:rsidR="00564DE8" w:rsidRDefault="00564DE8" w:rsidP="00564DE8">
      <w:pPr>
        <w:jc w:val="both"/>
        <w:rPr>
          <w:rFonts w:ascii="Times New Roman" w:hAnsi="Times New Roman" w:cs="Times New Roman"/>
          <w:sz w:val="28"/>
          <w:szCs w:val="28"/>
        </w:rPr>
      </w:pPr>
      <w:r>
        <w:rPr>
          <w:rFonts w:ascii="Times New Roman" w:hAnsi="Times New Roman" w:cs="Times New Roman"/>
          <w:sz w:val="28"/>
          <w:szCs w:val="28"/>
        </w:rPr>
        <w:t>In above screen reading TEST reviews and then converting to BERT features and then using extension model predicting Novelty Seeking or not and in output before arrow symbol we can see TEST data and after arrow symbol =</w:t>
      </w:r>
      <w:r w:rsidRPr="007C32B6">
        <w:rPr>
          <w:rFonts w:ascii="Times New Roman" w:hAnsi="Times New Roman" w:cs="Times New Roman"/>
          <w:sz w:val="28"/>
          <w:szCs w:val="28"/>
        </w:rPr>
        <w:sym w:font="Wingdings" w:char="F0E8"/>
      </w:r>
      <w:r>
        <w:rPr>
          <w:rFonts w:ascii="Times New Roman" w:hAnsi="Times New Roman" w:cs="Times New Roman"/>
          <w:sz w:val="28"/>
          <w:szCs w:val="28"/>
        </w:rPr>
        <w:t xml:space="preserve"> we can see predicted output as Novelty Seeking or Non-Novelty seeking.</w:t>
      </w:r>
    </w:p>
    <w:p w14:paraId="17A25A23" w14:textId="77777777" w:rsidR="003E5C6A" w:rsidRPr="00C86374" w:rsidRDefault="003E5C6A">
      <w:pPr>
        <w:rPr>
          <w:rFonts w:ascii="Times New Roman" w:hAnsi="Times New Roman" w:cs="Times New Roman"/>
          <w:b/>
          <w:bCs/>
          <w:sz w:val="36"/>
          <w:szCs w:val="36"/>
        </w:rPr>
      </w:pPr>
    </w:p>
    <w:sectPr w:rsidR="003E5C6A" w:rsidRPr="00C8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93"/>
    <w:rsid w:val="000426B7"/>
    <w:rsid w:val="00122ED0"/>
    <w:rsid w:val="003E5C6A"/>
    <w:rsid w:val="004200A4"/>
    <w:rsid w:val="00525ADF"/>
    <w:rsid w:val="00564DE8"/>
    <w:rsid w:val="00584ACB"/>
    <w:rsid w:val="00615402"/>
    <w:rsid w:val="00643512"/>
    <w:rsid w:val="006E07B6"/>
    <w:rsid w:val="00812CF9"/>
    <w:rsid w:val="008C7D99"/>
    <w:rsid w:val="0096228C"/>
    <w:rsid w:val="00A103CD"/>
    <w:rsid w:val="00B95550"/>
    <w:rsid w:val="00BE5293"/>
    <w:rsid w:val="00C86374"/>
    <w:rsid w:val="00CA2898"/>
    <w:rsid w:val="00CF0037"/>
    <w:rsid w:val="00D564D8"/>
    <w:rsid w:val="00E02D90"/>
    <w:rsid w:val="00EC2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2FE2"/>
  <w15:chartTrackingRefBased/>
  <w15:docId w15:val="{245E5A3D-5005-4F3E-A0F6-FD0304A8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2024-05-09T04:44:00Z</dcterms:created>
  <dcterms:modified xsi:type="dcterms:W3CDTF">2024-05-14T07:29:00Z</dcterms:modified>
</cp:coreProperties>
</file>