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9C5160" w:rsidRDefault="009C5160" w:rsidP="009C5160">
      <w:pPr>
        <w:jc w:val="center"/>
        <w:rPr>
          <w:b/>
          <w:bCs/>
          <w:sz w:val="28"/>
          <w:szCs w:val="28"/>
        </w:rPr>
      </w:pPr>
      <w:r w:rsidRPr="009C5160">
        <w:rPr>
          <w:b/>
          <w:bCs/>
          <w:sz w:val="28"/>
          <w:szCs w:val="28"/>
        </w:rPr>
        <w:t>Module 8</w:t>
      </w:r>
    </w:p>
    <w:p w:rsidR="009C5160" w:rsidRDefault="009C5160"/>
    <w:p w:rsidR="009C5160" w:rsidRDefault="00F87F48" w:rsidP="009C5160">
      <w:pPr>
        <w:pStyle w:val="ListParagraph"/>
      </w:pPr>
      <w:r>
        <w:rPr>
          <w:snapToGrid w:val="0"/>
        </w:rPr>
        <w:t>4. Modify the ERD in problem 3 to M-N relationship</w:t>
      </w:r>
    </w:p>
    <w:p w:rsidR="009C5160" w:rsidRDefault="009C5160" w:rsidP="009C5160">
      <w:pPr>
        <w:pStyle w:val="ListParagraph"/>
      </w:pPr>
      <w:bookmarkStart w:id="0" w:name="_GoBack"/>
      <w:bookmarkEnd w:id="0"/>
    </w:p>
    <w:p w:rsidR="009C5160" w:rsidRDefault="00F87F48" w:rsidP="009C5160">
      <w:pPr>
        <w:pStyle w:val="ListParagraph"/>
      </w:pPr>
      <w:r>
        <w:rPr>
          <w:noProof/>
        </w:rPr>
        <w:drawing>
          <wp:inline distT="0" distB="0" distL="0" distR="0" wp14:anchorId="520C090E" wp14:editId="1CE9F5E7">
            <wp:extent cx="5457825" cy="409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C5160" w:rsidSect="009C51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30A00"/>
    <w:multiLevelType w:val="hybridMultilevel"/>
    <w:tmpl w:val="288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0"/>
    <w:rsid w:val="001D623C"/>
    <w:rsid w:val="00620AF5"/>
    <w:rsid w:val="009C5160"/>
    <w:rsid w:val="00A94E65"/>
    <w:rsid w:val="00F8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01A5-5BDA-441C-B7AE-33915797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2018-06-20T17:26:00Z</dcterms:created>
  <dcterms:modified xsi:type="dcterms:W3CDTF">2018-06-20T18:22:00Z</dcterms:modified>
</cp:coreProperties>
</file>